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2"/>
      </w:tblGrid>
      <w:tr w:rsidR="00C84761" w:rsidRPr="00C84761" w:rsidTr="00C8476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84761" w:rsidRPr="00C84761" w:rsidRDefault="00C84761" w:rsidP="00C8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7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26D12BF" wp14:editId="4D74E88D">
                  <wp:extent cx="647700" cy="692150"/>
                  <wp:effectExtent l="0" t="0" r="0" b="0"/>
                  <wp:docPr id="2" name="Imagem 2" descr="http://comprasnet.gov.br/imagens/brasa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mprasnet.gov.br/imagens/brasa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761" w:rsidRPr="00C84761" w:rsidTr="00C8476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84761" w:rsidRPr="00C84761" w:rsidRDefault="00C84761" w:rsidP="00C847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C847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GOVERNO DO ESTADO DE MINAS GERAIS</w:t>
            </w:r>
            <w:r w:rsidRPr="00C847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br/>
              <w:t>Câmara Municipal de Belo Horizonte</w:t>
            </w:r>
          </w:p>
        </w:tc>
      </w:tr>
      <w:tr w:rsidR="00C84761" w:rsidRPr="00C84761" w:rsidTr="00C8476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84761" w:rsidRPr="00C84761" w:rsidRDefault="00C84761" w:rsidP="00C847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C847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br/>
            </w:r>
            <w:r w:rsidRPr="00C8476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Termo de Adjudicação do Pregão Eletrônico</w:t>
            </w:r>
          </w:p>
        </w:tc>
      </w:tr>
      <w:tr w:rsidR="00C84761" w:rsidRPr="00C84761" w:rsidTr="00C8476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84761" w:rsidRPr="00C84761" w:rsidRDefault="00C84761" w:rsidP="00C84761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CC0033"/>
                <w:sz w:val="17"/>
                <w:szCs w:val="17"/>
                <w:lang w:eastAsia="pt-BR"/>
              </w:rPr>
            </w:pPr>
            <w:r w:rsidRPr="00C84761">
              <w:rPr>
                <w:rFonts w:ascii="Verdana" w:eastAsia="Times New Roman" w:hAnsi="Verdana" w:cs="Times New Roman"/>
                <w:color w:val="CC0033"/>
                <w:sz w:val="17"/>
                <w:szCs w:val="17"/>
                <w:lang w:eastAsia="pt-BR"/>
              </w:rPr>
              <w:t>Nº 00015/2015</w:t>
            </w:r>
          </w:p>
        </w:tc>
      </w:tr>
      <w:tr w:rsidR="00C84761" w:rsidRPr="00C84761" w:rsidTr="00C8476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84761" w:rsidRPr="00C84761" w:rsidRDefault="00C84761" w:rsidP="00C84761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C847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Às </w:t>
            </w:r>
            <w:proofErr w:type="gramStart"/>
            <w:r w:rsidRPr="00C847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17:04</w:t>
            </w:r>
            <w:proofErr w:type="gramEnd"/>
            <w:r w:rsidRPr="00C847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horas do dia 02 de julho de 2015, após analisado o resultado do Pregão nº 00015/2015, referente ao Processo nº 996/2015, o pregoeiro, </w:t>
            </w:r>
            <w:proofErr w:type="spellStart"/>
            <w:r w:rsidRPr="00C847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Sr</w:t>
            </w:r>
            <w:proofErr w:type="spellEnd"/>
            <w:r w:rsidRPr="00C847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(a) SIRLENE NUNES AREDES, ADJUDICA aos licitantes vencedores os respectivos itens, conforme indicado no quadro Resultado da Adjudicação. </w:t>
            </w:r>
            <w:r w:rsidRPr="00C847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br/>
            </w:r>
            <w:r w:rsidRPr="00C847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br/>
              <w:t>**OBS: Itens com recursos serão adjudicados pela Autoridade competente e constarão no termo de julgamento. </w:t>
            </w:r>
          </w:p>
        </w:tc>
      </w:tr>
      <w:tr w:rsidR="00C84761" w:rsidRPr="00C84761" w:rsidTr="00C8476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84761" w:rsidRPr="00C84761" w:rsidRDefault="00C84761" w:rsidP="00C847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C847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br/>
            </w:r>
            <w:r w:rsidRPr="00C8476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Resultado da Adjudicação</w:t>
            </w:r>
          </w:p>
        </w:tc>
      </w:tr>
    </w:tbl>
    <w:p w:rsidR="00C84761" w:rsidRPr="00C84761" w:rsidRDefault="00C84761" w:rsidP="00C847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4900" w:type="pct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0"/>
        <w:gridCol w:w="21"/>
      </w:tblGrid>
      <w:tr w:rsidR="00C84761" w:rsidRPr="00C84761" w:rsidTr="00C84761">
        <w:trPr>
          <w:gridAfter w:val="1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84761" w:rsidRPr="00C84761" w:rsidRDefault="00C84761" w:rsidP="00C8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5000" w:type="pct"/>
              <w:tblCellSpacing w:w="0" w:type="dxa"/>
              <w:shd w:val="clear" w:color="auto" w:fill="D8E5B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12"/>
            </w:tblGrid>
            <w:tr w:rsidR="00C84761" w:rsidRPr="00C84761">
              <w:trPr>
                <w:tblCellSpacing w:w="0" w:type="dxa"/>
              </w:trPr>
              <w:tc>
                <w:tcPr>
                  <w:tcW w:w="0" w:type="auto"/>
                  <w:shd w:val="clear" w:color="auto" w:fill="D8E5B8"/>
                  <w:vAlign w:val="center"/>
                  <w:hideMark/>
                </w:tcPr>
                <w:p w:rsidR="00C84761" w:rsidRPr="00C84761" w:rsidRDefault="00C84761" w:rsidP="00C8476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</w:pPr>
                  <w:r w:rsidRPr="00C8476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 xml:space="preserve">Item: </w:t>
                  </w:r>
                  <w:proofErr w:type="gramStart"/>
                  <w:r w:rsidRPr="00C8476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1</w:t>
                  </w:r>
                  <w:proofErr w:type="gramEnd"/>
                </w:p>
              </w:tc>
            </w:tr>
            <w:tr w:rsidR="00C84761" w:rsidRPr="00C84761">
              <w:trPr>
                <w:tblCellSpacing w:w="0" w:type="dxa"/>
              </w:trPr>
              <w:tc>
                <w:tcPr>
                  <w:tcW w:w="0" w:type="auto"/>
                  <w:shd w:val="clear" w:color="auto" w:fill="D8E5B8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6"/>
                    <w:gridCol w:w="4156"/>
                  </w:tblGrid>
                  <w:tr w:rsidR="00C84761" w:rsidRPr="00C8476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vAlign w:val="center"/>
                        <w:hideMark/>
                      </w:tcPr>
                      <w:p w:rsidR="00C84761" w:rsidRPr="00C84761" w:rsidRDefault="00C84761" w:rsidP="00C84761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pt-BR"/>
                          </w:rPr>
                        </w:pPr>
                        <w:r w:rsidRPr="00C84761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pt-BR"/>
                          </w:rPr>
                          <w:t>Descrição:</w:t>
                        </w:r>
                        <w:r w:rsidRPr="00C84761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pt-BR"/>
                          </w:rPr>
                          <w:t> Cunhagem em Metal</w:t>
                        </w:r>
                      </w:p>
                    </w:tc>
                  </w:tr>
                  <w:tr w:rsidR="00C84761" w:rsidRPr="00C8476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vAlign w:val="center"/>
                        <w:hideMark/>
                      </w:tcPr>
                      <w:p w:rsidR="00C84761" w:rsidRPr="00C84761" w:rsidRDefault="00C84761" w:rsidP="00C84761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pt-BR"/>
                          </w:rPr>
                        </w:pPr>
                        <w:r w:rsidRPr="00C84761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pt-BR"/>
                          </w:rPr>
                          <w:t>Descrição Complementar:</w:t>
                        </w:r>
                        <w:r w:rsidRPr="00C84761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pt-BR"/>
                          </w:rPr>
                          <w:t xml:space="preserve"> A medalha deverá ter, em primeiro plano, a forma da Cruz de Malta com contornos em alto relevo, </w:t>
                        </w:r>
                        <w:proofErr w:type="gramStart"/>
                        <w:r w:rsidRPr="00C84761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pt-BR"/>
                          </w:rPr>
                          <w:t>face polida e fundo em baixo relevo com superfície porosa</w:t>
                        </w:r>
                        <w:proofErr w:type="gramEnd"/>
                        <w:r w:rsidRPr="00C84761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pt-BR"/>
                          </w:rPr>
                          <w:t xml:space="preserve">. Preenchendo os </w:t>
                        </w:r>
                        <w:proofErr w:type="gramStart"/>
                        <w:r w:rsidRPr="00C84761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pt-BR"/>
                          </w:rPr>
                          <w:t>4</w:t>
                        </w:r>
                        <w:proofErr w:type="gramEnd"/>
                        <w:r w:rsidRPr="00C84761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pt-BR"/>
                          </w:rPr>
                          <w:t xml:space="preserve"> quadrantes externos da cruz, coroas de louro com superfície polida. ANVERSO - Ao centro, dístico contínuo e periférico em alto relevo e face polida, de raio = 16,0 mm, contendo o brasão de armas do Município de Belo Horizonte. Nos </w:t>
                        </w:r>
                        <w:proofErr w:type="gramStart"/>
                        <w:r w:rsidRPr="00C84761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pt-BR"/>
                          </w:rPr>
                          <w:t>4</w:t>
                        </w:r>
                        <w:proofErr w:type="gramEnd"/>
                        <w:r w:rsidRPr="00C84761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pt-BR"/>
                          </w:rPr>
                          <w:t xml:space="preserve"> espaços da Cruz de Malta, externos ao círculo, 4 coroas murais do Brasão de Armas de Belo Horizonte. REVERSO - Terá uma face polida acompanhando o perfil do anverso e tendo, ao centro, dístico contínuo periférico em alto relevo, de diâmetro =</w:t>
                        </w:r>
                        <w:proofErr w:type="gramStart"/>
                        <w:r w:rsidRPr="00C84761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pt-BR"/>
                          </w:rPr>
                          <w:t>33mm</w:t>
                        </w:r>
                        <w:proofErr w:type="gramEnd"/>
                        <w:r w:rsidRPr="00C84761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pt-BR"/>
                          </w:rPr>
                          <w:t xml:space="preserve">, contendo na parte interna superior do círculo e ao centro os dizeres constantes do TR. COLAR formado por elos na cor dourada, medindo 30mm de comprimento por 12mm de largura, face polida, e baixo relevo em esmalte verde esmeralda. É formado por dois corações alongados, superpostos em sentidos opostos e tendo ao centro uma folha de louro na cor dourada, face polida com nervuras em esmalte na cor determinada no TR. Composto de 18 elos, fixados à medalha por presilha triangular, comprimento </w:t>
                        </w:r>
                        <w:proofErr w:type="gramStart"/>
                        <w:r w:rsidRPr="00C84761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pt-BR"/>
                          </w:rPr>
                          <w:t>35mm</w:t>
                        </w:r>
                        <w:proofErr w:type="gramEnd"/>
                        <w:r w:rsidRPr="00C84761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pt-BR"/>
                          </w:rPr>
                          <w:t>, preenchida na cor determinada no TR Bordas douradas. VER DESENHO</w:t>
                        </w:r>
                      </w:p>
                    </w:tc>
                  </w:tr>
                  <w:tr w:rsidR="00C84761" w:rsidRPr="00C8476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vAlign w:val="center"/>
                        <w:hideMark/>
                      </w:tcPr>
                      <w:p w:rsidR="00C84761" w:rsidRPr="00C84761" w:rsidRDefault="00C84761" w:rsidP="00C84761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pt-BR"/>
                          </w:rPr>
                        </w:pPr>
                        <w:r w:rsidRPr="00C84761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pt-BR"/>
                          </w:rPr>
                          <w:t>Tratamento Diferenciado: </w:t>
                        </w:r>
                        <w:r w:rsidRPr="00C84761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pt-BR"/>
                          </w:rPr>
                          <w:t>Tipo I - Participação Exclusiva de ME/EPP</w:t>
                        </w:r>
                      </w:p>
                    </w:tc>
                  </w:tr>
                  <w:tr w:rsidR="00C84761" w:rsidRPr="00C8476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vAlign w:val="center"/>
                        <w:hideMark/>
                      </w:tcPr>
                      <w:p w:rsidR="00C84761" w:rsidRPr="00C84761" w:rsidRDefault="00C84761" w:rsidP="00C84761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pt-BR"/>
                          </w:rPr>
                        </w:pPr>
                        <w:r w:rsidRPr="00C84761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pt-BR"/>
                          </w:rPr>
                          <w:t>Aplicabilidade Decreto 7174: </w:t>
                        </w:r>
                        <w:r w:rsidRPr="00C84761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pt-BR"/>
                          </w:rPr>
                          <w:t>Não</w:t>
                        </w:r>
                      </w:p>
                    </w:tc>
                  </w:tr>
                  <w:tr w:rsidR="00C84761" w:rsidRPr="00C8476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vAlign w:val="center"/>
                        <w:hideMark/>
                      </w:tcPr>
                      <w:p w:rsidR="00C84761" w:rsidRPr="00C84761" w:rsidRDefault="00C84761" w:rsidP="00C84761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pt-BR"/>
                          </w:rPr>
                        </w:pPr>
                        <w:r w:rsidRPr="00C84761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pt-BR"/>
                          </w:rPr>
                          <w:t>Aplicabilidade Margem de Preferência: </w:t>
                        </w:r>
                        <w:r w:rsidRPr="00C84761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pt-BR"/>
                          </w:rPr>
                          <w:t>Não</w:t>
                        </w:r>
                      </w:p>
                    </w:tc>
                  </w:tr>
                  <w:tr w:rsidR="00C84761" w:rsidRPr="00C84761">
                    <w:trPr>
                      <w:tblCellSpacing w:w="0" w:type="dxa"/>
                    </w:trPr>
                    <w:tc>
                      <w:tcPr>
                        <w:tcW w:w="2500" w:type="pct"/>
                        <w:shd w:val="clear" w:color="auto" w:fill="FFFFFF"/>
                        <w:vAlign w:val="center"/>
                        <w:hideMark/>
                      </w:tcPr>
                      <w:p w:rsidR="00C84761" w:rsidRPr="00C84761" w:rsidRDefault="00C84761" w:rsidP="00C84761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pt-BR"/>
                          </w:rPr>
                        </w:pPr>
                        <w:r w:rsidRPr="00C84761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pt-BR"/>
                          </w:rPr>
                          <w:t>Quantidade:</w:t>
                        </w:r>
                        <w:r w:rsidRPr="00C84761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pt-BR"/>
                          </w:rPr>
                          <w:t> 100</w:t>
                        </w:r>
                      </w:p>
                    </w:tc>
                    <w:tc>
                      <w:tcPr>
                        <w:tcW w:w="2500" w:type="pct"/>
                        <w:shd w:val="clear" w:color="auto" w:fill="FFFFFF"/>
                        <w:vAlign w:val="center"/>
                        <w:hideMark/>
                      </w:tcPr>
                      <w:p w:rsidR="00C84761" w:rsidRPr="00C84761" w:rsidRDefault="00C84761" w:rsidP="00C84761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pt-BR"/>
                          </w:rPr>
                        </w:pPr>
                        <w:r w:rsidRPr="00C84761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pt-BR"/>
                          </w:rPr>
                          <w:t>Unidade de fornecimento:</w:t>
                        </w:r>
                        <w:r w:rsidRPr="00C84761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pt-BR"/>
                          </w:rPr>
                          <w:t> Unidade</w:t>
                        </w:r>
                      </w:p>
                    </w:tc>
                  </w:tr>
                  <w:tr w:rsidR="00C84761" w:rsidRPr="00C84761">
                    <w:trPr>
                      <w:tblCellSpacing w:w="0" w:type="dxa"/>
                    </w:trPr>
                    <w:tc>
                      <w:tcPr>
                        <w:tcW w:w="2500" w:type="pct"/>
                        <w:shd w:val="clear" w:color="auto" w:fill="FFFFFF"/>
                        <w:vAlign w:val="center"/>
                        <w:hideMark/>
                      </w:tcPr>
                      <w:p w:rsidR="00C84761" w:rsidRPr="00C84761" w:rsidRDefault="00C84761" w:rsidP="00C84761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pt-BR"/>
                          </w:rPr>
                        </w:pPr>
                        <w:r w:rsidRPr="00C84761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pt-BR"/>
                          </w:rPr>
                          <w:t>Valor estimado: R$</w:t>
                        </w:r>
                        <w:r w:rsidRPr="00C84761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pt-BR"/>
                          </w:rPr>
                          <w:t> 38.720,0000</w:t>
                        </w:r>
                      </w:p>
                    </w:tc>
                    <w:tc>
                      <w:tcPr>
                        <w:tcW w:w="2500" w:type="pct"/>
                        <w:shd w:val="clear" w:color="auto" w:fill="FFFFFF"/>
                        <w:vAlign w:val="center"/>
                        <w:hideMark/>
                      </w:tcPr>
                      <w:p w:rsidR="00C84761" w:rsidRPr="00C84761" w:rsidRDefault="00C84761" w:rsidP="00C84761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pt-BR"/>
                          </w:rPr>
                        </w:pPr>
                        <w:r w:rsidRPr="00C84761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pt-BR"/>
                          </w:rPr>
                          <w:t>Situação:</w:t>
                        </w:r>
                        <w:r w:rsidRPr="00C84761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pt-BR"/>
                          </w:rPr>
                          <w:t> Adjudicado</w:t>
                        </w:r>
                      </w:p>
                    </w:tc>
                  </w:tr>
                </w:tbl>
                <w:p w:rsidR="00C84761" w:rsidRPr="00C84761" w:rsidRDefault="00C84761" w:rsidP="00C847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C84761" w:rsidRPr="00C84761" w:rsidRDefault="00C84761" w:rsidP="00C8476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12"/>
            </w:tblGrid>
            <w:tr w:rsidR="00C84761" w:rsidRPr="00C84761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84761" w:rsidRPr="00C84761" w:rsidRDefault="00C84761" w:rsidP="00C84761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</w:pPr>
                  <w:r w:rsidRPr="00C8476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C8476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Adjudicado para:</w:t>
                  </w:r>
                  <w:r w:rsidRPr="00C8476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t xml:space="preserve"> RILUX </w:t>
                  </w:r>
                  <w:proofErr w:type="gramStart"/>
                  <w:r w:rsidRPr="00C8476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t>INDUSTRIA</w:t>
                  </w:r>
                  <w:proofErr w:type="gramEnd"/>
                  <w:r w:rsidRPr="00C8476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t xml:space="preserve"> E COMERCIO LTDA - EPP </w:t>
                  </w:r>
                  <w:r w:rsidRPr="00C8476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, pelo melhor lance de</w:t>
                  </w:r>
                  <w:r w:rsidRPr="00C8476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t> R$ 17.500,0000 .</w:t>
                  </w:r>
                </w:p>
              </w:tc>
            </w:tr>
          </w:tbl>
          <w:p w:rsidR="00C84761" w:rsidRPr="00C84761" w:rsidRDefault="00C84761" w:rsidP="00C8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84761" w:rsidRPr="00C84761" w:rsidTr="00C84761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84761" w:rsidRPr="00C84761" w:rsidRDefault="00C84761" w:rsidP="00C8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5000" w:type="pct"/>
              <w:tblCellSpacing w:w="7" w:type="dxa"/>
              <w:shd w:val="clear" w:color="auto" w:fill="D8E5B8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22"/>
              <w:gridCol w:w="1400"/>
              <w:gridCol w:w="5911"/>
            </w:tblGrid>
            <w:tr w:rsidR="00C84761" w:rsidRPr="00C84761">
              <w:trPr>
                <w:tblCellSpacing w:w="7" w:type="dxa"/>
              </w:trPr>
              <w:tc>
                <w:tcPr>
                  <w:tcW w:w="0" w:type="auto"/>
                  <w:gridSpan w:val="3"/>
                  <w:shd w:val="clear" w:color="auto" w:fill="D8E5B8"/>
                  <w:vAlign w:val="center"/>
                  <w:hideMark/>
                </w:tcPr>
                <w:p w:rsidR="00C84761" w:rsidRPr="00C84761" w:rsidRDefault="00C84761" w:rsidP="00C8476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</w:pPr>
                  <w:r w:rsidRPr="00C8476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Eventos do Item</w:t>
                  </w:r>
                </w:p>
              </w:tc>
            </w:tr>
            <w:tr w:rsidR="00C84761" w:rsidRPr="00C84761">
              <w:trPr>
                <w:tblCellSpacing w:w="7" w:type="dxa"/>
              </w:trPr>
              <w:tc>
                <w:tcPr>
                  <w:tcW w:w="0" w:type="auto"/>
                  <w:shd w:val="clear" w:color="auto" w:fill="D8E5B8"/>
                  <w:vAlign w:val="center"/>
                  <w:hideMark/>
                </w:tcPr>
                <w:p w:rsidR="00C84761" w:rsidRPr="00C84761" w:rsidRDefault="00C84761" w:rsidP="00C8476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</w:pPr>
                  <w:r w:rsidRPr="00C8476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Evento</w:t>
                  </w:r>
                </w:p>
              </w:tc>
              <w:tc>
                <w:tcPr>
                  <w:tcW w:w="0" w:type="auto"/>
                  <w:shd w:val="clear" w:color="auto" w:fill="D8E5B8"/>
                  <w:vAlign w:val="center"/>
                  <w:hideMark/>
                </w:tcPr>
                <w:p w:rsidR="00C84761" w:rsidRPr="00C84761" w:rsidRDefault="00C84761" w:rsidP="00C8476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</w:pPr>
                  <w:r w:rsidRPr="00C8476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Data</w:t>
                  </w:r>
                </w:p>
              </w:tc>
              <w:tc>
                <w:tcPr>
                  <w:tcW w:w="0" w:type="auto"/>
                  <w:shd w:val="clear" w:color="auto" w:fill="D8E5B8"/>
                  <w:vAlign w:val="center"/>
                  <w:hideMark/>
                </w:tcPr>
                <w:p w:rsidR="00C84761" w:rsidRPr="00C84761" w:rsidRDefault="00C84761" w:rsidP="00C8476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</w:pPr>
                  <w:r w:rsidRPr="00C8476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Observações</w:t>
                  </w:r>
                </w:p>
              </w:tc>
            </w:tr>
            <w:tr w:rsidR="00C84761" w:rsidRPr="00C84761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84761" w:rsidRPr="00C84761" w:rsidRDefault="00C84761" w:rsidP="00C8476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</w:pPr>
                  <w:r w:rsidRPr="00C8476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t>Adjudicado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84761" w:rsidRPr="00C84761" w:rsidRDefault="00C84761" w:rsidP="00C8476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</w:pPr>
                  <w:r w:rsidRPr="00C8476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t xml:space="preserve">02/07/2015 </w:t>
                  </w:r>
                  <w:proofErr w:type="gramStart"/>
                  <w:r w:rsidRPr="00C8476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t>17:04</w:t>
                  </w:r>
                  <w:proofErr w:type="gramEnd"/>
                  <w:r w:rsidRPr="00C8476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t>:21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84761" w:rsidRPr="00C84761" w:rsidRDefault="00C84761" w:rsidP="00C8476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</w:pPr>
                  <w:r w:rsidRPr="00C8476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t xml:space="preserve">Adjudicação em grupo da proposta. Fornecedor: RILUX </w:t>
                  </w:r>
                  <w:proofErr w:type="gramStart"/>
                  <w:r w:rsidRPr="00C8476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t>INDUSTRIA</w:t>
                  </w:r>
                  <w:proofErr w:type="gramEnd"/>
                  <w:r w:rsidRPr="00C8476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t xml:space="preserve"> E COMERCIO LTDA - EPP, CNPJ/CPF: 06.023.624/0001-00, Melhor lance: R$ 17.500,0000</w:t>
                  </w:r>
                </w:p>
              </w:tc>
            </w:tr>
          </w:tbl>
          <w:p w:rsidR="00C84761" w:rsidRPr="00C84761" w:rsidRDefault="00C84761" w:rsidP="00C8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E7154E" w:rsidRDefault="00370B02">
      <w:bookmarkStart w:id="0" w:name="_GoBack"/>
      <w:bookmarkEnd w:id="0"/>
    </w:p>
    <w:sectPr w:rsidR="00E715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61"/>
    <w:rsid w:val="000D4C0B"/>
    <w:rsid w:val="00C84761"/>
    <w:rsid w:val="00F1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CMBH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de Matos Salles</dc:creator>
  <cp:lastModifiedBy>Marcelo de Matos Salles</cp:lastModifiedBy>
  <cp:revision>2</cp:revision>
  <dcterms:created xsi:type="dcterms:W3CDTF">2015-07-02T20:39:00Z</dcterms:created>
  <dcterms:modified xsi:type="dcterms:W3CDTF">2015-07-02T20:39:00Z</dcterms:modified>
</cp:coreProperties>
</file>