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6C" w:rsidRPr="00D44A24" w:rsidRDefault="0090066C" w:rsidP="0050613D">
      <w:pPr>
        <w:pStyle w:val="Ttulo4"/>
        <w:pBdr>
          <w:top w:val="double" w:sz="6" w:space="5" w:color="auto"/>
          <w:bottom w:val="double" w:sz="6" w:space="5" w:color="auto"/>
        </w:pBdr>
        <w:shd w:val="clear" w:color="auto" w:fill="CCCCCC"/>
        <w:spacing w:before="120" w:after="120"/>
        <w:rPr>
          <w:rFonts w:cs="Arial"/>
          <w:sz w:val="34"/>
          <w:szCs w:val="34"/>
        </w:rPr>
      </w:pPr>
      <w:bookmarkStart w:id="0" w:name="_GoBack"/>
      <w:bookmarkEnd w:id="0"/>
      <w:r w:rsidRPr="00D44A24">
        <w:rPr>
          <w:rFonts w:cs="Arial"/>
          <w:sz w:val="34"/>
          <w:szCs w:val="34"/>
        </w:rPr>
        <w:t xml:space="preserve">CONCORRÊNCIA Nº </w:t>
      </w:r>
      <w:r>
        <w:rPr>
          <w:rFonts w:cs="Arial"/>
          <w:sz w:val="34"/>
          <w:szCs w:val="34"/>
        </w:rPr>
        <w:t>4/2013</w:t>
      </w:r>
    </w:p>
    <w:p w:rsidR="0090066C" w:rsidRDefault="0090066C" w:rsidP="0050613D">
      <w:pPr>
        <w:pStyle w:val="BodyTextIndent32"/>
        <w:tabs>
          <w:tab w:val="clear" w:pos="3376"/>
        </w:tabs>
        <w:rPr>
          <w:rFonts w:cs="Arial"/>
        </w:rPr>
      </w:pPr>
    </w:p>
    <w:p w:rsidR="0090066C" w:rsidRDefault="0090066C" w:rsidP="0050613D">
      <w:pPr>
        <w:pStyle w:val="BodyTextIndent32"/>
        <w:tabs>
          <w:tab w:val="clear" w:pos="3376"/>
        </w:tabs>
        <w:rPr>
          <w:rFonts w:cs="Arial"/>
        </w:rPr>
      </w:pPr>
    </w:p>
    <w:p w:rsidR="0090066C" w:rsidRPr="00B8495A" w:rsidRDefault="0090066C" w:rsidP="0050613D">
      <w:pPr>
        <w:pStyle w:val="BodyTextIndent32"/>
        <w:tabs>
          <w:tab w:val="clear" w:pos="3376"/>
        </w:tabs>
        <w:rPr>
          <w:rFonts w:cs="Arial"/>
        </w:rPr>
      </w:pPr>
    </w:p>
    <w:p w:rsidR="0090066C" w:rsidRPr="00007405" w:rsidRDefault="0090066C" w:rsidP="0050613D">
      <w:pPr>
        <w:pStyle w:val="BodyTextIndent32"/>
        <w:tabs>
          <w:tab w:val="clear" w:pos="3376"/>
        </w:tabs>
        <w:rPr>
          <w:rFonts w:cs="Arial"/>
          <w:sz w:val="25"/>
          <w:szCs w:val="25"/>
        </w:rPr>
      </w:pPr>
      <w:r w:rsidRPr="00007405">
        <w:rPr>
          <w:rFonts w:cs="Arial"/>
          <w:sz w:val="25"/>
          <w:szCs w:val="25"/>
        </w:rPr>
        <w:t>A Câmara Municipal de Belo Horizonte - CMBH, inscrita no CNPJ sob o nº 17.316.563/0001-96, com sede na Avenida dos Andradas, n° 3.100, Bairro Santa Efigênia, nesta Capital, por intermédio da Comissão Permanente de Licitação</w:t>
      </w:r>
      <w:r w:rsidRPr="00007405">
        <w:rPr>
          <w:sz w:val="25"/>
          <w:szCs w:val="25"/>
        </w:rPr>
        <w:t xml:space="preserve"> designada pela Portaria nº 14.405, publicada no Diário Oficial do Município do dia 28 de fevereiro de 2013, torna</w:t>
      </w:r>
      <w:r w:rsidRPr="00007405">
        <w:rPr>
          <w:rFonts w:cs="Arial"/>
          <w:sz w:val="25"/>
          <w:szCs w:val="25"/>
        </w:rPr>
        <w:t xml:space="preserve"> público, para conhecimento dos interessados, que fará realizar licitação com as seguintes características:</w:t>
      </w:r>
    </w:p>
    <w:p w:rsidR="0090066C" w:rsidRDefault="0090066C" w:rsidP="0050613D">
      <w:pPr>
        <w:tabs>
          <w:tab w:val="left" w:leader="underscore" w:pos="1800"/>
          <w:tab w:val="right" w:leader="dot" w:pos="5400"/>
        </w:tabs>
        <w:jc w:val="both"/>
        <w:rPr>
          <w:rFonts w:ascii="Arial" w:hAnsi="Arial" w:cs="Arial"/>
        </w:rPr>
      </w:pPr>
    </w:p>
    <w:p w:rsidR="0090066C" w:rsidRPr="00B8495A" w:rsidRDefault="0090066C" w:rsidP="0050613D">
      <w:pPr>
        <w:tabs>
          <w:tab w:val="left" w:leader="underscore" w:pos="1800"/>
          <w:tab w:val="right" w:leader="dot" w:pos="5400"/>
        </w:tabs>
        <w:jc w:val="both"/>
        <w:rPr>
          <w:rFonts w:ascii="Arial" w:hAnsi="Arial" w:cs="Arial"/>
        </w:rPr>
      </w:pPr>
    </w:p>
    <w:p w:rsidR="0090066C" w:rsidRPr="005C0FEB" w:rsidRDefault="0090066C" w:rsidP="005C0FEB">
      <w:pPr>
        <w:tabs>
          <w:tab w:val="left" w:leader="underscore" w:pos="1800"/>
          <w:tab w:val="right" w:leader="dot" w:pos="5400"/>
        </w:tabs>
        <w:jc w:val="both"/>
        <w:rPr>
          <w:rFonts w:ascii="Arial" w:hAnsi="Arial" w:cs="Arial"/>
          <w:sz w:val="28"/>
          <w:szCs w:val="28"/>
        </w:rPr>
      </w:pPr>
      <w:r>
        <w:rPr>
          <w:rFonts w:ascii="Arial" w:hAnsi="Arial" w:cs="Arial"/>
          <w:b/>
          <w:sz w:val="26"/>
          <w:szCs w:val="26"/>
        </w:rPr>
        <w:t xml:space="preserve">■ </w:t>
      </w:r>
      <w:r w:rsidRPr="00D57337">
        <w:rPr>
          <w:rFonts w:ascii="Arial" w:hAnsi="Arial" w:cs="Arial"/>
          <w:b/>
          <w:sz w:val="26"/>
          <w:szCs w:val="26"/>
        </w:rPr>
        <w:t xml:space="preserve"> </w:t>
      </w:r>
      <w:r w:rsidRPr="00D44A24">
        <w:rPr>
          <w:rFonts w:ascii="Arial" w:hAnsi="Arial" w:cs="Arial"/>
          <w:b/>
          <w:sz w:val="28"/>
          <w:szCs w:val="28"/>
          <w:u w:val="single"/>
        </w:rPr>
        <w:t>MODALIDADE</w:t>
      </w:r>
      <w:r w:rsidRPr="00D44A24">
        <w:rPr>
          <w:rFonts w:ascii="Arial" w:hAnsi="Arial" w:cs="Arial"/>
          <w:b/>
          <w:sz w:val="28"/>
          <w:szCs w:val="28"/>
        </w:rPr>
        <w:t>:</w:t>
      </w:r>
      <w:r w:rsidRPr="00B8495A">
        <w:rPr>
          <w:rFonts w:ascii="Arial" w:hAnsi="Arial" w:cs="Arial"/>
        </w:rPr>
        <w:t xml:space="preserve"> </w:t>
      </w:r>
      <w:r w:rsidRPr="005C0FEB">
        <w:rPr>
          <w:rFonts w:ascii="Arial" w:hAnsi="Arial" w:cs="Arial"/>
          <w:sz w:val="28"/>
          <w:szCs w:val="28"/>
        </w:rPr>
        <w:t>CONCORRÊNCIA.</w:t>
      </w:r>
    </w:p>
    <w:p w:rsidR="0090066C" w:rsidRPr="005C0FEB" w:rsidRDefault="0090066C" w:rsidP="004A1260">
      <w:pPr>
        <w:tabs>
          <w:tab w:val="left" w:leader="underscore" w:pos="1800"/>
          <w:tab w:val="right" w:leader="dot" w:pos="5400"/>
        </w:tabs>
        <w:spacing w:before="240"/>
        <w:jc w:val="both"/>
        <w:rPr>
          <w:rFonts w:ascii="Arial" w:hAnsi="Arial" w:cs="Arial"/>
          <w:sz w:val="28"/>
          <w:szCs w:val="28"/>
        </w:rPr>
      </w:pPr>
      <w:r>
        <w:rPr>
          <w:rFonts w:ascii="Arial" w:hAnsi="Arial" w:cs="Arial"/>
          <w:b/>
          <w:sz w:val="26"/>
          <w:szCs w:val="26"/>
        </w:rPr>
        <w:t xml:space="preserve">■  </w:t>
      </w:r>
      <w:r w:rsidRPr="00D44A24">
        <w:rPr>
          <w:rFonts w:ascii="Arial" w:hAnsi="Arial" w:cs="Arial"/>
          <w:b/>
          <w:sz w:val="28"/>
          <w:szCs w:val="28"/>
          <w:u w:val="single"/>
        </w:rPr>
        <w:t>TIPO</w:t>
      </w:r>
      <w:r w:rsidRPr="00D44A24">
        <w:rPr>
          <w:rFonts w:ascii="Arial" w:hAnsi="Arial" w:cs="Arial"/>
          <w:b/>
          <w:sz w:val="28"/>
          <w:szCs w:val="28"/>
        </w:rPr>
        <w:t>:</w:t>
      </w:r>
      <w:r w:rsidRPr="00B8495A">
        <w:rPr>
          <w:rFonts w:ascii="Arial" w:hAnsi="Arial" w:cs="Arial"/>
        </w:rPr>
        <w:t xml:space="preserve"> </w:t>
      </w:r>
      <w:r w:rsidRPr="005C0FEB">
        <w:rPr>
          <w:rFonts w:ascii="Arial" w:hAnsi="Arial" w:cs="Arial"/>
          <w:sz w:val="28"/>
          <w:szCs w:val="28"/>
        </w:rPr>
        <w:t>Menor Preço.</w:t>
      </w:r>
    </w:p>
    <w:p w:rsidR="0090066C" w:rsidRPr="005C0FEB" w:rsidRDefault="0090066C" w:rsidP="001D6D45">
      <w:pPr>
        <w:spacing w:before="240"/>
        <w:ind w:left="360" w:hanging="360"/>
        <w:jc w:val="both"/>
        <w:rPr>
          <w:rFonts w:ascii="Arial" w:hAnsi="Arial" w:cs="Arial"/>
          <w:sz w:val="28"/>
          <w:szCs w:val="28"/>
        </w:rPr>
      </w:pPr>
      <w:r>
        <w:rPr>
          <w:rFonts w:ascii="Arial" w:hAnsi="Arial" w:cs="Arial"/>
          <w:b/>
          <w:sz w:val="26"/>
          <w:szCs w:val="26"/>
        </w:rPr>
        <w:t xml:space="preserve">■ </w:t>
      </w:r>
      <w:r w:rsidRPr="00D44A24">
        <w:rPr>
          <w:rFonts w:ascii="Arial" w:hAnsi="Arial" w:cs="Arial"/>
          <w:b/>
          <w:sz w:val="28"/>
          <w:szCs w:val="28"/>
          <w:u w:val="single"/>
        </w:rPr>
        <w:t>OBJETO</w:t>
      </w:r>
      <w:r w:rsidRPr="00D44A24">
        <w:rPr>
          <w:rFonts w:ascii="Arial" w:hAnsi="Arial" w:cs="Arial"/>
          <w:b/>
          <w:bCs/>
          <w:sz w:val="28"/>
          <w:szCs w:val="28"/>
        </w:rPr>
        <w:t>:</w:t>
      </w:r>
      <w:r w:rsidRPr="00B8495A">
        <w:rPr>
          <w:rFonts w:ascii="Arial" w:hAnsi="Arial" w:cs="Arial"/>
        </w:rPr>
        <w:t xml:space="preserve"> </w:t>
      </w:r>
      <w:r w:rsidRPr="005C0FEB">
        <w:rPr>
          <w:rFonts w:ascii="Arial" w:hAnsi="Arial" w:cs="Arial"/>
          <w:sz w:val="28"/>
          <w:szCs w:val="28"/>
        </w:rPr>
        <w:t xml:space="preserve">Contratação de empresa para a </w:t>
      </w:r>
      <w:r w:rsidRPr="005C0FEB">
        <w:rPr>
          <w:rFonts w:ascii="Arial" w:hAnsi="Arial" w:cs="Arial"/>
          <w:b/>
          <w:sz w:val="28"/>
          <w:szCs w:val="28"/>
        </w:rPr>
        <w:t>prestação de serviço</w:t>
      </w:r>
      <w:r>
        <w:rPr>
          <w:rFonts w:ascii="Arial" w:hAnsi="Arial" w:cs="Arial"/>
          <w:b/>
          <w:sz w:val="28"/>
          <w:szCs w:val="28"/>
        </w:rPr>
        <w:t>s</w:t>
      </w:r>
      <w:r w:rsidRPr="005C0FEB">
        <w:rPr>
          <w:rFonts w:ascii="Arial" w:hAnsi="Arial" w:cs="Arial"/>
          <w:b/>
          <w:sz w:val="28"/>
          <w:szCs w:val="28"/>
        </w:rPr>
        <w:t xml:space="preserve"> de </w:t>
      </w:r>
      <w:r>
        <w:rPr>
          <w:rFonts w:ascii="Arial" w:hAnsi="Arial" w:cs="Arial"/>
          <w:b/>
          <w:sz w:val="28"/>
          <w:szCs w:val="28"/>
        </w:rPr>
        <w:t>conservação, limpeza, jardinagem, serviços gerais e copa</w:t>
      </w:r>
      <w:r w:rsidRPr="00E95DE5">
        <w:rPr>
          <w:rFonts w:ascii="Arial" w:hAnsi="Arial" w:cs="Arial"/>
          <w:b/>
          <w:sz w:val="28"/>
          <w:szCs w:val="28"/>
        </w:rPr>
        <w:t>,</w:t>
      </w:r>
      <w:r w:rsidRPr="005C0FEB">
        <w:rPr>
          <w:rFonts w:ascii="Arial" w:hAnsi="Arial" w:cs="Arial"/>
          <w:sz w:val="28"/>
          <w:szCs w:val="28"/>
        </w:rPr>
        <w:t xml:space="preserve"> conforme as especificações e condições constantes</w:t>
      </w:r>
      <w:r w:rsidRPr="005C0FEB">
        <w:rPr>
          <w:rFonts w:ascii="Arial" w:hAnsi="Arial" w:cs="Arial"/>
          <w:b/>
          <w:sz w:val="28"/>
          <w:szCs w:val="28"/>
        </w:rPr>
        <w:t xml:space="preserve"> </w:t>
      </w:r>
      <w:r w:rsidRPr="005C0FEB">
        <w:rPr>
          <w:rFonts w:ascii="Arial" w:hAnsi="Arial" w:cs="Arial"/>
          <w:sz w:val="28"/>
          <w:szCs w:val="28"/>
        </w:rPr>
        <w:t>deste edital e de seus anexos.</w:t>
      </w:r>
    </w:p>
    <w:p w:rsidR="0090066C" w:rsidRPr="009B4FE6" w:rsidRDefault="0090066C" w:rsidP="001D6D45">
      <w:pPr>
        <w:spacing w:before="240"/>
        <w:ind w:left="360" w:hanging="360"/>
        <w:jc w:val="both"/>
        <w:rPr>
          <w:rFonts w:ascii="Arial" w:hAnsi="Arial" w:cs="Arial"/>
          <w:b/>
          <w:sz w:val="32"/>
          <w:szCs w:val="32"/>
        </w:rPr>
      </w:pPr>
      <w:r>
        <w:rPr>
          <w:rFonts w:ascii="Arial" w:hAnsi="Arial" w:cs="Arial"/>
          <w:b/>
          <w:sz w:val="26"/>
          <w:szCs w:val="26"/>
        </w:rPr>
        <w:t xml:space="preserve">■ </w:t>
      </w:r>
      <w:r w:rsidRPr="00D44A24">
        <w:rPr>
          <w:rFonts w:ascii="Arial" w:hAnsi="Arial" w:cs="Arial"/>
          <w:b/>
          <w:sz w:val="28"/>
          <w:szCs w:val="28"/>
          <w:u w:val="single"/>
        </w:rPr>
        <w:t>DATA</w:t>
      </w:r>
      <w:r>
        <w:rPr>
          <w:rFonts w:ascii="Arial" w:hAnsi="Arial" w:cs="Arial"/>
          <w:b/>
          <w:sz w:val="28"/>
          <w:szCs w:val="28"/>
          <w:u w:val="single"/>
        </w:rPr>
        <w:t xml:space="preserve"> E HORÁRIO</w:t>
      </w:r>
      <w:r w:rsidRPr="00D44A24">
        <w:rPr>
          <w:rFonts w:ascii="Arial" w:hAnsi="Arial" w:cs="Arial"/>
          <w:b/>
          <w:sz w:val="28"/>
          <w:szCs w:val="28"/>
          <w:u w:val="single"/>
        </w:rPr>
        <w:t xml:space="preserve"> FINA</w:t>
      </w:r>
      <w:r>
        <w:rPr>
          <w:rFonts w:ascii="Arial" w:hAnsi="Arial" w:cs="Arial"/>
          <w:b/>
          <w:sz w:val="28"/>
          <w:szCs w:val="28"/>
          <w:u w:val="single"/>
        </w:rPr>
        <w:t>IS</w:t>
      </w:r>
      <w:r w:rsidRPr="00D44A24">
        <w:rPr>
          <w:rFonts w:ascii="Arial" w:hAnsi="Arial" w:cs="Arial"/>
          <w:b/>
          <w:sz w:val="28"/>
          <w:szCs w:val="28"/>
          <w:u w:val="single"/>
        </w:rPr>
        <w:t xml:space="preserve"> PARA A ENTREGA DOS ENVELOPES</w:t>
      </w:r>
      <w:r w:rsidRPr="00D44A24">
        <w:rPr>
          <w:rFonts w:ascii="Arial" w:hAnsi="Arial" w:cs="Arial"/>
          <w:b/>
          <w:sz w:val="28"/>
          <w:szCs w:val="28"/>
        </w:rPr>
        <w:t>:</w:t>
      </w:r>
      <w:r w:rsidRPr="00B8495A">
        <w:rPr>
          <w:rFonts w:ascii="Arial" w:hAnsi="Arial" w:cs="Arial"/>
        </w:rPr>
        <w:t xml:space="preserve"> </w:t>
      </w:r>
      <w:r w:rsidRPr="009B4FE6">
        <w:rPr>
          <w:rFonts w:ascii="Arial" w:hAnsi="Arial" w:cs="Arial"/>
          <w:b/>
          <w:sz w:val="32"/>
          <w:szCs w:val="32"/>
        </w:rPr>
        <w:t xml:space="preserve">Até as 18:00 (dezoito) </w:t>
      </w:r>
      <w:r w:rsidRPr="009B4FE6">
        <w:rPr>
          <w:rFonts w:ascii="Arial" w:hAnsi="Arial" w:cs="Arial"/>
          <w:b/>
          <w:bCs/>
          <w:sz w:val="32"/>
          <w:szCs w:val="32"/>
        </w:rPr>
        <w:t>horas</w:t>
      </w:r>
      <w:r w:rsidRPr="009B4FE6">
        <w:rPr>
          <w:rFonts w:ascii="Arial" w:hAnsi="Arial" w:cs="Arial"/>
          <w:b/>
          <w:sz w:val="32"/>
          <w:szCs w:val="32"/>
        </w:rPr>
        <w:t xml:space="preserve"> do dia </w:t>
      </w:r>
      <w:r w:rsidRPr="00CC0BAC">
        <w:rPr>
          <w:rFonts w:ascii="Arial" w:hAnsi="Arial" w:cs="Arial"/>
          <w:b/>
          <w:sz w:val="32"/>
          <w:szCs w:val="32"/>
        </w:rPr>
        <w:t>9</w:t>
      </w:r>
      <w:r w:rsidRPr="00CC0BAC">
        <w:rPr>
          <w:rFonts w:ascii="Arial" w:hAnsi="Arial" w:cs="Arial"/>
          <w:b/>
          <w:bCs/>
          <w:sz w:val="32"/>
          <w:szCs w:val="32"/>
        </w:rPr>
        <w:t>/9/2013 (nove de setembro de dois mil e treze)</w:t>
      </w:r>
      <w:r w:rsidRPr="00CC0BAC">
        <w:rPr>
          <w:rFonts w:ascii="Arial" w:hAnsi="Arial" w:cs="Arial"/>
          <w:b/>
          <w:sz w:val="32"/>
          <w:szCs w:val="32"/>
        </w:rPr>
        <w:t>.</w:t>
      </w:r>
    </w:p>
    <w:p w:rsidR="0090066C" w:rsidRPr="004A1260" w:rsidRDefault="0090066C" w:rsidP="001D6D45">
      <w:pPr>
        <w:pStyle w:val="LINHA"/>
        <w:spacing w:before="240"/>
        <w:ind w:left="360" w:hanging="360"/>
        <w:rPr>
          <w:rFonts w:ascii="Arial" w:hAnsi="Arial" w:cs="Arial"/>
          <w:b/>
          <w:color w:val="auto"/>
          <w:sz w:val="32"/>
          <w:szCs w:val="32"/>
        </w:rPr>
      </w:pPr>
      <w:r>
        <w:rPr>
          <w:rFonts w:ascii="Arial" w:hAnsi="Arial" w:cs="Arial"/>
          <w:b/>
          <w:sz w:val="26"/>
          <w:szCs w:val="26"/>
        </w:rPr>
        <w:t xml:space="preserve">■ </w:t>
      </w:r>
      <w:r w:rsidRPr="00D44A24">
        <w:rPr>
          <w:rFonts w:ascii="Arial" w:hAnsi="Arial" w:cs="Arial"/>
          <w:b/>
          <w:sz w:val="28"/>
          <w:szCs w:val="28"/>
          <w:u w:val="single"/>
        </w:rPr>
        <w:t>DATA</w:t>
      </w:r>
      <w:r>
        <w:rPr>
          <w:rFonts w:ascii="Arial" w:hAnsi="Arial" w:cs="Arial"/>
          <w:b/>
          <w:sz w:val="28"/>
          <w:szCs w:val="28"/>
          <w:u w:val="single"/>
        </w:rPr>
        <w:t xml:space="preserve"> E HORÁRIO</w:t>
      </w:r>
      <w:r w:rsidRPr="00D44A24">
        <w:rPr>
          <w:rFonts w:ascii="Arial" w:hAnsi="Arial" w:cs="Arial"/>
          <w:b/>
          <w:sz w:val="28"/>
          <w:szCs w:val="28"/>
          <w:u w:val="single"/>
        </w:rPr>
        <w:t xml:space="preserve"> DA REUNIÃO DE </w:t>
      </w:r>
      <w:r w:rsidRPr="00D44A24">
        <w:rPr>
          <w:rFonts w:ascii="Arial" w:hAnsi="Arial" w:cs="Arial"/>
          <w:b/>
          <w:color w:val="auto"/>
          <w:sz w:val="28"/>
          <w:szCs w:val="28"/>
          <w:u w:val="single"/>
        </w:rPr>
        <w:t>ABERTURA DOS ENVELOPES DE Nº 1 (DOCUMENTOS DE HABILITAÇÃO)</w:t>
      </w:r>
      <w:r w:rsidRPr="00D44A24">
        <w:rPr>
          <w:rFonts w:ascii="Arial" w:hAnsi="Arial" w:cs="Arial"/>
          <w:b/>
          <w:color w:val="auto"/>
          <w:sz w:val="28"/>
          <w:szCs w:val="28"/>
        </w:rPr>
        <w:t>:</w:t>
      </w:r>
      <w:r w:rsidRPr="00B8495A">
        <w:rPr>
          <w:rFonts w:ascii="Arial" w:hAnsi="Arial" w:cs="Arial"/>
          <w:color w:val="auto"/>
          <w:sz w:val="24"/>
        </w:rPr>
        <w:t xml:space="preserve"> </w:t>
      </w:r>
      <w:r w:rsidRPr="004A1260">
        <w:rPr>
          <w:rFonts w:ascii="Arial" w:hAnsi="Arial" w:cs="Arial"/>
          <w:b/>
          <w:color w:val="auto"/>
          <w:sz w:val="32"/>
          <w:szCs w:val="32"/>
        </w:rPr>
        <w:t xml:space="preserve">Dia </w:t>
      </w:r>
      <w:r w:rsidRPr="00CC0BAC">
        <w:rPr>
          <w:rFonts w:ascii="Arial" w:hAnsi="Arial" w:cs="Arial"/>
          <w:b/>
          <w:color w:val="auto"/>
          <w:sz w:val="32"/>
          <w:szCs w:val="32"/>
        </w:rPr>
        <w:t>10</w:t>
      </w:r>
      <w:r w:rsidRPr="00CC0BAC">
        <w:rPr>
          <w:rFonts w:ascii="Arial" w:hAnsi="Arial" w:cs="Arial"/>
          <w:b/>
          <w:bCs/>
          <w:color w:val="auto"/>
          <w:sz w:val="32"/>
          <w:szCs w:val="32"/>
        </w:rPr>
        <w:t xml:space="preserve">/9/2013 </w:t>
      </w:r>
      <w:r w:rsidRPr="00CC0BAC">
        <w:rPr>
          <w:rFonts w:ascii="Arial" w:hAnsi="Arial" w:cs="Arial"/>
          <w:b/>
          <w:bCs/>
          <w:sz w:val="32"/>
          <w:szCs w:val="32"/>
        </w:rPr>
        <w:t>(dez de setembro de dois mil e treze)</w:t>
      </w:r>
      <w:r w:rsidRPr="00CC0BAC">
        <w:rPr>
          <w:rFonts w:ascii="Arial" w:hAnsi="Arial" w:cs="Arial"/>
          <w:b/>
          <w:bCs/>
          <w:color w:val="auto"/>
          <w:sz w:val="32"/>
          <w:szCs w:val="32"/>
        </w:rPr>
        <w:t>, a partir das</w:t>
      </w:r>
      <w:r w:rsidRPr="00CC0BAC">
        <w:rPr>
          <w:rFonts w:ascii="Arial" w:hAnsi="Arial" w:cs="Arial"/>
          <w:b/>
          <w:color w:val="auto"/>
          <w:sz w:val="32"/>
          <w:szCs w:val="32"/>
        </w:rPr>
        <w:t xml:space="preserve"> 9:00 (nove)</w:t>
      </w:r>
      <w:r w:rsidRPr="00FF331A">
        <w:rPr>
          <w:rFonts w:ascii="Arial" w:hAnsi="Arial" w:cs="Arial"/>
          <w:b/>
          <w:color w:val="auto"/>
          <w:sz w:val="32"/>
          <w:szCs w:val="32"/>
        </w:rPr>
        <w:t xml:space="preserve"> </w:t>
      </w:r>
      <w:r w:rsidRPr="00FF331A">
        <w:rPr>
          <w:rFonts w:ascii="Arial" w:hAnsi="Arial" w:cs="Arial"/>
          <w:b/>
          <w:bCs/>
          <w:color w:val="auto"/>
          <w:sz w:val="32"/>
          <w:szCs w:val="32"/>
        </w:rPr>
        <w:t>horas.</w:t>
      </w:r>
    </w:p>
    <w:p w:rsidR="0090066C" w:rsidRDefault="0090066C" w:rsidP="0050613D">
      <w:pPr>
        <w:tabs>
          <w:tab w:val="left" w:leader="underscore" w:pos="1800"/>
          <w:tab w:val="right" w:leader="dot" w:pos="5400"/>
        </w:tabs>
        <w:jc w:val="both"/>
        <w:rPr>
          <w:rFonts w:ascii="Arial" w:hAnsi="Arial" w:cs="Arial"/>
        </w:rPr>
      </w:pPr>
    </w:p>
    <w:p w:rsidR="0090066C" w:rsidRPr="00B8495A" w:rsidRDefault="0090066C" w:rsidP="0050613D">
      <w:pPr>
        <w:tabs>
          <w:tab w:val="left" w:leader="underscore" w:pos="1800"/>
          <w:tab w:val="right" w:leader="dot" w:pos="5400"/>
        </w:tabs>
        <w:jc w:val="both"/>
        <w:rPr>
          <w:rFonts w:ascii="Arial" w:hAnsi="Arial" w:cs="Arial"/>
        </w:rPr>
      </w:pPr>
    </w:p>
    <w:p w:rsidR="0090066C" w:rsidRPr="00B8495A" w:rsidRDefault="0090066C" w:rsidP="0050613D">
      <w:pPr>
        <w:pStyle w:val="BodyTextIndent32"/>
        <w:rPr>
          <w:rFonts w:cs="Arial"/>
        </w:rPr>
      </w:pPr>
      <w:r w:rsidRPr="00B8495A">
        <w:rPr>
          <w:rFonts w:cs="Arial"/>
        </w:rPr>
        <w:t>Esta licitação obedecerá à Lei Federal nº 8.666/1993, à Lei Complementar Federal nº 123/2006 e às seguintes normas:</w:t>
      </w: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2D1070">
      <w:pPr>
        <w:pBdr>
          <w:top w:val="single" w:sz="6" w:space="1" w:color="auto"/>
          <w:left w:val="single" w:sz="6" w:space="4" w:color="auto"/>
          <w:bottom w:val="single" w:sz="6" w:space="0" w:color="auto"/>
          <w:right w:val="single" w:sz="6" w:space="4" w:color="auto"/>
        </w:pBdr>
        <w:shd w:val="clear" w:color="auto" w:fill="CCCCCC"/>
        <w:tabs>
          <w:tab w:val="left" w:leader="underscore" w:pos="1933"/>
          <w:tab w:val="right" w:leader="dot" w:pos="5395"/>
        </w:tabs>
        <w:jc w:val="center"/>
        <w:rPr>
          <w:rFonts w:ascii="Arial" w:hAnsi="Arial" w:cs="Arial"/>
        </w:rPr>
      </w:pPr>
      <w:r w:rsidRPr="00B8495A">
        <w:rPr>
          <w:rFonts w:ascii="Arial" w:hAnsi="Arial" w:cs="Arial"/>
          <w:b/>
          <w:sz w:val="28"/>
          <w:szCs w:val="28"/>
        </w:rPr>
        <w:t>1 - DAS CONDIÇÕES PARA PARTICIPAÇÃO E DA ENTREGA DOS ENVELOPES</w:t>
      </w:r>
    </w:p>
    <w:p w:rsidR="0090066C" w:rsidRPr="00B8495A" w:rsidRDefault="0090066C" w:rsidP="002D1070">
      <w:pPr>
        <w:tabs>
          <w:tab w:val="left" w:leader="underscore" w:pos="1802"/>
          <w:tab w:val="left" w:pos="3376"/>
          <w:tab w:val="right" w:leader="dot" w:pos="5394"/>
        </w:tabs>
        <w:ind w:firstLine="2268"/>
        <w:jc w:val="both"/>
        <w:rPr>
          <w:rFonts w:ascii="Arial" w:hAnsi="Arial" w:cs="Arial"/>
        </w:rPr>
      </w:pPr>
    </w:p>
    <w:p w:rsidR="0090066C" w:rsidRPr="00B8495A" w:rsidRDefault="0090066C" w:rsidP="002D1070">
      <w:pPr>
        <w:tabs>
          <w:tab w:val="left" w:leader="underscore" w:pos="1802"/>
          <w:tab w:val="left" w:pos="3376"/>
          <w:tab w:val="right" w:leader="dot" w:pos="5394"/>
        </w:tabs>
        <w:ind w:firstLine="2268"/>
        <w:jc w:val="both"/>
        <w:rPr>
          <w:rFonts w:ascii="Arial" w:hAnsi="Arial" w:cs="Arial"/>
        </w:rPr>
      </w:pPr>
    </w:p>
    <w:p w:rsidR="0090066C" w:rsidRPr="00B8495A" w:rsidRDefault="0090066C" w:rsidP="002D1070">
      <w:pPr>
        <w:tabs>
          <w:tab w:val="left" w:leader="underscore" w:pos="1802"/>
          <w:tab w:val="left" w:pos="3376"/>
          <w:tab w:val="right" w:leader="dot" w:pos="5394"/>
        </w:tabs>
        <w:ind w:firstLine="2340"/>
        <w:jc w:val="both"/>
        <w:rPr>
          <w:rFonts w:ascii="Arial" w:hAnsi="Arial" w:cs="Arial"/>
        </w:rPr>
      </w:pPr>
      <w:r w:rsidRPr="00B8495A">
        <w:rPr>
          <w:rFonts w:ascii="Arial" w:hAnsi="Arial" w:cs="Arial"/>
          <w:b/>
          <w:sz w:val="28"/>
          <w:szCs w:val="28"/>
        </w:rPr>
        <w:t>1.1 ­</w:t>
      </w:r>
      <w:r w:rsidRPr="00B8495A">
        <w:rPr>
          <w:rFonts w:ascii="Arial" w:hAnsi="Arial" w:cs="Arial"/>
        </w:rPr>
        <w:t xml:space="preserve"> </w:t>
      </w:r>
      <w:r w:rsidRPr="00B8495A">
        <w:rPr>
          <w:rFonts w:ascii="Arial" w:hAnsi="Arial" w:cs="Arial"/>
          <w:b/>
          <w:sz w:val="26"/>
          <w:szCs w:val="26"/>
        </w:rPr>
        <w:t>Poderá participar da presente licitação</w:t>
      </w:r>
      <w:r w:rsidRPr="00B8495A">
        <w:rPr>
          <w:rFonts w:ascii="Arial" w:hAnsi="Arial" w:cs="Arial"/>
        </w:rPr>
        <w:t xml:space="preserve"> a empresa do ramo pertinente ao objeto licitado e apta ao seu cumprimento, conforme especificado </w:t>
      </w:r>
      <w:r>
        <w:rPr>
          <w:rFonts w:ascii="Arial" w:hAnsi="Arial" w:cs="Arial"/>
        </w:rPr>
        <w:t>n</w:t>
      </w:r>
      <w:r w:rsidRPr="00B8495A">
        <w:rPr>
          <w:rFonts w:ascii="Arial" w:hAnsi="Arial" w:cs="Arial"/>
        </w:rPr>
        <w:t xml:space="preserve">este </w:t>
      </w:r>
      <w:r>
        <w:rPr>
          <w:rFonts w:ascii="Arial" w:hAnsi="Arial" w:cs="Arial"/>
        </w:rPr>
        <w:t>e</w:t>
      </w:r>
      <w:r w:rsidRPr="00B8495A">
        <w:rPr>
          <w:rFonts w:ascii="Arial" w:hAnsi="Arial" w:cs="Arial"/>
        </w:rPr>
        <w:t>dital</w:t>
      </w:r>
      <w:r>
        <w:rPr>
          <w:rFonts w:ascii="Arial" w:hAnsi="Arial" w:cs="Arial"/>
        </w:rPr>
        <w:t xml:space="preserve"> e em seus anexos</w:t>
      </w:r>
      <w:r w:rsidRPr="00B8495A">
        <w:rPr>
          <w:rFonts w:ascii="Arial" w:hAnsi="Arial" w:cs="Arial"/>
        </w:rPr>
        <w:t>, que atenda aos requisitos deste ato convocatório e aos da legislação específica.</w:t>
      </w:r>
    </w:p>
    <w:p w:rsidR="0090066C" w:rsidRPr="00B8495A" w:rsidRDefault="0090066C" w:rsidP="002D1070">
      <w:pPr>
        <w:tabs>
          <w:tab w:val="left" w:leader="underscore" w:pos="1802"/>
          <w:tab w:val="left" w:pos="3376"/>
          <w:tab w:val="right" w:leader="dot" w:pos="5394"/>
        </w:tabs>
        <w:ind w:firstLine="2268"/>
        <w:jc w:val="both"/>
        <w:rPr>
          <w:rFonts w:ascii="Arial" w:hAnsi="Arial" w:cs="Arial"/>
        </w:rPr>
      </w:pPr>
    </w:p>
    <w:p w:rsidR="0090066C" w:rsidRPr="00B8495A" w:rsidRDefault="0090066C" w:rsidP="002D1070">
      <w:pPr>
        <w:tabs>
          <w:tab w:val="left" w:leader="underscore" w:pos="1802"/>
          <w:tab w:val="left" w:pos="3376"/>
          <w:tab w:val="right" w:leader="dot" w:pos="5394"/>
        </w:tabs>
        <w:ind w:firstLine="2340"/>
        <w:jc w:val="both"/>
        <w:rPr>
          <w:rFonts w:ascii="Arial" w:hAnsi="Arial" w:cs="Arial"/>
        </w:rPr>
      </w:pPr>
      <w:r w:rsidRPr="00B8495A">
        <w:rPr>
          <w:rFonts w:ascii="Arial" w:hAnsi="Arial" w:cs="Arial"/>
          <w:b/>
          <w:sz w:val="28"/>
          <w:szCs w:val="28"/>
        </w:rPr>
        <w:t>1.2 ­</w:t>
      </w:r>
      <w:r w:rsidRPr="00B8495A">
        <w:rPr>
          <w:rFonts w:ascii="Arial" w:hAnsi="Arial" w:cs="Arial"/>
        </w:rPr>
        <w:t xml:space="preserve"> </w:t>
      </w:r>
      <w:r w:rsidRPr="00B8495A">
        <w:rPr>
          <w:rFonts w:ascii="Arial" w:hAnsi="Arial" w:cs="Arial"/>
          <w:b/>
          <w:sz w:val="26"/>
          <w:szCs w:val="26"/>
        </w:rPr>
        <w:t>Não poderá participar da presente licitação</w:t>
      </w:r>
      <w:r w:rsidRPr="00B8495A">
        <w:rPr>
          <w:rFonts w:ascii="Arial" w:hAnsi="Arial" w:cs="Arial"/>
        </w:rPr>
        <w:t xml:space="preserve"> a empresa que se enquadrar em qualquer caso de proibição previsto na legislação vigente, especialmente em uma ou mais das situações a seguir:</w:t>
      </w:r>
    </w:p>
    <w:p w:rsidR="0090066C" w:rsidRPr="006A3718" w:rsidRDefault="0090066C" w:rsidP="002D1070">
      <w:pPr>
        <w:pStyle w:val="Corpodetexto"/>
        <w:spacing w:before="160"/>
        <w:ind w:firstLine="2340"/>
        <w:jc w:val="both"/>
        <w:rPr>
          <w:rFonts w:ascii="Arial" w:hAnsi="Arial" w:cs="Arial"/>
          <w:sz w:val="24"/>
          <w:szCs w:val="24"/>
        </w:rPr>
      </w:pPr>
      <w:r w:rsidRPr="006A3718">
        <w:rPr>
          <w:rFonts w:ascii="Arial" w:hAnsi="Arial" w:cs="Arial"/>
          <w:b/>
          <w:sz w:val="28"/>
          <w:szCs w:val="28"/>
        </w:rPr>
        <w:t>a)-</w:t>
      </w:r>
      <w:r w:rsidRPr="006A3718">
        <w:rPr>
          <w:rFonts w:ascii="Arial" w:hAnsi="Arial" w:cs="Arial"/>
          <w:sz w:val="24"/>
          <w:szCs w:val="24"/>
        </w:rPr>
        <w:t xml:space="preserve"> </w:t>
      </w:r>
      <w:r>
        <w:rPr>
          <w:rFonts w:ascii="Arial" w:hAnsi="Arial" w:cs="Arial"/>
          <w:sz w:val="24"/>
          <w:szCs w:val="24"/>
        </w:rPr>
        <w:t xml:space="preserve">que </w:t>
      </w:r>
      <w:r w:rsidRPr="006A3718">
        <w:rPr>
          <w:rFonts w:ascii="Arial" w:hAnsi="Arial" w:cs="Arial"/>
          <w:sz w:val="24"/>
          <w:szCs w:val="24"/>
        </w:rPr>
        <w:t>tenha sido declarada inidônea para licitar ou contratar com a Administração Pública, enquanto perdurarem os motivos determinantes da punição ou até que seja promovida sua reabilitação;</w:t>
      </w:r>
    </w:p>
    <w:p w:rsidR="0090066C" w:rsidRPr="006A3718" w:rsidRDefault="0090066C" w:rsidP="002D1070">
      <w:pPr>
        <w:pStyle w:val="Corpodetexto"/>
        <w:spacing w:before="160"/>
        <w:ind w:firstLine="2340"/>
        <w:jc w:val="both"/>
        <w:rPr>
          <w:rFonts w:ascii="Arial" w:hAnsi="Arial" w:cs="Arial"/>
          <w:sz w:val="24"/>
          <w:szCs w:val="24"/>
        </w:rPr>
      </w:pPr>
      <w:r w:rsidRPr="006A3718">
        <w:rPr>
          <w:rFonts w:ascii="Arial" w:hAnsi="Arial" w:cs="Arial"/>
          <w:b/>
          <w:sz w:val="28"/>
          <w:szCs w:val="28"/>
        </w:rPr>
        <w:t>b)-</w:t>
      </w:r>
      <w:r w:rsidRPr="006A3718">
        <w:rPr>
          <w:rFonts w:ascii="Arial" w:hAnsi="Arial" w:cs="Arial"/>
          <w:b/>
          <w:sz w:val="24"/>
          <w:szCs w:val="24"/>
        </w:rPr>
        <w:t xml:space="preserve"> </w:t>
      </w:r>
      <w:r w:rsidRPr="00A73C68">
        <w:rPr>
          <w:rFonts w:ascii="Arial" w:hAnsi="Arial" w:cs="Arial"/>
          <w:sz w:val="24"/>
          <w:szCs w:val="24"/>
        </w:rPr>
        <w:t>que</w:t>
      </w:r>
      <w:r>
        <w:rPr>
          <w:rFonts w:ascii="Arial" w:hAnsi="Arial" w:cs="Arial"/>
          <w:b/>
          <w:sz w:val="24"/>
          <w:szCs w:val="24"/>
        </w:rPr>
        <w:t xml:space="preserve"> </w:t>
      </w:r>
      <w:r w:rsidRPr="006A3718">
        <w:rPr>
          <w:rFonts w:ascii="Arial" w:hAnsi="Arial" w:cs="Arial"/>
          <w:sz w:val="24"/>
          <w:szCs w:val="24"/>
        </w:rPr>
        <w:t>tenha sido punida com suspensão/impedimento de licitar ou contratar com a CMBH ou com a Prefeitura Municipal de Belo Horizonte, durante o prazo da sanção aplicada;</w:t>
      </w:r>
    </w:p>
    <w:p w:rsidR="0090066C" w:rsidRPr="006A3718" w:rsidRDefault="0090066C" w:rsidP="002D1070">
      <w:pPr>
        <w:pStyle w:val="Corpodetexto"/>
        <w:spacing w:before="120"/>
        <w:ind w:firstLine="2340"/>
        <w:jc w:val="both"/>
        <w:rPr>
          <w:rFonts w:ascii="Arial" w:hAnsi="Arial" w:cs="Arial"/>
          <w:sz w:val="24"/>
          <w:szCs w:val="24"/>
        </w:rPr>
      </w:pPr>
      <w:r w:rsidRPr="006A3718">
        <w:rPr>
          <w:rFonts w:ascii="Arial" w:hAnsi="Arial" w:cs="Arial"/>
          <w:b/>
          <w:sz w:val="28"/>
          <w:szCs w:val="28"/>
        </w:rPr>
        <w:t>c)-</w:t>
      </w:r>
      <w:r w:rsidRPr="006A3718">
        <w:rPr>
          <w:rFonts w:ascii="Arial" w:hAnsi="Arial" w:cs="Arial"/>
          <w:sz w:val="24"/>
          <w:szCs w:val="24"/>
        </w:rPr>
        <w:t xml:space="preserve"> </w:t>
      </w:r>
      <w:r>
        <w:rPr>
          <w:rFonts w:ascii="Arial" w:hAnsi="Arial" w:cs="Arial"/>
          <w:sz w:val="24"/>
          <w:szCs w:val="24"/>
        </w:rPr>
        <w:t xml:space="preserve">que </w:t>
      </w:r>
      <w:r w:rsidRPr="006A3718">
        <w:rPr>
          <w:rFonts w:ascii="Arial" w:hAnsi="Arial" w:cs="Arial"/>
          <w:sz w:val="24"/>
          <w:szCs w:val="24"/>
        </w:rPr>
        <w:t>esteja sob regime de recuperação judicial, falência ou insolvência civil;</w:t>
      </w:r>
    </w:p>
    <w:p w:rsidR="0090066C" w:rsidRPr="00B8495A" w:rsidRDefault="0090066C" w:rsidP="002D1070">
      <w:pPr>
        <w:tabs>
          <w:tab w:val="left" w:leader="underscore" w:pos="1802"/>
          <w:tab w:val="left" w:pos="3376"/>
          <w:tab w:val="right" w:leader="dot" w:pos="5394"/>
        </w:tabs>
        <w:spacing w:before="80" w:after="80"/>
        <w:ind w:firstLine="2340"/>
        <w:jc w:val="both"/>
        <w:rPr>
          <w:rFonts w:ascii="Arial" w:hAnsi="Arial" w:cs="Arial"/>
        </w:rPr>
      </w:pPr>
      <w:r w:rsidRPr="006A3718">
        <w:rPr>
          <w:rFonts w:ascii="Arial" w:hAnsi="Arial" w:cs="Arial"/>
          <w:b/>
          <w:sz w:val="28"/>
          <w:szCs w:val="28"/>
        </w:rPr>
        <w:t>d)-</w:t>
      </w:r>
      <w:r w:rsidRPr="006A3718">
        <w:rPr>
          <w:rFonts w:ascii="Arial" w:hAnsi="Arial" w:cs="Arial"/>
        </w:rPr>
        <w:t xml:space="preserve"> em consórcio, qualquer que seja a sua forma</w:t>
      </w:r>
      <w:r w:rsidRPr="00B8495A">
        <w:rPr>
          <w:rFonts w:ascii="Arial" w:hAnsi="Arial" w:cs="Arial"/>
        </w:rPr>
        <w:t xml:space="preserve"> de constituição.</w:t>
      </w:r>
    </w:p>
    <w:p w:rsidR="0090066C" w:rsidRPr="00BF15B7" w:rsidRDefault="0090066C" w:rsidP="002D1070">
      <w:pPr>
        <w:tabs>
          <w:tab w:val="left" w:leader="underscore" w:pos="1802"/>
          <w:tab w:val="left" w:pos="3376"/>
          <w:tab w:val="right" w:leader="dot" w:pos="5394"/>
        </w:tabs>
        <w:ind w:firstLine="2268"/>
        <w:jc w:val="both"/>
        <w:rPr>
          <w:rFonts w:ascii="Arial" w:hAnsi="Arial" w:cs="Arial"/>
        </w:rPr>
      </w:pPr>
    </w:p>
    <w:p w:rsidR="0090066C" w:rsidRPr="00B8495A" w:rsidRDefault="0090066C" w:rsidP="002D1070">
      <w:pPr>
        <w:tabs>
          <w:tab w:val="left" w:leader="underscore" w:pos="1802"/>
          <w:tab w:val="left" w:pos="3376"/>
          <w:tab w:val="right" w:leader="dot" w:pos="5394"/>
        </w:tabs>
        <w:ind w:firstLine="2340"/>
        <w:jc w:val="both"/>
        <w:rPr>
          <w:rFonts w:ascii="Arial" w:hAnsi="Arial" w:cs="Arial"/>
        </w:rPr>
      </w:pPr>
      <w:r w:rsidRPr="00B8495A">
        <w:rPr>
          <w:rFonts w:ascii="Arial" w:hAnsi="Arial" w:cs="Arial"/>
          <w:b/>
          <w:sz w:val="28"/>
          <w:szCs w:val="28"/>
        </w:rPr>
        <w:t>1.2.1 -</w:t>
      </w:r>
      <w:r w:rsidRPr="00B8495A">
        <w:rPr>
          <w:rFonts w:ascii="Arial" w:hAnsi="Arial" w:cs="Arial"/>
        </w:rPr>
        <w:t xml:space="preserve"> A observância das vedações do subitem 1.2 deste </w:t>
      </w:r>
      <w:r>
        <w:rPr>
          <w:rFonts w:ascii="Arial" w:hAnsi="Arial" w:cs="Arial"/>
        </w:rPr>
        <w:t>e</w:t>
      </w:r>
      <w:r w:rsidRPr="00B8495A">
        <w:rPr>
          <w:rFonts w:ascii="Arial" w:hAnsi="Arial" w:cs="Arial"/>
        </w:rPr>
        <w:t>dital é de inteira responsabilidade da empresa que, pelo descumprimento, sujeitar-se-á às penalidades cabíveis.</w:t>
      </w:r>
    </w:p>
    <w:p w:rsidR="0090066C" w:rsidRPr="00B8495A" w:rsidRDefault="0090066C" w:rsidP="002D1070">
      <w:pPr>
        <w:tabs>
          <w:tab w:val="left" w:leader="underscore" w:pos="1802"/>
          <w:tab w:val="left" w:pos="3376"/>
          <w:tab w:val="right" w:leader="dot" w:pos="5394"/>
        </w:tabs>
        <w:ind w:firstLine="2268"/>
        <w:jc w:val="both"/>
        <w:rPr>
          <w:rFonts w:ascii="Arial" w:hAnsi="Arial" w:cs="Arial"/>
        </w:rPr>
      </w:pPr>
    </w:p>
    <w:p w:rsidR="0090066C" w:rsidRPr="00B8495A" w:rsidRDefault="0090066C" w:rsidP="002D1070">
      <w:pPr>
        <w:pStyle w:val="BodyTextIndent32"/>
        <w:ind w:firstLine="2340"/>
        <w:rPr>
          <w:rFonts w:cs="Arial"/>
          <w:szCs w:val="24"/>
        </w:rPr>
      </w:pPr>
      <w:r w:rsidRPr="00B8495A">
        <w:rPr>
          <w:rFonts w:cs="Arial"/>
          <w:b/>
          <w:sz w:val="28"/>
          <w:szCs w:val="28"/>
        </w:rPr>
        <w:t>1.3 -</w:t>
      </w:r>
      <w:r w:rsidRPr="00B8495A">
        <w:rPr>
          <w:rFonts w:cs="Arial"/>
          <w:szCs w:val="24"/>
        </w:rPr>
        <w:t xml:space="preserve"> </w:t>
      </w:r>
      <w:r w:rsidRPr="00B8495A">
        <w:rPr>
          <w:rFonts w:cs="Arial"/>
          <w:b/>
          <w:szCs w:val="24"/>
        </w:rPr>
        <w:t xml:space="preserve">A licitante deverá entregar </w:t>
      </w:r>
      <w:r>
        <w:rPr>
          <w:rFonts w:cs="Arial"/>
          <w:b/>
          <w:szCs w:val="24"/>
        </w:rPr>
        <w:t>2</w:t>
      </w:r>
      <w:r w:rsidRPr="00B8495A">
        <w:rPr>
          <w:rFonts w:cs="Arial"/>
          <w:b/>
          <w:szCs w:val="24"/>
        </w:rPr>
        <w:t xml:space="preserve"> (</w:t>
      </w:r>
      <w:r>
        <w:rPr>
          <w:rFonts w:cs="Arial"/>
          <w:b/>
          <w:szCs w:val="24"/>
        </w:rPr>
        <w:t>dois</w:t>
      </w:r>
      <w:r w:rsidRPr="00B8495A">
        <w:rPr>
          <w:rFonts w:cs="Arial"/>
          <w:b/>
          <w:szCs w:val="24"/>
        </w:rPr>
        <w:t>) envelopes</w:t>
      </w:r>
      <w:r w:rsidRPr="00B8495A">
        <w:rPr>
          <w:rFonts w:cs="Arial"/>
          <w:szCs w:val="24"/>
        </w:rPr>
        <w:t xml:space="preserve"> numerados, opacos e </w:t>
      </w:r>
      <w:r>
        <w:rPr>
          <w:rFonts w:cs="Arial"/>
          <w:szCs w:val="24"/>
        </w:rPr>
        <w:t>lacrados</w:t>
      </w:r>
      <w:r w:rsidRPr="00B8495A">
        <w:rPr>
          <w:rFonts w:cs="Arial"/>
          <w:szCs w:val="24"/>
        </w:rPr>
        <w:t xml:space="preserve">, </w:t>
      </w:r>
      <w:r>
        <w:rPr>
          <w:rFonts w:cs="Arial"/>
          <w:szCs w:val="24"/>
        </w:rPr>
        <w:t xml:space="preserve">ambos </w:t>
      </w:r>
      <w:r w:rsidRPr="00B8495A">
        <w:rPr>
          <w:rFonts w:cs="Arial"/>
          <w:szCs w:val="24"/>
        </w:rPr>
        <w:t>identificados com o número desta licitação</w:t>
      </w:r>
      <w:r>
        <w:rPr>
          <w:rFonts w:cs="Arial"/>
          <w:szCs w:val="24"/>
        </w:rPr>
        <w:t>,</w:t>
      </w:r>
      <w:r w:rsidRPr="00B8495A">
        <w:rPr>
          <w:rFonts w:cs="Arial"/>
          <w:szCs w:val="24"/>
        </w:rPr>
        <w:t xml:space="preserve"> </w:t>
      </w:r>
      <w:r>
        <w:rPr>
          <w:rFonts w:cs="Arial"/>
          <w:szCs w:val="24"/>
        </w:rPr>
        <w:t>o</w:t>
      </w:r>
      <w:r w:rsidRPr="00B8495A">
        <w:rPr>
          <w:rFonts w:cs="Arial"/>
          <w:szCs w:val="24"/>
        </w:rPr>
        <w:t xml:space="preserve"> </w:t>
      </w:r>
      <w:r>
        <w:rPr>
          <w:rFonts w:cs="Arial"/>
          <w:szCs w:val="24"/>
        </w:rPr>
        <w:t>nome da empresa e a indicação do seu conteúdo</w:t>
      </w:r>
      <w:r w:rsidRPr="00B8495A">
        <w:rPr>
          <w:rFonts w:cs="Arial"/>
          <w:szCs w:val="24"/>
        </w:rPr>
        <w:t>,</w:t>
      </w:r>
      <w:r>
        <w:rPr>
          <w:rFonts w:cs="Arial"/>
          <w:szCs w:val="24"/>
        </w:rPr>
        <w:t xml:space="preserve"> conforme abaixo</w:t>
      </w:r>
      <w:r w:rsidRPr="00B8495A">
        <w:rPr>
          <w:rFonts w:cs="Arial"/>
          <w:szCs w:val="24"/>
        </w:rPr>
        <w:t>:</w:t>
      </w:r>
    </w:p>
    <w:p w:rsidR="0090066C" w:rsidRPr="0058345B" w:rsidRDefault="0090066C" w:rsidP="002D1070">
      <w:pPr>
        <w:pStyle w:val="BodyTextIndent32"/>
        <w:spacing w:before="120"/>
        <w:ind w:firstLine="2340"/>
        <w:rPr>
          <w:rFonts w:cs="Arial"/>
          <w:b/>
          <w:szCs w:val="24"/>
        </w:rPr>
      </w:pPr>
      <w:r w:rsidRPr="00B8495A">
        <w:rPr>
          <w:rFonts w:cs="Arial"/>
          <w:b/>
          <w:sz w:val="28"/>
          <w:szCs w:val="28"/>
        </w:rPr>
        <w:t>a)-</w:t>
      </w:r>
      <w:r w:rsidRPr="00B8495A">
        <w:rPr>
          <w:rFonts w:cs="Arial"/>
          <w:szCs w:val="24"/>
        </w:rPr>
        <w:t xml:space="preserve"> </w:t>
      </w:r>
      <w:r w:rsidRPr="00B8495A">
        <w:rPr>
          <w:rFonts w:cs="Arial"/>
          <w:b/>
          <w:szCs w:val="24"/>
          <w:u w:val="single"/>
        </w:rPr>
        <w:t>envelope de</w:t>
      </w:r>
      <w:r w:rsidRPr="00B8495A">
        <w:rPr>
          <w:rFonts w:cs="Arial"/>
          <w:szCs w:val="24"/>
          <w:u w:val="single"/>
        </w:rPr>
        <w:t xml:space="preserve"> </w:t>
      </w:r>
      <w:r w:rsidRPr="00B8495A">
        <w:rPr>
          <w:rFonts w:cs="Arial"/>
          <w:b/>
          <w:szCs w:val="24"/>
          <w:u w:val="single"/>
        </w:rPr>
        <w:t>nº 1</w:t>
      </w:r>
      <w:r w:rsidRPr="00B8495A">
        <w:rPr>
          <w:rFonts w:cs="Arial"/>
          <w:b/>
          <w:szCs w:val="24"/>
        </w:rPr>
        <w:t>:</w:t>
      </w:r>
      <w:r w:rsidRPr="00B8495A">
        <w:rPr>
          <w:rFonts w:cs="Arial"/>
          <w:szCs w:val="24"/>
        </w:rPr>
        <w:t xml:space="preserve"> </w:t>
      </w:r>
      <w:r w:rsidRPr="0058345B">
        <w:rPr>
          <w:rFonts w:cs="Arial"/>
          <w:b/>
          <w:szCs w:val="24"/>
        </w:rPr>
        <w:t>DOCUMENTOS DE HABILITAÇÃO;</w:t>
      </w:r>
    </w:p>
    <w:p w:rsidR="0090066C" w:rsidRPr="0058345B" w:rsidRDefault="0090066C" w:rsidP="002D1070">
      <w:pPr>
        <w:pStyle w:val="BodyTextIndent32"/>
        <w:spacing w:before="120"/>
        <w:ind w:firstLine="2340"/>
        <w:rPr>
          <w:rFonts w:cs="Arial"/>
          <w:b/>
          <w:szCs w:val="24"/>
        </w:rPr>
      </w:pPr>
      <w:r>
        <w:rPr>
          <w:rFonts w:cs="Arial"/>
          <w:b/>
          <w:sz w:val="28"/>
          <w:szCs w:val="28"/>
        </w:rPr>
        <w:t>b</w:t>
      </w:r>
      <w:r w:rsidRPr="00B8495A">
        <w:rPr>
          <w:rFonts w:cs="Arial"/>
          <w:b/>
          <w:sz w:val="28"/>
          <w:szCs w:val="28"/>
        </w:rPr>
        <w:t>)-</w:t>
      </w:r>
      <w:r w:rsidRPr="00B8495A">
        <w:rPr>
          <w:rFonts w:cs="Arial"/>
          <w:szCs w:val="24"/>
        </w:rPr>
        <w:t xml:space="preserve"> </w:t>
      </w:r>
      <w:r w:rsidRPr="00B8495A">
        <w:rPr>
          <w:rFonts w:cs="Arial"/>
          <w:b/>
          <w:szCs w:val="24"/>
          <w:u w:val="single"/>
        </w:rPr>
        <w:t>envelope de</w:t>
      </w:r>
      <w:r w:rsidRPr="00B8495A">
        <w:rPr>
          <w:rFonts w:cs="Arial"/>
          <w:szCs w:val="24"/>
          <w:u w:val="single"/>
        </w:rPr>
        <w:t xml:space="preserve"> </w:t>
      </w:r>
      <w:r w:rsidRPr="00B8495A">
        <w:rPr>
          <w:rFonts w:cs="Arial"/>
          <w:b/>
          <w:szCs w:val="24"/>
          <w:u w:val="single"/>
        </w:rPr>
        <w:t xml:space="preserve">n° </w:t>
      </w:r>
      <w:r>
        <w:rPr>
          <w:rFonts w:cs="Arial"/>
          <w:b/>
          <w:szCs w:val="24"/>
          <w:u w:val="single"/>
        </w:rPr>
        <w:t>2</w:t>
      </w:r>
      <w:r w:rsidRPr="00B8495A">
        <w:rPr>
          <w:rFonts w:cs="Arial"/>
          <w:b/>
          <w:szCs w:val="24"/>
        </w:rPr>
        <w:t xml:space="preserve">: </w:t>
      </w:r>
      <w:r w:rsidRPr="0058345B">
        <w:rPr>
          <w:rFonts w:cs="Arial"/>
          <w:b/>
          <w:szCs w:val="24"/>
        </w:rPr>
        <w:t>PROPOSTA COMERCIAL.</w:t>
      </w:r>
    </w:p>
    <w:p w:rsidR="0090066C" w:rsidRPr="00B8495A" w:rsidRDefault="0090066C" w:rsidP="002D1070">
      <w:pPr>
        <w:pStyle w:val="PARAGRAF"/>
        <w:rPr>
          <w:rFonts w:ascii="Arial" w:hAnsi="Arial" w:cs="Arial"/>
          <w:color w:val="auto"/>
          <w:sz w:val="24"/>
        </w:rPr>
      </w:pPr>
    </w:p>
    <w:p w:rsidR="0090066C" w:rsidRPr="00CF445A" w:rsidRDefault="0090066C" w:rsidP="002D1070">
      <w:pPr>
        <w:pStyle w:val="PARAGRAF"/>
        <w:ind w:firstLine="2340"/>
        <w:rPr>
          <w:rFonts w:ascii="Arial" w:hAnsi="Arial" w:cs="Arial"/>
          <w:b/>
          <w:color w:val="auto"/>
          <w:sz w:val="26"/>
          <w:szCs w:val="26"/>
        </w:rPr>
      </w:pPr>
      <w:r w:rsidRPr="00CF445A">
        <w:rPr>
          <w:rFonts w:ascii="Arial" w:hAnsi="Arial" w:cs="Arial"/>
          <w:b/>
          <w:color w:val="auto"/>
          <w:sz w:val="28"/>
          <w:szCs w:val="28"/>
        </w:rPr>
        <w:t>1.4 -</w:t>
      </w:r>
      <w:r w:rsidRPr="00CF445A">
        <w:rPr>
          <w:rFonts w:ascii="Arial" w:hAnsi="Arial" w:cs="Arial"/>
          <w:b/>
          <w:color w:val="auto"/>
          <w:sz w:val="24"/>
        </w:rPr>
        <w:t xml:space="preserve"> A entrega dos envelopes referidos no subitem 1.3 supra deverá ser feita até a data e o horário finais indicados no preâmbulo deste edital, na </w:t>
      </w:r>
      <w:r w:rsidRPr="00CF445A">
        <w:rPr>
          <w:rFonts w:ascii="Arial" w:hAnsi="Arial" w:cs="Arial"/>
          <w:b/>
          <w:color w:val="auto"/>
          <w:sz w:val="26"/>
          <w:szCs w:val="26"/>
        </w:rPr>
        <w:t>Secretaria da Comissão Permanente de Licitação da CMBH, sala A-121, telefone (31) 3555-1249.</w:t>
      </w:r>
    </w:p>
    <w:p w:rsidR="0090066C" w:rsidRPr="00B8495A" w:rsidRDefault="0090066C" w:rsidP="002D1070">
      <w:pPr>
        <w:pStyle w:val="PARAGRAF"/>
        <w:ind w:firstLine="2520"/>
        <w:rPr>
          <w:rFonts w:ascii="Arial" w:hAnsi="Arial" w:cs="Arial"/>
          <w:color w:val="auto"/>
          <w:sz w:val="24"/>
        </w:rPr>
      </w:pPr>
    </w:p>
    <w:p w:rsidR="0090066C" w:rsidRPr="00B8495A" w:rsidRDefault="0090066C" w:rsidP="002D1070">
      <w:pPr>
        <w:pStyle w:val="BodyTextIndent32"/>
        <w:ind w:firstLine="2340"/>
        <w:rPr>
          <w:rFonts w:cs="Arial"/>
          <w:b/>
        </w:rPr>
      </w:pPr>
      <w:r w:rsidRPr="00B8495A">
        <w:rPr>
          <w:rFonts w:cs="Arial"/>
          <w:b/>
          <w:sz w:val="28"/>
          <w:szCs w:val="28"/>
        </w:rPr>
        <w:t>1.5 -</w:t>
      </w:r>
      <w:r w:rsidRPr="00B8495A">
        <w:rPr>
          <w:rFonts w:cs="Arial"/>
          <w:b/>
        </w:rPr>
        <w:t xml:space="preserve"> O descumprimento de quaisquer das exigências previstas nos subitens </w:t>
      </w:r>
      <w:smartTag w:uri="urn:schemas-microsoft-com:office:smarttags" w:element="metricconverter">
        <w:smartTagPr>
          <w:attr w:name="ProductID" w:val="1.1 a"/>
        </w:smartTagPr>
        <w:r w:rsidRPr="00B8495A">
          <w:rPr>
            <w:rFonts w:cs="Arial"/>
            <w:b/>
          </w:rPr>
          <w:t>1.1 a</w:t>
        </w:r>
      </w:smartTag>
      <w:r w:rsidRPr="00B8495A">
        <w:rPr>
          <w:rFonts w:cs="Arial"/>
          <w:b/>
        </w:rPr>
        <w:t xml:space="preserve"> 1.4 deste </w:t>
      </w:r>
      <w:r>
        <w:rPr>
          <w:rFonts w:cs="Arial"/>
          <w:b/>
        </w:rPr>
        <w:t>e</w:t>
      </w:r>
      <w:r w:rsidRPr="00B8495A">
        <w:rPr>
          <w:rFonts w:cs="Arial"/>
          <w:b/>
        </w:rPr>
        <w:t>dital implicará a declaração da empresa como NÃO PARTICIPANTE desta licitação.</w:t>
      </w:r>
    </w:p>
    <w:p w:rsidR="0090066C" w:rsidRPr="00B8495A" w:rsidRDefault="0090066C" w:rsidP="002D1070">
      <w:pPr>
        <w:tabs>
          <w:tab w:val="left" w:leader="underscore" w:pos="1933"/>
          <w:tab w:val="right" w:leader="dot" w:pos="5395"/>
        </w:tabs>
        <w:jc w:val="center"/>
        <w:rPr>
          <w:rFonts w:ascii="Arial" w:hAnsi="Arial" w:cs="Arial"/>
        </w:rPr>
      </w:pPr>
    </w:p>
    <w:p w:rsidR="0090066C" w:rsidRPr="00B8495A" w:rsidRDefault="0090066C" w:rsidP="002D1070">
      <w:pPr>
        <w:pStyle w:val="BodyTextIndent32"/>
        <w:ind w:firstLine="2340"/>
        <w:rPr>
          <w:rFonts w:cs="Arial"/>
        </w:rPr>
      </w:pPr>
      <w:r w:rsidRPr="00B8495A">
        <w:rPr>
          <w:rFonts w:cs="Arial"/>
          <w:b/>
          <w:sz w:val="28"/>
          <w:szCs w:val="28"/>
        </w:rPr>
        <w:t>1.6 -</w:t>
      </w:r>
      <w:r w:rsidRPr="00B8495A">
        <w:rPr>
          <w:rFonts w:cs="Arial"/>
        </w:rPr>
        <w:t xml:space="preserve"> A CMBH não se responsabilizará por envelopes endereçados via postal ou por outra forma, entregues em local diverso do definido no subitem 1.4 deste </w:t>
      </w:r>
      <w:r>
        <w:rPr>
          <w:rFonts w:cs="Arial"/>
        </w:rPr>
        <w:t>e</w:t>
      </w:r>
      <w:r w:rsidRPr="00B8495A">
        <w:rPr>
          <w:rFonts w:cs="Arial"/>
        </w:rPr>
        <w:t>dital e que, por isso, não chegarem até a data e o horário</w:t>
      </w:r>
      <w:r>
        <w:rPr>
          <w:rFonts w:cs="Arial"/>
        </w:rPr>
        <w:t xml:space="preserve"> finais</w:t>
      </w:r>
      <w:r w:rsidRPr="00B8495A">
        <w:rPr>
          <w:rFonts w:cs="Arial"/>
        </w:rPr>
        <w:t xml:space="preserve"> </w:t>
      </w:r>
      <w:r>
        <w:rPr>
          <w:rFonts w:cs="Arial"/>
        </w:rPr>
        <w:t>indicados</w:t>
      </w:r>
      <w:r w:rsidRPr="00B8495A">
        <w:rPr>
          <w:rFonts w:cs="Arial"/>
        </w:rPr>
        <w:t xml:space="preserve"> no </w:t>
      </w:r>
      <w:r>
        <w:rPr>
          <w:rFonts w:cs="Arial"/>
        </w:rPr>
        <w:t>preâmbulo deste ato convocatório</w:t>
      </w:r>
      <w:r w:rsidRPr="00B8495A">
        <w:rPr>
          <w:rFonts w:cs="Arial"/>
        </w:rPr>
        <w:t>.</w:t>
      </w:r>
    </w:p>
    <w:p w:rsidR="0090066C" w:rsidRPr="00B8495A" w:rsidRDefault="0090066C" w:rsidP="002D1070">
      <w:pPr>
        <w:tabs>
          <w:tab w:val="left" w:leader="underscore" w:pos="1933"/>
          <w:tab w:val="right" w:leader="dot" w:pos="5395"/>
        </w:tabs>
        <w:jc w:val="center"/>
        <w:rPr>
          <w:rFonts w:ascii="Arial" w:hAnsi="Arial" w:cs="Arial"/>
        </w:rPr>
      </w:pPr>
    </w:p>
    <w:p w:rsidR="0090066C" w:rsidRPr="006C6133" w:rsidRDefault="0090066C" w:rsidP="002D1070">
      <w:pPr>
        <w:pStyle w:val="BodyText23"/>
        <w:ind w:firstLine="2340"/>
        <w:rPr>
          <w:rFonts w:ascii="Arial" w:hAnsi="Arial" w:cs="Arial"/>
          <w:iCs/>
          <w:color w:val="auto"/>
          <w:sz w:val="26"/>
          <w:szCs w:val="26"/>
        </w:rPr>
      </w:pPr>
      <w:r w:rsidRPr="00B8495A">
        <w:rPr>
          <w:rFonts w:ascii="Arial" w:hAnsi="Arial" w:cs="Arial"/>
          <w:b/>
          <w:iCs/>
          <w:color w:val="auto"/>
          <w:sz w:val="28"/>
          <w:szCs w:val="28"/>
        </w:rPr>
        <w:t>1.7 -</w:t>
      </w:r>
      <w:r w:rsidRPr="00B8495A">
        <w:rPr>
          <w:rFonts w:ascii="Arial" w:hAnsi="Arial" w:cs="Arial"/>
          <w:iCs/>
          <w:color w:val="auto"/>
        </w:rPr>
        <w:t xml:space="preserve"> </w:t>
      </w:r>
      <w:r w:rsidRPr="006C6133">
        <w:rPr>
          <w:rFonts w:ascii="Arial" w:hAnsi="Arial" w:cs="Arial"/>
          <w:b/>
          <w:iCs/>
          <w:color w:val="auto"/>
          <w:sz w:val="26"/>
          <w:szCs w:val="26"/>
        </w:rPr>
        <w:t>A simples participação da licitante neste certame implica:</w:t>
      </w:r>
      <w:r w:rsidRPr="006C6133">
        <w:rPr>
          <w:rFonts w:ascii="Arial" w:hAnsi="Arial" w:cs="Arial"/>
          <w:iCs/>
          <w:color w:val="auto"/>
          <w:sz w:val="26"/>
          <w:szCs w:val="26"/>
        </w:rPr>
        <w:t xml:space="preserve"> </w:t>
      </w:r>
    </w:p>
    <w:p w:rsidR="0090066C" w:rsidRPr="00B8495A" w:rsidRDefault="0090066C" w:rsidP="002D1070">
      <w:pPr>
        <w:pStyle w:val="BodyText23"/>
        <w:spacing w:before="120" w:after="120"/>
        <w:ind w:firstLine="2340"/>
        <w:rPr>
          <w:rFonts w:ascii="Arial" w:hAnsi="Arial" w:cs="Arial"/>
          <w:iCs/>
          <w:color w:val="auto"/>
        </w:rPr>
      </w:pPr>
      <w:r w:rsidRPr="00B8495A">
        <w:rPr>
          <w:rFonts w:ascii="Arial" w:hAnsi="Arial" w:cs="Arial"/>
          <w:b/>
          <w:iCs/>
          <w:color w:val="auto"/>
          <w:sz w:val="28"/>
          <w:szCs w:val="28"/>
        </w:rPr>
        <w:t>a)-</w:t>
      </w:r>
      <w:r w:rsidRPr="00B8495A">
        <w:rPr>
          <w:rFonts w:ascii="Arial" w:hAnsi="Arial" w:cs="Arial"/>
          <w:b/>
          <w:iCs/>
          <w:color w:val="auto"/>
        </w:rPr>
        <w:t xml:space="preserve"> </w:t>
      </w:r>
      <w:r w:rsidRPr="00B8495A">
        <w:rPr>
          <w:rFonts w:ascii="Arial" w:hAnsi="Arial" w:cs="Arial"/>
          <w:iCs/>
          <w:color w:val="auto"/>
        </w:rPr>
        <w:t>o pleno conhecimento e a integral concordância com as cláusulas e condições desta licitação</w:t>
      </w:r>
      <w:r>
        <w:rPr>
          <w:rFonts w:ascii="Arial" w:hAnsi="Arial" w:cs="Arial"/>
          <w:iCs/>
          <w:color w:val="auto"/>
        </w:rPr>
        <w:t xml:space="preserve">, bem como </w:t>
      </w:r>
      <w:r w:rsidRPr="00B8495A">
        <w:rPr>
          <w:rFonts w:ascii="Arial" w:hAnsi="Arial" w:cs="Arial"/>
          <w:iCs/>
          <w:color w:val="auto"/>
        </w:rPr>
        <w:t>a total sujeição à legislação pertinente;</w:t>
      </w:r>
    </w:p>
    <w:p w:rsidR="0090066C" w:rsidRDefault="0090066C" w:rsidP="002D1070">
      <w:pPr>
        <w:pStyle w:val="BlockText2"/>
        <w:spacing w:before="120" w:after="120"/>
        <w:ind w:left="0" w:right="-5" w:firstLine="2340"/>
        <w:rPr>
          <w:rFonts w:cs="Arial"/>
          <w:i w:val="0"/>
          <w:sz w:val="24"/>
          <w:szCs w:val="24"/>
        </w:rPr>
      </w:pPr>
      <w:r w:rsidRPr="00B8495A">
        <w:rPr>
          <w:rFonts w:cs="Arial"/>
          <w:b/>
          <w:i w:val="0"/>
          <w:iCs/>
          <w:sz w:val="28"/>
          <w:szCs w:val="28"/>
        </w:rPr>
        <w:lastRenderedPageBreak/>
        <w:t>b)-</w:t>
      </w:r>
      <w:r w:rsidRPr="00B8495A">
        <w:rPr>
          <w:rFonts w:cs="Arial"/>
          <w:b/>
          <w:i w:val="0"/>
          <w:iCs/>
          <w:sz w:val="24"/>
          <w:szCs w:val="24"/>
        </w:rPr>
        <w:t xml:space="preserve"> </w:t>
      </w:r>
      <w:r w:rsidRPr="00B8495A">
        <w:rPr>
          <w:rFonts w:cs="Arial"/>
          <w:i w:val="0"/>
          <w:iCs/>
          <w:sz w:val="24"/>
          <w:szCs w:val="24"/>
        </w:rPr>
        <w:t xml:space="preserve">a inexistência de </w:t>
      </w:r>
      <w:r w:rsidRPr="00B8495A">
        <w:rPr>
          <w:rFonts w:cs="Arial"/>
          <w:i w:val="0"/>
          <w:sz w:val="24"/>
          <w:szCs w:val="24"/>
        </w:rPr>
        <w:t xml:space="preserve">fatos impeditivos para a sua habilitação neste certame, observado o disposto no </w:t>
      </w:r>
      <w:r w:rsidRPr="00B54948">
        <w:rPr>
          <w:rFonts w:cs="Arial"/>
          <w:i w:val="0"/>
          <w:sz w:val="24"/>
          <w:szCs w:val="24"/>
        </w:rPr>
        <w:t>subitem 5.</w:t>
      </w:r>
      <w:r>
        <w:rPr>
          <w:rFonts w:cs="Arial"/>
          <w:i w:val="0"/>
          <w:sz w:val="24"/>
          <w:szCs w:val="24"/>
        </w:rPr>
        <w:t>8</w:t>
      </w:r>
      <w:r w:rsidRPr="00B54948">
        <w:rPr>
          <w:rFonts w:cs="Arial"/>
          <w:i w:val="0"/>
          <w:sz w:val="24"/>
          <w:szCs w:val="24"/>
        </w:rPr>
        <w:t>.1</w:t>
      </w:r>
      <w:r w:rsidRPr="00B8495A">
        <w:rPr>
          <w:rFonts w:cs="Arial"/>
          <w:i w:val="0"/>
          <w:sz w:val="24"/>
          <w:szCs w:val="24"/>
        </w:rPr>
        <w:t xml:space="preserve"> deste </w:t>
      </w:r>
      <w:r>
        <w:rPr>
          <w:rFonts w:cs="Arial"/>
          <w:i w:val="0"/>
          <w:sz w:val="24"/>
          <w:szCs w:val="24"/>
        </w:rPr>
        <w:t>e</w:t>
      </w:r>
      <w:r w:rsidRPr="00B8495A">
        <w:rPr>
          <w:rFonts w:cs="Arial"/>
          <w:i w:val="0"/>
          <w:sz w:val="24"/>
          <w:szCs w:val="24"/>
        </w:rPr>
        <w:t>dital</w:t>
      </w:r>
      <w:r>
        <w:rPr>
          <w:rFonts w:cs="Arial"/>
          <w:i w:val="0"/>
          <w:sz w:val="24"/>
          <w:szCs w:val="24"/>
        </w:rPr>
        <w:t>;</w:t>
      </w:r>
    </w:p>
    <w:p w:rsidR="0090066C" w:rsidRDefault="0090066C" w:rsidP="002D1070">
      <w:pPr>
        <w:pStyle w:val="Corpodetexto"/>
        <w:spacing w:before="240"/>
        <w:ind w:firstLine="2340"/>
        <w:jc w:val="both"/>
        <w:rPr>
          <w:rFonts w:ascii="Arial" w:hAnsi="Arial" w:cs="Arial"/>
          <w:sz w:val="24"/>
          <w:szCs w:val="24"/>
        </w:rPr>
      </w:pPr>
      <w:r w:rsidRPr="009923B8">
        <w:rPr>
          <w:rFonts w:ascii="Arial" w:hAnsi="Arial" w:cs="Arial"/>
          <w:b/>
          <w:sz w:val="28"/>
          <w:szCs w:val="28"/>
        </w:rPr>
        <w:t>c)-</w:t>
      </w:r>
      <w:r w:rsidRPr="00D956BF">
        <w:rPr>
          <w:rFonts w:ascii="Arial" w:hAnsi="Arial" w:cs="Arial"/>
          <w:sz w:val="24"/>
          <w:szCs w:val="24"/>
        </w:rPr>
        <w:t xml:space="preserve"> que o prazo de validade da proposta comercial é de 60 (sessenta) dias, a contar da data final estipulada para a sua entrega, o qual, se maior, deverá ser explicitado na proposta</w:t>
      </w:r>
      <w:r>
        <w:rPr>
          <w:rFonts w:ascii="Arial" w:hAnsi="Arial" w:cs="Arial"/>
          <w:sz w:val="24"/>
          <w:szCs w:val="24"/>
        </w:rPr>
        <w:t>;</w:t>
      </w:r>
    </w:p>
    <w:p w:rsidR="0090066C" w:rsidRPr="00D956BF" w:rsidRDefault="0090066C" w:rsidP="002D1070">
      <w:pPr>
        <w:pStyle w:val="Corpodetexto"/>
        <w:spacing w:before="240"/>
        <w:ind w:firstLine="2340"/>
        <w:jc w:val="both"/>
        <w:rPr>
          <w:rFonts w:ascii="Arial" w:hAnsi="Arial" w:cs="Arial"/>
          <w:sz w:val="24"/>
          <w:szCs w:val="24"/>
        </w:rPr>
      </w:pPr>
      <w:r w:rsidRPr="003D0BC0">
        <w:rPr>
          <w:rFonts w:ascii="Arial" w:hAnsi="Arial" w:cs="Arial"/>
          <w:b/>
          <w:sz w:val="28"/>
          <w:szCs w:val="28"/>
        </w:rPr>
        <w:t>d)-</w:t>
      </w:r>
      <w:r>
        <w:rPr>
          <w:rFonts w:ascii="Arial" w:hAnsi="Arial" w:cs="Arial"/>
          <w:sz w:val="24"/>
          <w:szCs w:val="24"/>
        </w:rPr>
        <w:t xml:space="preserve"> a aceitação de todas as condições estabelecidas na minuta de contrato apresentada no </w:t>
      </w:r>
      <w:r w:rsidRPr="00550878">
        <w:rPr>
          <w:rFonts w:ascii="Arial" w:hAnsi="Arial" w:cs="Arial"/>
          <w:b/>
          <w:sz w:val="24"/>
          <w:szCs w:val="24"/>
        </w:rPr>
        <w:t>ANEXO IX</w:t>
      </w:r>
      <w:r>
        <w:rPr>
          <w:rFonts w:ascii="Arial" w:hAnsi="Arial" w:cs="Arial"/>
          <w:sz w:val="24"/>
          <w:szCs w:val="24"/>
        </w:rPr>
        <w:t xml:space="preserve"> deste edital.</w:t>
      </w:r>
    </w:p>
    <w:p w:rsidR="0090066C" w:rsidRPr="00B8495A" w:rsidRDefault="0090066C" w:rsidP="002D1070">
      <w:pPr>
        <w:pStyle w:val="BlockText2"/>
        <w:ind w:left="0" w:right="-6" w:firstLine="0"/>
        <w:rPr>
          <w:rFonts w:cs="Arial"/>
          <w:i w:val="0"/>
          <w:sz w:val="24"/>
          <w:szCs w:val="24"/>
        </w:rPr>
      </w:pPr>
    </w:p>
    <w:p w:rsidR="0090066C" w:rsidRDefault="0090066C" w:rsidP="002D1070">
      <w:pPr>
        <w:tabs>
          <w:tab w:val="left" w:leader="underscore" w:pos="1933"/>
          <w:tab w:val="right" w:leader="dot" w:pos="5395"/>
        </w:tabs>
        <w:rPr>
          <w:rFonts w:ascii="Arial" w:hAnsi="Arial" w:cs="Arial"/>
        </w:rPr>
      </w:pPr>
    </w:p>
    <w:p w:rsidR="0090066C" w:rsidRPr="00B8495A" w:rsidRDefault="0090066C" w:rsidP="002D1070">
      <w:pPr>
        <w:pBdr>
          <w:top w:val="single" w:sz="6" w:space="1" w:color="auto"/>
          <w:left w:val="single" w:sz="6" w:space="4" w:color="auto"/>
          <w:bottom w:val="single" w:sz="6" w:space="1" w:color="auto"/>
          <w:right w:val="single" w:sz="6" w:space="4" w:color="auto"/>
        </w:pBdr>
        <w:shd w:val="clear" w:color="auto" w:fill="CCCCCC"/>
        <w:jc w:val="center"/>
        <w:rPr>
          <w:rFonts w:ascii="Arial" w:hAnsi="Arial" w:cs="Arial"/>
          <w:b/>
          <w:sz w:val="28"/>
          <w:szCs w:val="28"/>
        </w:rPr>
      </w:pPr>
      <w:r w:rsidRPr="00B8495A">
        <w:rPr>
          <w:rFonts w:ascii="Arial" w:hAnsi="Arial" w:cs="Arial"/>
          <w:b/>
          <w:sz w:val="28"/>
          <w:szCs w:val="28"/>
        </w:rPr>
        <w:t>2 - DAS REUNIÕES DA COMISSÃO</w:t>
      </w:r>
    </w:p>
    <w:p w:rsidR="0090066C" w:rsidRPr="00B8495A" w:rsidRDefault="0090066C" w:rsidP="002D1070">
      <w:pPr>
        <w:tabs>
          <w:tab w:val="left" w:leader="underscore" w:pos="1802"/>
          <w:tab w:val="left" w:pos="3376"/>
          <w:tab w:val="right" w:leader="dot" w:pos="5394"/>
        </w:tabs>
        <w:ind w:firstLine="2268"/>
        <w:jc w:val="both"/>
        <w:rPr>
          <w:rFonts w:ascii="Arial" w:hAnsi="Arial" w:cs="Arial"/>
        </w:rPr>
      </w:pPr>
    </w:p>
    <w:p w:rsidR="0090066C" w:rsidRPr="00B8495A" w:rsidRDefault="0090066C" w:rsidP="002D1070">
      <w:pPr>
        <w:tabs>
          <w:tab w:val="left" w:leader="underscore" w:pos="1802"/>
          <w:tab w:val="left" w:pos="3376"/>
          <w:tab w:val="right" w:leader="dot" w:pos="5394"/>
        </w:tabs>
        <w:ind w:firstLine="2268"/>
        <w:jc w:val="both"/>
        <w:rPr>
          <w:rFonts w:ascii="Arial" w:hAnsi="Arial" w:cs="Arial"/>
        </w:rPr>
      </w:pPr>
    </w:p>
    <w:p w:rsidR="0090066C" w:rsidRPr="00B8495A" w:rsidRDefault="0090066C" w:rsidP="002D1070">
      <w:pPr>
        <w:tabs>
          <w:tab w:val="left" w:leader="underscore" w:pos="1802"/>
          <w:tab w:val="left" w:pos="3376"/>
          <w:tab w:val="right" w:leader="dot" w:pos="5394"/>
        </w:tabs>
        <w:ind w:firstLine="2268"/>
        <w:jc w:val="both"/>
        <w:rPr>
          <w:rFonts w:ascii="Arial" w:hAnsi="Arial" w:cs="Arial"/>
        </w:rPr>
      </w:pPr>
      <w:r w:rsidRPr="00B8495A">
        <w:rPr>
          <w:rFonts w:ascii="Arial" w:hAnsi="Arial" w:cs="Arial"/>
          <w:b/>
          <w:sz w:val="28"/>
          <w:szCs w:val="28"/>
        </w:rPr>
        <w:t>2.1 -</w:t>
      </w:r>
      <w:r w:rsidRPr="00B8495A">
        <w:rPr>
          <w:rFonts w:ascii="Arial" w:hAnsi="Arial" w:cs="Arial"/>
        </w:rPr>
        <w:t xml:space="preserve"> Os envelopes referentes a esta licitação serão abertos em reuniões públicas, a se realizarem nas seguintes datas:</w:t>
      </w:r>
    </w:p>
    <w:p w:rsidR="0090066C" w:rsidRPr="00B8495A" w:rsidRDefault="0090066C" w:rsidP="002D1070">
      <w:pPr>
        <w:tabs>
          <w:tab w:val="left" w:leader="underscore" w:pos="1802"/>
          <w:tab w:val="left" w:pos="3376"/>
          <w:tab w:val="right" w:leader="dot" w:pos="5394"/>
        </w:tabs>
        <w:spacing w:before="160"/>
        <w:ind w:firstLine="2268"/>
        <w:jc w:val="both"/>
        <w:rPr>
          <w:rFonts w:ascii="Arial" w:hAnsi="Arial" w:cs="Arial"/>
        </w:rPr>
      </w:pPr>
      <w:r w:rsidRPr="00B8495A">
        <w:rPr>
          <w:rFonts w:ascii="Arial" w:hAnsi="Arial" w:cs="Arial"/>
          <w:b/>
          <w:sz w:val="28"/>
          <w:szCs w:val="28"/>
        </w:rPr>
        <w:t>a)-</w:t>
      </w:r>
      <w:r w:rsidRPr="00B8495A">
        <w:rPr>
          <w:rFonts w:ascii="Arial" w:hAnsi="Arial" w:cs="Arial"/>
        </w:rPr>
        <w:t xml:space="preserve"> a de abertura dos envelopes de </w:t>
      </w:r>
      <w:r w:rsidRPr="00B8495A">
        <w:rPr>
          <w:rFonts w:ascii="Arial" w:hAnsi="Arial" w:cs="Arial"/>
          <w:b/>
        </w:rPr>
        <w:t>nº 1 (documentos de habilitação)</w:t>
      </w:r>
      <w:r w:rsidRPr="00B8495A">
        <w:rPr>
          <w:rFonts w:ascii="Arial" w:hAnsi="Arial" w:cs="Arial"/>
        </w:rPr>
        <w:t xml:space="preserve">, </w:t>
      </w:r>
      <w:r>
        <w:rPr>
          <w:rFonts w:ascii="Arial" w:hAnsi="Arial" w:cs="Arial"/>
        </w:rPr>
        <w:t>na data e no horário indicados no preâmbulo deste edital</w:t>
      </w:r>
      <w:r w:rsidRPr="00362EE9">
        <w:rPr>
          <w:rFonts w:ascii="Arial" w:hAnsi="Arial" w:cs="Arial"/>
        </w:rPr>
        <w:t>;</w:t>
      </w:r>
    </w:p>
    <w:p w:rsidR="0090066C" w:rsidRPr="00B8495A" w:rsidRDefault="0090066C" w:rsidP="002D1070">
      <w:pPr>
        <w:pStyle w:val="BodyTextIndent32"/>
        <w:spacing w:before="160"/>
        <w:rPr>
          <w:rFonts w:cs="Arial"/>
        </w:rPr>
      </w:pPr>
      <w:r>
        <w:rPr>
          <w:rFonts w:cs="Arial"/>
          <w:b/>
          <w:sz w:val="28"/>
          <w:szCs w:val="28"/>
        </w:rPr>
        <w:t>b</w:t>
      </w:r>
      <w:r w:rsidRPr="00B8495A">
        <w:rPr>
          <w:rFonts w:cs="Arial"/>
          <w:b/>
          <w:sz w:val="28"/>
          <w:szCs w:val="28"/>
        </w:rPr>
        <w:t>)-</w:t>
      </w:r>
      <w:r w:rsidRPr="00B8495A">
        <w:rPr>
          <w:rFonts w:cs="Arial"/>
        </w:rPr>
        <w:t xml:space="preserve"> a de abertura dos envelopes de </w:t>
      </w:r>
      <w:r w:rsidRPr="00B8495A">
        <w:rPr>
          <w:rFonts w:cs="Arial"/>
          <w:b/>
        </w:rPr>
        <w:t xml:space="preserve">nº </w:t>
      </w:r>
      <w:r>
        <w:rPr>
          <w:rFonts w:cs="Arial"/>
          <w:b/>
        </w:rPr>
        <w:t>2</w:t>
      </w:r>
      <w:r w:rsidRPr="00B8495A">
        <w:rPr>
          <w:rFonts w:cs="Arial"/>
          <w:b/>
        </w:rPr>
        <w:t xml:space="preserve"> (propostas comerciais)</w:t>
      </w:r>
      <w:r w:rsidRPr="00B8495A">
        <w:rPr>
          <w:rFonts w:cs="Arial"/>
        </w:rPr>
        <w:t>, em data e hor</w:t>
      </w:r>
      <w:r>
        <w:rPr>
          <w:rFonts w:cs="Arial"/>
        </w:rPr>
        <w:t>ário</w:t>
      </w:r>
      <w:r w:rsidRPr="00B8495A">
        <w:rPr>
          <w:rFonts w:cs="Arial"/>
        </w:rPr>
        <w:t xml:space="preserve"> a serem</w:t>
      </w:r>
      <w:r>
        <w:rPr>
          <w:rFonts w:cs="Arial"/>
        </w:rPr>
        <w:t xml:space="preserve"> posteriormente</w:t>
      </w:r>
      <w:r w:rsidRPr="00B8495A">
        <w:rPr>
          <w:rFonts w:cs="Arial"/>
        </w:rPr>
        <w:t xml:space="preserve"> marcad</w:t>
      </w:r>
      <w:r>
        <w:rPr>
          <w:rFonts w:cs="Arial"/>
        </w:rPr>
        <w:t>o</w:t>
      </w:r>
      <w:r w:rsidRPr="00B8495A">
        <w:rPr>
          <w:rFonts w:cs="Arial"/>
        </w:rPr>
        <w:t>s.</w:t>
      </w:r>
    </w:p>
    <w:p w:rsidR="0090066C" w:rsidRPr="00B8495A" w:rsidRDefault="0090066C" w:rsidP="002D1070">
      <w:pPr>
        <w:pStyle w:val="BodyTextIndent32"/>
        <w:rPr>
          <w:rFonts w:cs="Arial"/>
        </w:rPr>
      </w:pPr>
    </w:p>
    <w:p w:rsidR="0090066C" w:rsidRPr="00B8495A" w:rsidRDefault="0090066C" w:rsidP="002D1070">
      <w:pPr>
        <w:pStyle w:val="BodyTextIndent32"/>
        <w:rPr>
          <w:rFonts w:cs="Arial"/>
        </w:rPr>
      </w:pPr>
      <w:r w:rsidRPr="00B8495A">
        <w:rPr>
          <w:rFonts w:cs="Arial"/>
          <w:b/>
          <w:sz w:val="28"/>
          <w:szCs w:val="28"/>
        </w:rPr>
        <w:t>2.2 -</w:t>
      </w:r>
      <w:r w:rsidRPr="00B8495A">
        <w:rPr>
          <w:rFonts w:cs="Arial"/>
        </w:rPr>
        <w:t xml:space="preserve"> As reuniões da Comissão</w:t>
      </w:r>
      <w:r>
        <w:rPr>
          <w:rFonts w:cs="Arial"/>
        </w:rPr>
        <w:t xml:space="preserve"> Permanente de Licitação</w:t>
      </w:r>
      <w:r w:rsidRPr="00B8495A">
        <w:rPr>
          <w:rFonts w:cs="Arial"/>
        </w:rPr>
        <w:t xml:space="preserve"> serão realizadas no </w:t>
      </w:r>
      <w:r w:rsidRPr="009436CE">
        <w:rPr>
          <w:rFonts w:cs="Arial"/>
          <w:b/>
          <w:sz w:val="26"/>
          <w:szCs w:val="26"/>
        </w:rPr>
        <w:t>Plenário Paulo Portugal da CMBH</w:t>
      </w:r>
      <w:r>
        <w:rPr>
          <w:rFonts w:cs="Arial"/>
        </w:rPr>
        <w:t>, à Avenida dos Andradas, nº 3.100, Bairro Santa Efigênia, nesta Capital</w:t>
      </w:r>
      <w:r w:rsidRPr="00B8495A">
        <w:rPr>
          <w:rFonts w:cs="Arial"/>
        </w:rPr>
        <w:t>, podendo ser alterado o local mediante afixação de aviso na entrada do referido plenário.</w:t>
      </w:r>
    </w:p>
    <w:p w:rsidR="0090066C" w:rsidRPr="00B8495A" w:rsidRDefault="0090066C" w:rsidP="002D1070">
      <w:pPr>
        <w:tabs>
          <w:tab w:val="left" w:leader="underscore" w:pos="1933"/>
          <w:tab w:val="right" w:leader="dot" w:pos="5395"/>
        </w:tabs>
        <w:jc w:val="center"/>
        <w:rPr>
          <w:rFonts w:ascii="Arial" w:hAnsi="Arial" w:cs="Arial"/>
        </w:rPr>
      </w:pPr>
    </w:p>
    <w:p w:rsidR="0090066C" w:rsidRPr="00B8495A" w:rsidRDefault="0090066C" w:rsidP="002D1070">
      <w:pPr>
        <w:tabs>
          <w:tab w:val="left" w:leader="underscore" w:pos="1933"/>
          <w:tab w:val="right" w:leader="dot" w:pos="5395"/>
        </w:tabs>
        <w:jc w:val="center"/>
        <w:rPr>
          <w:rFonts w:ascii="Arial" w:hAnsi="Arial" w:cs="Arial"/>
        </w:rPr>
      </w:pPr>
    </w:p>
    <w:p w:rsidR="0090066C" w:rsidRPr="00B8495A" w:rsidRDefault="0090066C" w:rsidP="002D1070">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B8495A">
        <w:rPr>
          <w:rFonts w:ascii="Arial" w:hAnsi="Arial" w:cs="Arial"/>
          <w:b/>
          <w:sz w:val="28"/>
          <w:szCs w:val="28"/>
        </w:rPr>
        <w:t>3 - DA REPRESENTAÇÃO DA LICITANTE</w:t>
      </w:r>
    </w:p>
    <w:p w:rsidR="0090066C" w:rsidRPr="00B8495A" w:rsidRDefault="0090066C" w:rsidP="002D1070">
      <w:pPr>
        <w:tabs>
          <w:tab w:val="left" w:leader="underscore" w:pos="1802"/>
          <w:tab w:val="left" w:pos="3376"/>
          <w:tab w:val="right" w:leader="dot" w:pos="5394"/>
        </w:tabs>
        <w:ind w:firstLine="2520"/>
        <w:jc w:val="both"/>
        <w:rPr>
          <w:rFonts w:ascii="Arial" w:hAnsi="Arial" w:cs="Arial"/>
        </w:rPr>
      </w:pPr>
    </w:p>
    <w:p w:rsidR="0090066C" w:rsidRPr="00B8495A" w:rsidRDefault="0090066C" w:rsidP="002D1070">
      <w:pPr>
        <w:tabs>
          <w:tab w:val="left" w:leader="underscore" w:pos="1802"/>
          <w:tab w:val="left" w:pos="3376"/>
          <w:tab w:val="right" w:leader="dot" w:pos="5394"/>
        </w:tabs>
        <w:ind w:firstLine="2520"/>
        <w:jc w:val="both"/>
        <w:rPr>
          <w:rFonts w:ascii="Arial" w:hAnsi="Arial" w:cs="Arial"/>
        </w:rPr>
      </w:pPr>
    </w:p>
    <w:p w:rsidR="0090066C" w:rsidRPr="00324312" w:rsidRDefault="0090066C" w:rsidP="002D1070">
      <w:pPr>
        <w:ind w:firstLine="2340"/>
        <w:jc w:val="both"/>
        <w:rPr>
          <w:rFonts w:ascii="Arial" w:hAnsi="Arial" w:cs="Arial"/>
          <w:b/>
        </w:rPr>
      </w:pPr>
      <w:r w:rsidRPr="00324312">
        <w:rPr>
          <w:rFonts w:ascii="Arial" w:hAnsi="Arial" w:cs="Arial"/>
          <w:b/>
          <w:sz w:val="28"/>
          <w:szCs w:val="28"/>
        </w:rPr>
        <w:t>3.1</w:t>
      </w:r>
      <w:r w:rsidRPr="00324312">
        <w:rPr>
          <w:rFonts w:ascii="Arial" w:hAnsi="Arial" w:cs="Arial"/>
          <w:sz w:val="28"/>
          <w:szCs w:val="28"/>
        </w:rPr>
        <w:t xml:space="preserve"> </w:t>
      </w:r>
      <w:r w:rsidRPr="00324312">
        <w:rPr>
          <w:rFonts w:ascii="Arial" w:hAnsi="Arial" w:cs="Arial"/>
          <w:b/>
          <w:sz w:val="28"/>
          <w:szCs w:val="28"/>
        </w:rPr>
        <w:t>-</w:t>
      </w:r>
      <w:r w:rsidRPr="00324312">
        <w:rPr>
          <w:rFonts w:ascii="Arial" w:hAnsi="Arial" w:cs="Arial"/>
          <w:b/>
        </w:rPr>
        <w:t xml:space="preserve"> </w:t>
      </w:r>
      <w:r w:rsidRPr="00324312">
        <w:rPr>
          <w:rFonts w:ascii="Arial" w:hAnsi="Arial" w:cs="Arial"/>
        </w:rPr>
        <w:t xml:space="preserve">Cada licitante poderá ser representada por seu titular com poderes de administração, por procurador devidamente constituído ou por pessoa devidamente munida de credencial, sendo que </w:t>
      </w:r>
      <w:r w:rsidRPr="00324312">
        <w:rPr>
          <w:rFonts w:ascii="Arial" w:hAnsi="Arial" w:cs="Arial"/>
          <w:b/>
        </w:rPr>
        <w:t xml:space="preserve">somente o representante </w:t>
      </w:r>
      <w:r>
        <w:rPr>
          <w:rFonts w:ascii="Arial" w:hAnsi="Arial" w:cs="Arial"/>
          <w:b/>
        </w:rPr>
        <w:t xml:space="preserve">que se credenciar </w:t>
      </w:r>
      <w:r w:rsidRPr="00324312">
        <w:rPr>
          <w:rFonts w:ascii="Arial" w:hAnsi="Arial" w:cs="Arial"/>
          <w:b/>
        </w:rPr>
        <w:t>perante a Comissão poderá intervir nas fases do procedimento licitatório, atuando em nome da respectiva representada.</w:t>
      </w:r>
    </w:p>
    <w:p w:rsidR="0090066C" w:rsidRPr="00324312" w:rsidRDefault="0090066C" w:rsidP="002D1070">
      <w:pPr>
        <w:tabs>
          <w:tab w:val="left" w:leader="underscore" w:pos="1802"/>
          <w:tab w:val="left" w:pos="3376"/>
          <w:tab w:val="right" w:leader="dot" w:pos="5394"/>
        </w:tabs>
        <w:ind w:firstLine="2268"/>
        <w:jc w:val="both"/>
        <w:rPr>
          <w:rFonts w:ascii="Arial" w:hAnsi="Arial" w:cs="Arial"/>
        </w:rPr>
      </w:pPr>
    </w:p>
    <w:p w:rsidR="0090066C" w:rsidRPr="00324312" w:rsidRDefault="0090066C" w:rsidP="002D1070">
      <w:pPr>
        <w:tabs>
          <w:tab w:val="left" w:leader="underscore" w:pos="1802"/>
          <w:tab w:val="left" w:pos="3376"/>
          <w:tab w:val="right" w:leader="dot" w:pos="5394"/>
        </w:tabs>
        <w:ind w:firstLine="2340"/>
        <w:jc w:val="both"/>
        <w:rPr>
          <w:rFonts w:ascii="Arial" w:hAnsi="Arial" w:cs="Arial"/>
        </w:rPr>
      </w:pPr>
      <w:r w:rsidRPr="00324312">
        <w:rPr>
          <w:rFonts w:ascii="Arial" w:hAnsi="Arial" w:cs="Arial"/>
          <w:b/>
          <w:sz w:val="28"/>
          <w:szCs w:val="28"/>
        </w:rPr>
        <w:t>3.1.1 -</w:t>
      </w:r>
      <w:r w:rsidRPr="00324312">
        <w:rPr>
          <w:rFonts w:ascii="Arial" w:hAnsi="Arial" w:cs="Arial"/>
        </w:rPr>
        <w:t xml:space="preserve"> O </w:t>
      </w:r>
      <w:r w:rsidRPr="00324312">
        <w:rPr>
          <w:rFonts w:ascii="Arial" w:hAnsi="Arial" w:cs="Arial"/>
          <w:b/>
        </w:rPr>
        <w:t>ANEXO I</w:t>
      </w:r>
      <w:r>
        <w:rPr>
          <w:rFonts w:ascii="Arial" w:hAnsi="Arial" w:cs="Arial"/>
          <w:b/>
        </w:rPr>
        <w:t>V</w:t>
      </w:r>
      <w:r w:rsidRPr="00324312">
        <w:rPr>
          <w:rFonts w:ascii="Arial" w:hAnsi="Arial" w:cs="Arial"/>
          <w:b/>
        </w:rPr>
        <w:t xml:space="preserve"> </w:t>
      </w:r>
      <w:r w:rsidRPr="00324312">
        <w:rPr>
          <w:rFonts w:ascii="Arial" w:hAnsi="Arial" w:cs="Arial"/>
        </w:rPr>
        <w:t>deste edital contém um modelo de carta de credenciamento.</w:t>
      </w:r>
    </w:p>
    <w:p w:rsidR="0090066C" w:rsidRPr="00324312" w:rsidRDefault="0090066C" w:rsidP="002D1070">
      <w:pPr>
        <w:tabs>
          <w:tab w:val="left" w:leader="underscore" w:pos="1802"/>
          <w:tab w:val="left" w:pos="3376"/>
          <w:tab w:val="right" w:leader="dot" w:pos="5394"/>
        </w:tabs>
        <w:ind w:firstLine="2268"/>
        <w:jc w:val="both"/>
        <w:rPr>
          <w:rFonts w:ascii="Arial" w:hAnsi="Arial" w:cs="Arial"/>
        </w:rPr>
      </w:pPr>
    </w:p>
    <w:p w:rsidR="0090066C" w:rsidRPr="00324312" w:rsidRDefault="0090066C" w:rsidP="002D1070">
      <w:pPr>
        <w:tabs>
          <w:tab w:val="left" w:leader="underscore" w:pos="1802"/>
          <w:tab w:val="left" w:pos="3376"/>
          <w:tab w:val="right" w:leader="dot" w:pos="5394"/>
        </w:tabs>
        <w:ind w:firstLine="2340"/>
        <w:jc w:val="both"/>
        <w:rPr>
          <w:rFonts w:ascii="Arial" w:hAnsi="Arial" w:cs="Arial"/>
        </w:rPr>
      </w:pPr>
      <w:r w:rsidRPr="00324312">
        <w:rPr>
          <w:rFonts w:ascii="Arial" w:hAnsi="Arial" w:cs="Arial"/>
          <w:b/>
          <w:sz w:val="28"/>
          <w:szCs w:val="28"/>
        </w:rPr>
        <w:t xml:space="preserve">3.2 </w:t>
      </w:r>
      <w:r>
        <w:rPr>
          <w:rFonts w:ascii="Arial" w:hAnsi="Arial" w:cs="Arial"/>
          <w:b/>
          <w:sz w:val="28"/>
          <w:szCs w:val="28"/>
        </w:rPr>
        <w:t>-</w:t>
      </w:r>
      <w:r w:rsidRPr="00324312">
        <w:rPr>
          <w:rFonts w:ascii="Arial" w:hAnsi="Arial" w:cs="Arial"/>
        </w:rPr>
        <w:t xml:space="preserve"> </w:t>
      </w:r>
      <w:r>
        <w:rPr>
          <w:rFonts w:ascii="Arial" w:hAnsi="Arial" w:cs="Arial"/>
        </w:rPr>
        <w:t>Para se credenciar, o</w:t>
      </w:r>
      <w:r w:rsidRPr="00324312">
        <w:rPr>
          <w:rFonts w:ascii="Arial" w:hAnsi="Arial" w:cs="Arial"/>
        </w:rPr>
        <w:t xml:space="preserve"> representante</w:t>
      </w:r>
      <w:r>
        <w:rPr>
          <w:rFonts w:ascii="Arial" w:hAnsi="Arial" w:cs="Arial"/>
        </w:rPr>
        <w:t xml:space="preserve"> </w:t>
      </w:r>
      <w:r w:rsidRPr="00324312">
        <w:rPr>
          <w:rFonts w:ascii="Arial" w:hAnsi="Arial" w:cs="Arial"/>
        </w:rPr>
        <w:t>da licitante deverá, ainda, entregar cópia de sua</w:t>
      </w:r>
      <w:r w:rsidRPr="00324312">
        <w:rPr>
          <w:rFonts w:ascii="Arial" w:hAnsi="Arial" w:cs="Arial"/>
          <w:b/>
        </w:rPr>
        <w:t xml:space="preserve"> carteira de identidade</w:t>
      </w:r>
      <w:r w:rsidRPr="00324312">
        <w:rPr>
          <w:rFonts w:ascii="Arial" w:hAnsi="Arial" w:cs="Arial"/>
        </w:rPr>
        <w:t xml:space="preserve"> ou outro documento equivalente, bem como exibir qualquer documento que indique o </w:t>
      </w:r>
      <w:r w:rsidRPr="00324312">
        <w:rPr>
          <w:rFonts w:ascii="Arial" w:hAnsi="Arial" w:cs="Arial"/>
          <w:b/>
        </w:rPr>
        <w:t>número de seu CPF</w:t>
      </w:r>
      <w:r w:rsidRPr="00324312">
        <w:rPr>
          <w:rFonts w:ascii="Arial" w:hAnsi="Arial" w:cs="Arial"/>
        </w:rPr>
        <w:t>.</w:t>
      </w:r>
    </w:p>
    <w:p w:rsidR="0090066C" w:rsidRPr="00324312" w:rsidRDefault="0090066C" w:rsidP="002D1070">
      <w:pPr>
        <w:tabs>
          <w:tab w:val="left" w:leader="underscore" w:pos="1802"/>
          <w:tab w:val="left" w:pos="3376"/>
          <w:tab w:val="right" w:leader="dot" w:pos="5394"/>
        </w:tabs>
        <w:ind w:firstLine="2268"/>
        <w:jc w:val="both"/>
        <w:rPr>
          <w:rFonts w:ascii="Arial" w:hAnsi="Arial" w:cs="Arial"/>
        </w:rPr>
      </w:pPr>
    </w:p>
    <w:p w:rsidR="0090066C" w:rsidRPr="00324312" w:rsidRDefault="0090066C" w:rsidP="002D1070">
      <w:pPr>
        <w:ind w:firstLine="2340"/>
        <w:jc w:val="both"/>
        <w:rPr>
          <w:rFonts w:ascii="Arial" w:hAnsi="Arial" w:cs="Arial"/>
        </w:rPr>
      </w:pPr>
      <w:r w:rsidRPr="00324312">
        <w:rPr>
          <w:rFonts w:ascii="Arial" w:hAnsi="Arial" w:cs="Arial"/>
          <w:b/>
          <w:sz w:val="28"/>
          <w:szCs w:val="28"/>
        </w:rPr>
        <w:lastRenderedPageBreak/>
        <w:t>3.3 -</w:t>
      </w:r>
      <w:r w:rsidRPr="00324312">
        <w:rPr>
          <w:rFonts w:ascii="Arial" w:hAnsi="Arial" w:cs="Arial"/>
        </w:rPr>
        <w:t xml:space="preserve"> Apenas </w:t>
      </w:r>
      <w:r w:rsidRPr="00324312">
        <w:rPr>
          <w:rFonts w:ascii="Arial" w:hAnsi="Arial" w:cs="Arial"/>
          <w:b/>
        </w:rPr>
        <w:t>uma pessoa</w:t>
      </w:r>
      <w:r w:rsidRPr="00324312">
        <w:rPr>
          <w:rFonts w:ascii="Arial" w:hAnsi="Arial" w:cs="Arial"/>
        </w:rPr>
        <w:t xml:space="preserve"> poderá ser credenciada para representar </w:t>
      </w:r>
      <w:r w:rsidRPr="00324312">
        <w:rPr>
          <w:rFonts w:ascii="Arial" w:hAnsi="Arial" w:cs="Arial"/>
          <w:b/>
        </w:rPr>
        <w:t>cada licitante</w:t>
      </w:r>
      <w:r w:rsidRPr="00324312">
        <w:rPr>
          <w:rFonts w:ascii="Arial" w:hAnsi="Arial" w:cs="Arial"/>
        </w:rPr>
        <w:t>, não sendo admitido, de igual forma, que mais de uma empresa indique um mesmo representante.</w:t>
      </w:r>
    </w:p>
    <w:p w:rsidR="0090066C" w:rsidRPr="00324312" w:rsidRDefault="0090066C" w:rsidP="002D1070">
      <w:pPr>
        <w:ind w:firstLine="2700"/>
        <w:jc w:val="both"/>
        <w:rPr>
          <w:rFonts w:ascii="Arial" w:hAnsi="Arial" w:cs="Arial"/>
        </w:rPr>
      </w:pPr>
    </w:p>
    <w:p w:rsidR="0090066C" w:rsidRPr="00324312" w:rsidRDefault="0090066C" w:rsidP="002D1070">
      <w:pPr>
        <w:ind w:firstLine="2340"/>
        <w:jc w:val="both"/>
        <w:rPr>
          <w:rFonts w:ascii="Arial" w:hAnsi="Arial" w:cs="Arial"/>
        </w:rPr>
      </w:pPr>
      <w:r w:rsidRPr="00324312">
        <w:rPr>
          <w:rFonts w:ascii="Arial" w:hAnsi="Arial" w:cs="Arial"/>
          <w:b/>
          <w:sz w:val="28"/>
          <w:szCs w:val="28"/>
        </w:rPr>
        <w:t>3.3.1 -</w:t>
      </w:r>
      <w:r w:rsidRPr="00324312">
        <w:rPr>
          <w:rFonts w:ascii="Arial" w:hAnsi="Arial" w:cs="Arial"/>
        </w:rPr>
        <w:t xml:space="preserve"> Fica assegurad</w:t>
      </w:r>
      <w:r>
        <w:rPr>
          <w:rFonts w:ascii="Arial" w:hAnsi="Arial" w:cs="Arial"/>
        </w:rPr>
        <w:t>a</w:t>
      </w:r>
      <w:r w:rsidRPr="00324312">
        <w:rPr>
          <w:rFonts w:ascii="Arial" w:hAnsi="Arial" w:cs="Arial"/>
        </w:rPr>
        <w:t xml:space="preserve"> à licitante, a qualquer tempo e mediante juntada dos documentos respectivos, a indicação ou</w:t>
      </w:r>
      <w:r>
        <w:rPr>
          <w:rFonts w:ascii="Arial" w:hAnsi="Arial" w:cs="Arial"/>
        </w:rPr>
        <w:t xml:space="preserve"> a</w:t>
      </w:r>
      <w:r w:rsidRPr="00324312">
        <w:rPr>
          <w:rFonts w:ascii="Arial" w:hAnsi="Arial" w:cs="Arial"/>
        </w:rPr>
        <w:t xml:space="preserve"> substituição de seu representante legal para credenciamento junto à Comissão Permanente de Licitação.</w:t>
      </w:r>
    </w:p>
    <w:p w:rsidR="0090066C" w:rsidRPr="00324312" w:rsidRDefault="0090066C" w:rsidP="002D1070">
      <w:pPr>
        <w:jc w:val="both"/>
        <w:rPr>
          <w:rFonts w:ascii="Arial" w:hAnsi="Arial" w:cs="Arial"/>
        </w:rPr>
      </w:pPr>
    </w:p>
    <w:p w:rsidR="0090066C" w:rsidRDefault="0090066C" w:rsidP="002D1070">
      <w:pPr>
        <w:tabs>
          <w:tab w:val="left" w:leader="underscore" w:pos="1802"/>
          <w:tab w:val="left" w:pos="3376"/>
          <w:tab w:val="right" w:leader="dot" w:pos="5394"/>
        </w:tabs>
        <w:ind w:firstLine="2340"/>
        <w:jc w:val="both"/>
        <w:rPr>
          <w:rFonts w:ascii="Arial" w:hAnsi="Arial" w:cs="Arial"/>
          <w:b/>
        </w:rPr>
      </w:pPr>
      <w:r w:rsidRPr="00324312">
        <w:rPr>
          <w:rFonts w:ascii="Arial" w:hAnsi="Arial" w:cs="Arial"/>
          <w:b/>
          <w:sz w:val="28"/>
          <w:szCs w:val="28"/>
        </w:rPr>
        <w:t>3.4 -</w:t>
      </w:r>
      <w:r w:rsidRPr="00324312">
        <w:rPr>
          <w:rFonts w:ascii="Arial" w:hAnsi="Arial" w:cs="Arial"/>
        </w:rPr>
        <w:t xml:space="preserve"> </w:t>
      </w:r>
      <w:r w:rsidRPr="00324312">
        <w:rPr>
          <w:rFonts w:ascii="Arial" w:hAnsi="Arial" w:cs="Arial"/>
          <w:b/>
        </w:rPr>
        <w:t xml:space="preserve">Somente as pessoas referidas no subitem 3.1 deste </w:t>
      </w:r>
      <w:r>
        <w:rPr>
          <w:rFonts w:ascii="Arial" w:hAnsi="Arial" w:cs="Arial"/>
          <w:b/>
        </w:rPr>
        <w:t>e</w:t>
      </w:r>
      <w:r w:rsidRPr="00324312">
        <w:rPr>
          <w:rFonts w:ascii="Arial" w:hAnsi="Arial" w:cs="Arial"/>
          <w:b/>
        </w:rPr>
        <w:t>dital poderão ainda, em nome das licitantes que representam, assinar documentos e declarações pertinentes ao certame.</w:t>
      </w:r>
    </w:p>
    <w:p w:rsidR="0090066C" w:rsidRDefault="0090066C" w:rsidP="002D1070">
      <w:pPr>
        <w:tabs>
          <w:tab w:val="left" w:leader="underscore" w:pos="1802"/>
          <w:tab w:val="left" w:pos="3376"/>
          <w:tab w:val="right" w:leader="dot" w:pos="5394"/>
        </w:tabs>
        <w:ind w:firstLine="2552"/>
        <w:jc w:val="both"/>
        <w:rPr>
          <w:rFonts w:ascii="Arial" w:hAnsi="Arial" w:cs="Arial"/>
          <w:b/>
        </w:rPr>
      </w:pPr>
    </w:p>
    <w:p w:rsidR="0090066C" w:rsidRPr="00B8495A" w:rsidRDefault="0090066C" w:rsidP="002D1070">
      <w:pPr>
        <w:tabs>
          <w:tab w:val="left" w:leader="underscore" w:pos="1802"/>
          <w:tab w:val="left" w:pos="3376"/>
          <w:tab w:val="right" w:leader="dot" w:pos="5394"/>
        </w:tabs>
        <w:ind w:firstLine="2520"/>
        <w:jc w:val="both"/>
        <w:rPr>
          <w:rFonts w:ascii="Arial" w:hAnsi="Arial" w:cs="Arial"/>
        </w:rPr>
      </w:pPr>
    </w:p>
    <w:p w:rsidR="0090066C" w:rsidRPr="00B8495A" w:rsidRDefault="0090066C" w:rsidP="002D1070">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B8495A">
        <w:rPr>
          <w:rFonts w:ascii="Arial" w:hAnsi="Arial" w:cs="Arial"/>
          <w:b/>
          <w:sz w:val="28"/>
          <w:szCs w:val="28"/>
        </w:rPr>
        <w:t>4 - DA DECLARAÇÃO DE MICROEMPRESA OU EMPRESA DE PEQUENO PORTE</w:t>
      </w:r>
    </w:p>
    <w:p w:rsidR="0090066C" w:rsidRPr="00B8495A" w:rsidRDefault="0090066C" w:rsidP="002D1070">
      <w:pPr>
        <w:tabs>
          <w:tab w:val="left" w:leader="underscore" w:pos="1933"/>
          <w:tab w:val="right" w:leader="dot" w:pos="5395"/>
        </w:tabs>
        <w:jc w:val="center"/>
        <w:rPr>
          <w:rFonts w:ascii="Arial" w:hAnsi="Arial" w:cs="Arial"/>
        </w:rPr>
      </w:pPr>
    </w:p>
    <w:p w:rsidR="0090066C" w:rsidRPr="00B8495A" w:rsidRDefault="0090066C" w:rsidP="002D1070">
      <w:pPr>
        <w:tabs>
          <w:tab w:val="left" w:leader="underscore" w:pos="1933"/>
          <w:tab w:val="right" w:leader="dot" w:pos="5395"/>
        </w:tabs>
        <w:jc w:val="center"/>
        <w:rPr>
          <w:rFonts w:ascii="Arial" w:hAnsi="Arial" w:cs="Arial"/>
        </w:rPr>
      </w:pPr>
    </w:p>
    <w:p w:rsidR="0090066C" w:rsidRPr="00B8495A" w:rsidRDefault="0090066C" w:rsidP="002D1070">
      <w:pPr>
        <w:autoSpaceDE w:val="0"/>
        <w:autoSpaceDN w:val="0"/>
        <w:adjustRightInd w:val="0"/>
        <w:ind w:firstLine="2520"/>
        <w:jc w:val="both"/>
        <w:rPr>
          <w:rFonts w:ascii="Arial" w:hAnsi="Arial" w:cs="Arial"/>
        </w:rPr>
      </w:pPr>
      <w:r w:rsidRPr="00B8495A">
        <w:rPr>
          <w:rFonts w:ascii="Arial" w:hAnsi="Arial" w:cs="Arial"/>
          <w:b/>
          <w:sz w:val="28"/>
          <w:szCs w:val="28"/>
        </w:rPr>
        <w:t>4.1 -</w:t>
      </w:r>
      <w:r w:rsidRPr="00B8495A">
        <w:rPr>
          <w:rFonts w:ascii="Arial" w:hAnsi="Arial" w:cs="Arial"/>
        </w:rPr>
        <w:t xml:space="preserve"> A licitante que cumprir os requisitos legais para qualificação como Microempresa (ME) ou Empresa de Pequeno Porte (EPP), conforme previsto no art. 3º da Lei Complementar Federal nº 123/2006, e que não estiver sujeita a quaisquer dos impedimentos do § 4º do referido artigo, caso tenha interesse em usufruir do tratamento favorecido estabelecido na citada lei</w:t>
      </w:r>
      <w:r>
        <w:rPr>
          <w:rFonts w:ascii="Arial" w:hAnsi="Arial" w:cs="Arial"/>
        </w:rPr>
        <w:t>,</w:t>
      </w:r>
      <w:r w:rsidRPr="00B8495A">
        <w:rPr>
          <w:rFonts w:ascii="Arial" w:hAnsi="Arial" w:cs="Arial"/>
        </w:rPr>
        <w:t xml:space="preserve"> deverá indicar sua condição de ME ou EPP por meio de declaração emitida pela própria licitante, conforme modelo constante do </w:t>
      </w:r>
      <w:r w:rsidRPr="00B8495A">
        <w:rPr>
          <w:rFonts w:ascii="Arial" w:hAnsi="Arial" w:cs="Arial"/>
          <w:b/>
        </w:rPr>
        <w:t xml:space="preserve">ANEXO </w:t>
      </w:r>
      <w:r>
        <w:rPr>
          <w:rFonts w:ascii="Arial" w:hAnsi="Arial" w:cs="Arial"/>
          <w:b/>
        </w:rPr>
        <w:t>V</w:t>
      </w:r>
      <w:r w:rsidRPr="00B8495A">
        <w:rPr>
          <w:rFonts w:ascii="Arial" w:hAnsi="Arial" w:cs="Arial"/>
          <w:b/>
        </w:rPr>
        <w:t xml:space="preserve"> </w:t>
      </w:r>
      <w:r w:rsidRPr="00B8495A">
        <w:rPr>
          <w:rFonts w:ascii="Arial" w:hAnsi="Arial" w:cs="Arial"/>
        </w:rPr>
        <w:t xml:space="preserve">deste </w:t>
      </w:r>
      <w:r>
        <w:rPr>
          <w:rFonts w:ascii="Arial" w:hAnsi="Arial" w:cs="Arial"/>
        </w:rPr>
        <w:t>e</w:t>
      </w:r>
      <w:r w:rsidRPr="00B8495A">
        <w:rPr>
          <w:rFonts w:ascii="Arial" w:hAnsi="Arial" w:cs="Arial"/>
        </w:rPr>
        <w:t>dital.</w:t>
      </w:r>
    </w:p>
    <w:p w:rsidR="0090066C" w:rsidRPr="00B8495A" w:rsidRDefault="0090066C" w:rsidP="002D1070">
      <w:pPr>
        <w:autoSpaceDE w:val="0"/>
        <w:autoSpaceDN w:val="0"/>
        <w:adjustRightInd w:val="0"/>
        <w:jc w:val="both"/>
        <w:rPr>
          <w:rFonts w:ascii="Arial" w:hAnsi="Arial" w:cs="Arial"/>
          <w:b/>
        </w:rPr>
      </w:pPr>
    </w:p>
    <w:p w:rsidR="0090066C" w:rsidRDefault="0090066C" w:rsidP="002D1070">
      <w:pPr>
        <w:autoSpaceDE w:val="0"/>
        <w:autoSpaceDN w:val="0"/>
        <w:adjustRightInd w:val="0"/>
        <w:ind w:firstLine="2520"/>
        <w:jc w:val="both"/>
        <w:rPr>
          <w:rFonts w:ascii="Arial" w:hAnsi="Arial" w:cs="Arial"/>
          <w:b/>
        </w:rPr>
      </w:pPr>
      <w:r w:rsidRPr="00B8495A">
        <w:rPr>
          <w:rFonts w:ascii="Arial" w:hAnsi="Arial" w:cs="Arial"/>
          <w:b/>
          <w:sz w:val="28"/>
          <w:szCs w:val="28"/>
        </w:rPr>
        <w:t>4.2 -</w:t>
      </w:r>
      <w:r w:rsidRPr="00B8495A">
        <w:rPr>
          <w:rFonts w:ascii="Arial" w:hAnsi="Arial" w:cs="Arial"/>
          <w:b/>
        </w:rPr>
        <w:t xml:space="preserve"> A declaração a que se refere o subitem 4.1 deste </w:t>
      </w:r>
      <w:r>
        <w:rPr>
          <w:rFonts w:ascii="Arial" w:hAnsi="Arial" w:cs="Arial"/>
          <w:b/>
        </w:rPr>
        <w:t>e</w:t>
      </w:r>
      <w:r w:rsidRPr="00B8495A">
        <w:rPr>
          <w:rFonts w:ascii="Arial" w:hAnsi="Arial" w:cs="Arial"/>
          <w:b/>
        </w:rPr>
        <w:t>dital deverá ser entregue pela licitante quando do credenciamento de seu representante, se for o caso, ou dentro do envelope de nº 1 (documentos de habilitação), sob pena de PERDA DO DIREITO aos benefícios que lhe são conferidos pela Lei Complementar Federal nº 123/2006.</w:t>
      </w:r>
    </w:p>
    <w:p w:rsidR="0090066C" w:rsidRDefault="0090066C" w:rsidP="002D1070">
      <w:pPr>
        <w:autoSpaceDE w:val="0"/>
        <w:autoSpaceDN w:val="0"/>
        <w:adjustRightInd w:val="0"/>
        <w:ind w:firstLine="2520"/>
        <w:jc w:val="both"/>
        <w:rPr>
          <w:rFonts w:ascii="Arial" w:hAnsi="Arial" w:cs="Arial"/>
          <w:b/>
        </w:rPr>
      </w:pPr>
    </w:p>
    <w:p w:rsidR="0090066C" w:rsidRDefault="0090066C" w:rsidP="002D1070">
      <w:pPr>
        <w:pStyle w:val="Corpodetexto"/>
        <w:ind w:firstLine="2520"/>
        <w:jc w:val="both"/>
        <w:rPr>
          <w:rFonts w:ascii="Arial" w:hAnsi="Arial" w:cs="Arial"/>
          <w:sz w:val="24"/>
          <w:szCs w:val="24"/>
        </w:rPr>
      </w:pPr>
      <w:r w:rsidRPr="00606A14">
        <w:rPr>
          <w:rFonts w:ascii="Arial" w:hAnsi="Arial" w:cs="Arial"/>
          <w:b/>
          <w:sz w:val="28"/>
          <w:szCs w:val="28"/>
        </w:rPr>
        <w:t>4.3 -</w:t>
      </w:r>
      <w:r>
        <w:rPr>
          <w:rFonts w:ascii="Arial" w:hAnsi="Arial" w:cs="Arial"/>
          <w:sz w:val="24"/>
          <w:szCs w:val="24"/>
        </w:rPr>
        <w:t xml:space="preserve"> A declaração </w:t>
      </w:r>
      <w:r w:rsidRPr="00F17FBF">
        <w:rPr>
          <w:rFonts w:ascii="Arial" w:hAnsi="Arial" w:cs="Arial"/>
          <w:sz w:val="24"/>
          <w:szCs w:val="24"/>
        </w:rPr>
        <w:t>de</w:t>
      </w:r>
      <w:r>
        <w:rPr>
          <w:rFonts w:ascii="Arial" w:hAnsi="Arial" w:cs="Arial"/>
          <w:sz w:val="24"/>
          <w:szCs w:val="24"/>
        </w:rPr>
        <w:t xml:space="preserve"> </w:t>
      </w:r>
      <w:r w:rsidRPr="001F3260">
        <w:rPr>
          <w:rFonts w:ascii="Arial" w:hAnsi="Arial" w:cs="Arial"/>
          <w:sz w:val="24"/>
          <w:szCs w:val="24"/>
        </w:rPr>
        <w:t>condição de ME ou EPP (</w:t>
      </w:r>
      <w:r w:rsidRPr="001F3260">
        <w:rPr>
          <w:rFonts w:ascii="Arial" w:hAnsi="Arial" w:cs="Arial"/>
          <w:b/>
          <w:sz w:val="24"/>
          <w:szCs w:val="24"/>
        </w:rPr>
        <w:t xml:space="preserve">ANEXO </w:t>
      </w:r>
      <w:r>
        <w:rPr>
          <w:rFonts w:ascii="Arial" w:hAnsi="Arial" w:cs="Arial"/>
          <w:b/>
          <w:sz w:val="24"/>
          <w:szCs w:val="24"/>
        </w:rPr>
        <w:t xml:space="preserve">V </w:t>
      </w:r>
      <w:r w:rsidRPr="00723B3F">
        <w:rPr>
          <w:rFonts w:ascii="Arial" w:hAnsi="Arial" w:cs="Arial"/>
          <w:sz w:val="24"/>
          <w:szCs w:val="24"/>
        </w:rPr>
        <w:t xml:space="preserve">deste </w:t>
      </w:r>
      <w:r>
        <w:rPr>
          <w:rFonts w:ascii="Arial" w:hAnsi="Arial" w:cs="Arial"/>
          <w:sz w:val="24"/>
          <w:szCs w:val="24"/>
        </w:rPr>
        <w:t>e</w:t>
      </w:r>
      <w:r w:rsidRPr="00723B3F">
        <w:rPr>
          <w:rFonts w:ascii="Arial" w:hAnsi="Arial" w:cs="Arial"/>
          <w:sz w:val="24"/>
          <w:szCs w:val="24"/>
        </w:rPr>
        <w:t>dital</w:t>
      </w:r>
      <w:r w:rsidRPr="001F3260">
        <w:rPr>
          <w:rFonts w:ascii="Arial" w:hAnsi="Arial" w:cs="Arial"/>
          <w:sz w:val="24"/>
          <w:szCs w:val="24"/>
        </w:rPr>
        <w:t>)</w:t>
      </w:r>
      <w:r>
        <w:rPr>
          <w:rFonts w:ascii="Arial" w:hAnsi="Arial" w:cs="Arial"/>
          <w:sz w:val="24"/>
          <w:szCs w:val="24"/>
        </w:rPr>
        <w:t xml:space="preserve"> poderá, por opção da licitante, ser preenchida por seu representante legal já confirmado e entregue à Comissão ainda na fase de credenciamento da reunião pública de abertura do certame.</w:t>
      </w:r>
      <w:r w:rsidRPr="001F3260">
        <w:rPr>
          <w:rFonts w:ascii="Arial" w:hAnsi="Arial" w:cs="Arial"/>
          <w:sz w:val="24"/>
          <w:szCs w:val="24"/>
        </w:rPr>
        <w:t xml:space="preserve"> </w:t>
      </w:r>
    </w:p>
    <w:p w:rsidR="0090066C" w:rsidRPr="00B8495A" w:rsidRDefault="0090066C" w:rsidP="0050613D">
      <w:pPr>
        <w:tabs>
          <w:tab w:val="left" w:leader="underscore" w:pos="1933"/>
          <w:tab w:val="right" w:leader="dot" w:pos="5395"/>
        </w:tabs>
        <w:jc w:val="center"/>
        <w:rPr>
          <w:rFonts w:ascii="Arial" w:hAnsi="Arial" w:cs="Arial"/>
        </w:rPr>
      </w:pPr>
    </w:p>
    <w:p w:rsidR="0090066C" w:rsidRPr="00B8495A" w:rsidRDefault="0090066C" w:rsidP="0050613D">
      <w:pPr>
        <w:tabs>
          <w:tab w:val="left" w:leader="underscore" w:pos="1933"/>
          <w:tab w:val="right" w:leader="dot" w:pos="5395"/>
        </w:tabs>
        <w:jc w:val="center"/>
        <w:rPr>
          <w:rFonts w:ascii="Arial" w:hAnsi="Arial" w:cs="Arial"/>
        </w:rPr>
      </w:pP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B8495A">
        <w:rPr>
          <w:rFonts w:ascii="Arial" w:hAnsi="Arial" w:cs="Arial"/>
          <w:b/>
          <w:sz w:val="28"/>
          <w:szCs w:val="28"/>
        </w:rPr>
        <w:t>5 - DOS DOCUMENTOS DE HABILITAÇÃO</w:t>
      </w: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tabs>
          <w:tab w:val="left" w:leader="underscore" w:pos="1800"/>
          <w:tab w:val="right" w:leader="dot" w:pos="5400"/>
        </w:tabs>
        <w:jc w:val="center"/>
        <w:rPr>
          <w:rFonts w:ascii="Arial" w:hAnsi="Arial" w:cs="Arial"/>
          <w:b/>
          <w:sz w:val="28"/>
          <w:szCs w:val="28"/>
        </w:rPr>
      </w:pPr>
      <w:r w:rsidRPr="00B8495A">
        <w:rPr>
          <w:rFonts w:ascii="Arial" w:hAnsi="Arial" w:cs="Arial"/>
          <w:b/>
          <w:sz w:val="28"/>
          <w:szCs w:val="28"/>
        </w:rPr>
        <w:t>(Envelopes de nº 1)</w:t>
      </w:r>
    </w:p>
    <w:p w:rsidR="0090066C" w:rsidRPr="00B8495A" w:rsidRDefault="0090066C" w:rsidP="0050613D">
      <w:pPr>
        <w:tabs>
          <w:tab w:val="left" w:leader="underscore" w:pos="1800"/>
          <w:tab w:val="right" w:leader="dot" w:pos="5400"/>
        </w:tabs>
        <w:jc w:val="center"/>
        <w:rPr>
          <w:rFonts w:ascii="Arial" w:hAnsi="Arial" w:cs="Arial"/>
        </w:rPr>
      </w:pPr>
    </w:p>
    <w:p w:rsidR="0090066C" w:rsidRPr="00B8495A" w:rsidRDefault="0090066C" w:rsidP="0050613D">
      <w:pPr>
        <w:tabs>
          <w:tab w:val="left" w:leader="underscore" w:pos="1800"/>
          <w:tab w:val="right" w:leader="dot" w:pos="5400"/>
        </w:tabs>
        <w:jc w:val="center"/>
        <w:rPr>
          <w:rFonts w:ascii="Arial" w:hAnsi="Arial" w:cs="Arial"/>
        </w:rPr>
      </w:pPr>
    </w:p>
    <w:p w:rsidR="0090066C" w:rsidRPr="00B8495A" w:rsidRDefault="0090066C" w:rsidP="0050613D">
      <w:pPr>
        <w:tabs>
          <w:tab w:val="left" w:leader="underscore" w:pos="1802"/>
          <w:tab w:val="left" w:pos="3376"/>
          <w:tab w:val="right" w:leader="dot" w:pos="5394"/>
        </w:tabs>
        <w:ind w:firstLine="2268"/>
        <w:jc w:val="both"/>
        <w:rPr>
          <w:rFonts w:ascii="Arial" w:hAnsi="Arial" w:cs="Arial"/>
          <w:b/>
          <w:bCs/>
        </w:rPr>
      </w:pPr>
      <w:r w:rsidRPr="00B8495A">
        <w:rPr>
          <w:rFonts w:ascii="Arial" w:hAnsi="Arial" w:cs="Arial"/>
          <w:b/>
          <w:bCs/>
          <w:sz w:val="28"/>
          <w:szCs w:val="28"/>
        </w:rPr>
        <w:t>5.1 -</w:t>
      </w:r>
      <w:r w:rsidRPr="00B8495A">
        <w:rPr>
          <w:rFonts w:ascii="Arial" w:hAnsi="Arial" w:cs="Arial"/>
          <w:b/>
          <w:bCs/>
        </w:rPr>
        <w:t xml:space="preserve"> </w:t>
      </w:r>
      <w:r w:rsidRPr="00B8495A">
        <w:rPr>
          <w:rFonts w:ascii="Arial" w:hAnsi="Arial" w:cs="Arial"/>
          <w:b/>
          <w:bCs/>
          <w:u w:val="single"/>
        </w:rPr>
        <w:t>DOCUMENTO RELATIVO À HABILITAÇÃO JURÍDICA</w:t>
      </w:r>
      <w:r w:rsidRPr="00B8495A">
        <w:rPr>
          <w:rFonts w:ascii="Arial" w:hAnsi="Arial" w:cs="Arial"/>
          <w:b/>
          <w:bCs/>
        </w:rPr>
        <w:t>:</w:t>
      </w:r>
    </w:p>
    <w:p w:rsidR="0090066C" w:rsidRPr="00D956BF" w:rsidRDefault="0090066C" w:rsidP="005F6CEB">
      <w:pPr>
        <w:tabs>
          <w:tab w:val="left" w:leader="underscore" w:pos="1802"/>
          <w:tab w:val="left" w:pos="3376"/>
          <w:tab w:val="right" w:leader="dot" w:pos="5394"/>
        </w:tabs>
        <w:spacing w:before="240" w:after="120"/>
        <w:ind w:firstLine="2268"/>
        <w:jc w:val="both"/>
        <w:rPr>
          <w:rFonts w:ascii="Arial" w:hAnsi="Arial" w:cs="Arial"/>
        </w:rPr>
      </w:pPr>
      <w:r w:rsidRPr="00D956BF">
        <w:rPr>
          <w:rFonts w:ascii="Arial" w:hAnsi="Arial" w:cs="Arial"/>
          <w:b/>
          <w:bCs/>
          <w:sz w:val="28"/>
          <w:szCs w:val="28"/>
        </w:rPr>
        <w:t>a)-</w:t>
      </w:r>
      <w:r w:rsidRPr="00D956BF">
        <w:rPr>
          <w:rFonts w:ascii="Arial" w:hAnsi="Arial" w:cs="Arial"/>
        </w:rPr>
        <w:t xml:space="preserve"> prova de </w:t>
      </w:r>
      <w:r w:rsidRPr="00D956BF">
        <w:rPr>
          <w:rFonts w:ascii="Arial" w:hAnsi="Arial" w:cs="Arial"/>
          <w:b/>
          <w:u w:val="single"/>
        </w:rPr>
        <w:t>constituição social atualizada</w:t>
      </w:r>
      <w:r w:rsidRPr="00D956BF">
        <w:rPr>
          <w:rFonts w:ascii="Arial" w:hAnsi="Arial" w:cs="Arial"/>
        </w:rPr>
        <w:t>, que consiste em um dos seguintes documentos:</w:t>
      </w:r>
    </w:p>
    <w:p w:rsidR="0090066C" w:rsidRPr="00D956BF" w:rsidRDefault="0090066C" w:rsidP="005F6CEB">
      <w:pPr>
        <w:tabs>
          <w:tab w:val="left" w:leader="underscore" w:pos="1802"/>
          <w:tab w:val="left" w:pos="3376"/>
          <w:tab w:val="right" w:leader="dot" w:pos="5394"/>
        </w:tabs>
        <w:spacing w:before="240"/>
        <w:ind w:firstLine="2694"/>
        <w:jc w:val="both"/>
        <w:rPr>
          <w:rFonts w:ascii="Arial" w:hAnsi="Arial" w:cs="Arial"/>
        </w:rPr>
      </w:pPr>
      <w:r w:rsidRPr="00D956BF">
        <w:rPr>
          <w:rFonts w:ascii="Arial" w:hAnsi="Arial" w:cs="Arial"/>
          <w:b/>
          <w:bCs/>
          <w:sz w:val="26"/>
          <w:szCs w:val="26"/>
        </w:rPr>
        <w:lastRenderedPageBreak/>
        <w:t>a.1)-</w:t>
      </w:r>
      <w:r w:rsidRPr="00D956BF">
        <w:rPr>
          <w:rFonts w:ascii="Arial" w:hAnsi="Arial" w:cs="Arial"/>
        </w:rPr>
        <w:t xml:space="preserve"> no caso de empresa individual, o respectivo registro comercial; </w:t>
      </w:r>
    </w:p>
    <w:p w:rsidR="0090066C" w:rsidRPr="00D956BF" w:rsidRDefault="0090066C" w:rsidP="005F6CEB">
      <w:pPr>
        <w:tabs>
          <w:tab w:val="left" w:leader="underscore" w:pos="1802"/>
          <w:tab w:val="left" w:pos="3376"/>
          <w:tab w:val="right" w:leader="dot" w:pos="5394"/>
        </w:tabs>
        <w:spacing w:before="240"/>
        <w:ind w:firstLine="2694"/>
        <w:jc w:val="both"/>
        <w:rPr>
          <w:rFonts w:ascii="Arial" w:hAnsi="Arial" w:cs="Arial"/>
        </w:rPr>
      </w:pPr>
      <w:r w:rsidRPr="00D956BF">
        <w:rPr>
          <w:rFonts w:ascii="Arial" w:hAnsi="Arial" w:cs="Arial"/>
          <w:b/>
          <w:bCs/>
          <w:sz w:val="26"/>
          <w:szCs w:val="26"/>
        </w:rPr>
        <w:t>a.2)-</w:t>
      </w:r>
      <w:r w:rsidRPr="00D956BF">
        <w:rPr>
          <w:rFonts w:ascii="Arial" w:hAnsi="Arial" w:cs="Arial"/>
        </w:rPr>
        <w:t xml:space="preserve"> no caso de sociedade comercial, o respectivo ato constitutivo, estatuto ou contrato social, devidamente registrado;</w:t>
      </w:r>
    </w:p>
    <w:p w:rsidR="0090066C" w:rsidRPr="00D956BF" w:rsidRDefault="0090066C" w:rsidP="005F6CEB">
      <w:pPr>
        <w:tabs>
          <w:tab w:val="left" w:leader="underscore" w:pos="1802"/>
          <w:tab w:val="left" w:pos="3376"/>
          <w:tab w:val="right" w:leader="dot" w:pos="5394"/>
        </w:tabs>
        <w:spacing w:before="240"/>
        <w:ind w:firstLine="2694"/>
        <w:jc w:val="both"/>
        <w:rPr>
          <w:rFonts w:ascii="Arial" w:hAnsi="Arial" w:cs="Arial"/>
        </w:rPr>
      </w:pPr>
      <w:r w:rsidRPr="00D956BF">
        <w:rPr>
          <w:rFonts w:ascii="Arial" w:hAnsi="Arial" w:cs="Arial"/>
          <w:b/>
          <w:bCs/>
          <w:sz w:val="26"/>
          <w:szCs w:val="26"/>
        </w:rPr>
        <w:t>a.3)-</w:t>
      </w:r>
      <w:r w:rsidRPr="00D956BF">
        <w:rPr>
          <w:rFonts w:ascii="Arial" w:hAnsi="Arial" w:cs="Arial"/>
        </w:rPr>
        <w:t xml:space="preserve"> no caso de sociedade por ações, o documento referido </w:t>
      </w:r>
      <w:r>
        <w:rPr>
          <w:rFonts w:ascii="Arial" w:hAnsi="Arial" w:cs="Arial"/>
        </w:rPr>
        <w:t>na letra</w:t>
      </w:r>
      <w:r w:rsidRPr="00D956BF">
        <w:rPr>
          <w:rFonts w:ascii="Arial" w:hAnsi="Arial" w:cs="Arial"/>
        </w:rPr>
        <w:t xml:space="preserve"> “a.2” acompanhado de documento de eleição dos administradores da empresa;</w:t>
      </w:r>
    </w:p>
    <w:p w:rsidR="0090066C" w:rsidRPr="00D956BF" w:rsidRDefault="0090066C" w:rsidP="005F6CEB">
      <w:pPr>
        <w:tabs>
          <w:tab w:val="left" w:pos="993"/>
          <w:tab w:val="left" w:pos="1701"/>
          <w:tab w:val="left" w:leader="underscore" w:pos="1802"/>
          <w:tab w:val="left" w:pos="2410"/>
        </w:tabs>
        <w:spacing w:before="240"/>
        <w:ind w:firstLine="2694"/>
        <w:jc w:val="both"/>
        <w:rPr>
          <w:rFonts w:ascii="Arial" w:hAnsi="Arial" w:cs="Arial"/>
        </w:rPr>
      </w:pPr>
      <w:r w:rsidRPr="00D956BF">
        <w:rPr>
          <w:rFonts w:ascii="Arial" w:hAnsi="Arial" w:cs="Arial"/>
          <w:b/>
          <w:bCs/>
          <w:sz w:val="26"/>
          <w:szCs w:val="26"/>
        </w:rPr>
        <w:t>a.4)-</w:t>
      </w:r>
      <w:r w:rsidRPr="00D956BF">
        <w:rPr>
          <w:rFonts w:ascii="Arial" w:hAnsi="Arial" w:cs="Arial"/>
        </w:rPr>
        <w:t xml:space="preserve"> no caso de sociedade civil, o respectivo ato constitutivo, registrado junto ao cartório competente, acompanhado de prova da diretoria em exercício.</w:t>
      </w:r>
    </w:p>
    <w:p w:rsidR="0090066C" w:rsidRPr="00D956BF" w:rsidRDefault="0090066C" w:rsidP="005F6CEB">
      <w:pPr>
        <w:tabs>
          <w:tab w:val="left" w:leader="underscore" w:pos="1802"/>
          <w:tab w:val="left" w:pos="3376"/>
          <w:tab w:val="right" w:leader="dot" w:pos="5394"/>
        </w:tabs>
        <w:ind w:firstLine="2268"/>
        <w:jc w:val="both"/>
        <w:rPr>
          <w:rFonts w:ascii="Arial" w:hAnsi="Arial" w:cs="Arial"/>
        </w:rPr>
      </w:pPr>
    </w:p>
    <w:p w:rsidR="0090066C" w:rsidRPr="00D956BF" w:rsidRDefault="0090066C" w:rsidP="005F6CEB">
      <w:pPr>
        <w:tabs>
          <w:tab w:val="left" w:leader="underscore" w:pos="1802"/>
          <w:tab w:val="left" w:pos="3376"/>
          <w:tab w:val="right" w:leader="dot" w:pos="5394"/>
        </w:tabs>
        <w:ind w:firstLine="2268"/>
        <w:jc w:val="both"/>
        <w:rPr>
          <w:rFonts w:ascii="Arial" w:hAnsi="Arial" w:cs="Arial"/>
        </w:rPr>
      </w:pPr>
      <w:r>
        <w:rPr>
          <w:rFonts w:ascii="Arial" w:hAnsi="Arial" w:cs="Arial"/>
          <w:b/>
          <w:sz w:val="28"/>
          <w:szCs w:val="28"/>
        </w:rPr>
        <w:t xml:space="preserve">5.1.1 </w:t>
      </w:r>
      <w:r w:rsidRPr="00D956BF">
        <w:rPr>
          <w:rFonts w:ascii="Arial" w:hAnsi="Arial" w:cs="Arial"/>
          <w:b/>
          <w:sz w:val="28"/>
          <w:szCs w:val="28"/>
        </w:rPr>
        <w:t>-</w:t>
      </w:r>
      <w:r w:rsidRPr="00D956BF">
        <w:rPr>
          <w:rFonts w:ascii="Arial" w:hAnsi="Arial" w:cs="Arial"/>
        </w:rPr>
        <w:t xml:space="preserve"> O documento de habilitação jurídica referido no subitem </w:t>
      </w:r>
      <w:r>
        <w:rPr>
          <w:rFonts w:ascii="Arial" w:hAnsi="Arial" w:cs="Arial"/>
        </w:rPr>
        <w:t xml:space="preserve">5.1 </w:t>
      </w:r>
      <w:r w:rsidRPr="00D956BF">
        <w:rPr>
          <w:rFonts w:ascii="Arial" w:hAnsi="Arial" w:cs="Arial"/>
        </w:rPr>
        <w:t xml:space="preserve">deste </w:t>
      </w:r>
      <w:r>
        <w:rPr>
          <w:rFonts w:ascii="Arial" w:hAnsi="Arial" w:cs="Arial"/>
        </w:rPr>
        <w:t>e</w:t>
      </w:r>
      <w:r w:rsidRPr="00D956BF">
        <w:rPr>
          <w:rFonts w:ascii="Arial" w:hAnsi="Arial" w:cs="Arial"/>
        </w:rPr>
        <w:t xml:space="preserve">dital deverá explicitar o </w:t>
      </w:r>
      <w:r w:rsidRPr="00D956BF">
        <w:rPr>
          <w:rFonts w:ascii="Arial" w:hAnsi="Arial" w:cs="Arial"/>
          <w:b/>
        </w:rPr>
        <w:t>objeto social</w:t>
      </w:r>
      <w:r w:rsidRPr="00D956BF">
        <w:rPr>
          <w:rFonts w:ascii="Arial" w:hAnsi="Arial" w:cs="Arial"/>
        </w:rPr>
        <w:t xml:space="preserve">, que deverá ser compatível com o objeto licitado, a </w:t>
      </w:r>
      <w:r w:rsidRPr="00D956BF">
        <w:rPr>
          <w:rFonts w:ascii="Arial" w:hAnsi="Arial" w:cs="Arial"/>
          <w:b/>
        </w:rPr>
        <w:t>sede da empresa</w:t>
      </w:r>
      <w:r w:rsidRPr="00D956BF">
        <w:rPr>
          <w:rFonts w:ascii="Arial" w:hAnsi="Arial" w:cs="Arial"/>
        </w:rPr>
        <w:t xml:space="preserve"> e os </w:t>
      </w:r>
      <w:r w:rsidRPr="00D956BF">
        <w:rPr>
          <w:rFonts w:ascii="Arial" w:hAnsi="Arial" w:cs="Arial"/>
          <w:b/>
        </w:rPr>
        <w:t>responsáveis por sua administração</w:t>
      </w:r>
      <w:r w:rsidRPr="00D956BF">
        <w:rPr>
          <w:rFonts w:ascii="Arial" w:hAnsi="Arial" w:cs="Arial"/>
        </w:rPr>
        <w:t xml:space="preserve"> que tenham poderes para assinar os documentos pela empresa.</w:t>
      </w:r>
    </w:p>
    <w:p w:rsidR="0090066C" w:rsidRPr="00963C0D" w:rsidRDefault="0090066C" w:rsidP="005F6CEB">
      <w:pPr>
        <w:tabs>
          <w:tab w:val="left" w:leader="underscore" w:pos="1802"/>
          <w:tab w:val="left" w:pos="3376"/>
          <w:tab w:val="right" w:leader="dot" w:pos="5394"/>
        </w:tabs>
        <w:ind w:firstLine="2268"/>
        <w:jc w:val="both"/>
        <w:rPr>
          <w:rFonts w:ascii="Arial" w:hAnsi="Arial" w:cs="Arial"/>
        </w:rPr>
      </w:pPr>
    </w:p>
    <w:p w:rsidR="0090066C" w:rsidRPr="00D956BF" w:rsidRDefault="0090066C" w:rsidP="005F6CEB">
      <w:pPr>
        <w:tabs>
          <w:tab w:val="left" w:leader="underscore" w:pos="1802"/>
          <w:tab w:val="left" w:pos="3376"/>
          <w:tab w:val="right" w:leader="dot" w:pos="5394"/>
        </w:tabs>
        <w:ind w:firstLine="2268"/>
        <w:jc w:val="both"/>
        <w:rPr>
          <w:rFonts w:ascii="Arial" w:hAnsi="Arial" w:cs="Arial"/>
        </w:rPr>
      </w:pPr>
    </w:p>
    <w:p w:rsidR="0090066C" w:rsidRPr="00D956BF" w:rsidRDefault="0090066C" w:rsidP="005F6CEB">
      <w:pPr>
        <w:tabs>
          <w:tab w:val="left" w:leader="underscore" w:pos="1802"/>
          <w:tab w:val="left" w:pos="3376"/>
          <w:tab w:val="right" w:leader="dot" w:pos="5394"/>
        </w:tabs>
        <w:ind w:firstLine="2268"/>
        <w:jc w:val="both"/>
        <w:rPr>
          <w:rFonts w:ascii="Arial" w:hAnsi="Arial" w:cs="Arial"/>
          <w:b/>
          <w:bCs/>
        </w:rPr>
      </w:pPr>
      <w:r>
        <w:rPr>
          <w:rFonts w:ascii="Arial" w:hAnsi="Arial" w:cs="Arial"/>
          <w:b/>
          <w:bCs/>
          <w:sz w:val="28"/>
          <w:szCs w:val="28"/>
        </w:rPr>
        <w:t>5</w:t>
      </w:r>
      <w:r w:rsidRPr="00D956BF">
        <w:rPr>
          <w:rFonts w:ascii="Arial" w:hAnsi="Arial" w:cs="Arial"/>
          <w:b/>
          <w:bCs/>
          <w:sz w:val="28"/>
          <w:szCs w:val="28"/>
        </w:rPr>
        <w:t>.2 -</w:t>
      </w:r>
      <w:r w:rsidRPr="00D956BF">
        <w:rPr>
          <w:rFonts w:ascii="Arial" w:hAnsi="Arial" w:cs="Arial"/>
          <w:b/>
          <w:bCs/>
        </w:rPr>
        <w:t xml:space="preserve"> </w:t>
      </w:r>
      <w:r w:rsidRPr="00D956BF">
        <w:rPr>
          <w:rFonts w:ascii="Arial" w:hAnsi="Arial" w:cs="Arial"/>
          <w:b/>
          <w:bCs/>
          <w:u w:val="single"/>
        </w:rPr>
        <w:t>DOCUMENTOS RELATIVOS À REGULARIDADE FISCAL E TRABALHISTA</w:t>
      </w:r>
      <w:r w:rsidRPr="00D956BF">
        <w:rPr>
          <w:rFonts w:ascii="Arial" w:hAnsi="Arial" w:cs="Arial"/>
          <w:b/>
          <w:bCs/>
        </w:rPr>
        <w:t>:</w:t>
      </w:r>
    </w:p>
    <w:p w:rsidR="0090066C" w:rsidRPr="00D956BF" w:rsidRDefault="0090066C" w:rsidP="005F6CEB">
      <w:pPr>
        <w:tabs>
          <w:tab w:val="left" w:leader="underscore" w:pos="1802"/>
          <w:tab w:val="left" w:pos="3376"/>
          <w:tab w:val="right" w:leader="dot" w:pos="5394"/>
        </w:tabs>
        <w:spacing w:before="240"/>
        <w:ind w:firstLine="2268"/>
        <w:jc w:val="both"/>
        <w:rPr>
          <w:rFonts w:ascii="Arial" w:hAnsi="Arial" w:cs="Arial"/>
        </w:rPr>
      </w:pPr>
      <w:r w:rsidRPr="00D956BF">
        <w:rPr>
          <w:rFonts w:ascii="Arial" w:hAnsi="Arial" w:cs="Arial"/>
          <w:b/>
          <w:sz w:val="28"/>
          <w:szCs w:val="28"/>
        </w:rPr>
        <w:t>a)-</w:t>
      </w:r>
      <w:r w:rsidRPr="00D956BF">
        <w:rPr>
          <w:rFonts w:ascii="Arial" w:hAnsi="Arial" w:cs="Arial"/>
        </w:rPr>
        <w:t xml:space="preserve"> comprovante de inscrição e de situação cadastral do </w:t>
      </w:r>
      <w:r w:rsidRPr="00D956BF">
        <w:rPr>
          <w:rFonts w:ascii="Arial" w:hAnsi="Arial" w:cs="Arial"/>
          <w:b/>
          <w:u w:val="single"/>
        </w:rPr>
        <w:t>CNPJ</w:t>
      </w:r>
      <w:r w:rsidRPr="00D956BF">
        <w:rPr>
          <w:rFonts w:ascii="Arial" w:hAnsi="Arial" w:cs="Arial"/>
        </w:rPr>
        <w:t>;</w:t>
      </w:r>
    </w:p>
    <w:p w:rsidR="0090066C" w:rsidRPr="00D956BF" w:rsidRDefault="0090066C" w:rsidP="005F6CEB">
      <w:pPr>
        <w:tabs>
          <w:tab w:val="left" w:leader="underscore" w:pos="1802"/>
          <w:tab w:val="left" w:pos="3376"/>
          <w:tab w:val="right" w:leader="dot" w:pos="5394"/>
        </w:tabs>
        <w:spacing w:before="240" w:after="80"/>
        <w:ind w:firstLine="2268"/>
        <w:jc w:val="both"/>
        <w:rPr>
          <w:rFonts w:ascii="Arial" w:hAnsi="Arial" w:cs="Arial"/>
        </w:rPr>
      </w:pPr>
      <w:r w:rsidRPr="00D956BF">
        <w:rPr>
          <w:rFonts w:ascii="Arial" w:hAnsi="Arial" w:cs="Arial"/>
          <w:b/>
          <w:sz w:val="28"/>
          <w:szCs w:val="28"/>
        </w:rPr>
        <w:t>b)-</w:t>
      </w:r>
      <w:r w:rsidRPr="00D956BF">
        <w:rPr>
          <w:rFonts w:ascii="Arial" w:hAnsi="Arial" w:cs="Arial"/>
        </w:rPr>
        <w:t xml:space="preserve"> comprovante de regularidade para com a </w:t>
      </w:r>
      <w:r w:rsidRPr="00D956BF">
        <w:rPr>
          <w:rFonts w:ascii="Arial" w:hAnsi="Arial" w:cs="Arial"/>
          <w:b/>
          <w:u w:val="single"/>
        </w:rPr>
        <w:t>Fazenda Pública Federal</w:t>
      </w:r>
      <w:r w:rsidRPr="00D956BF">
        <w:rPr>
          <w:rFonts w:ascii="Arial" w:hAnsi="Arial" w:cs="Arial"/>
        </w:rPr>
        <w:t>, por meio de certidão emitida pelo órgão federal competente;</w:t>
      </w:r>
    </w:p>
    <w:p w:rsidR="0090066C" w:rsidRPr="00D956BF" w:rsidRDefault="0090066C" w:rsidP="005F6CEB">
      <w:pPr>
        <w:pStyle w:val="Recuodecorpodetexto3"/>
        <w:spacing w:before="240"/>
        <w:ind w:firstLine="2268"/>
      </w:pPr>
      <w:r w:rsidRPr="00D956BF">
        <w:rPr>
          <w:b/>
          <w:sz w:val="28"/>
          <w:szCs w:val="28"/>
        </w:rPr>
        <w:t>c)-</w:t>
      </w:r>
      <w:r w:rsidRPr="00D956BF">
        <w:t xml:space="preserve"> comprovante de regularidade para com a </w:t>
      </w:r>
      <w:r w:rsidRPr="00D956BF">
        <w:rPr>
          <w:b/>
          <w:u w:val="single"/>
        </w:rPr>
        <w:t>Fazenda Pública</w:t>
      </w:r>
      <w:r w:rsidRPr="00D956BF">
        <w:rPr>
          <w:u w:val="single"/>
        </w:rPr>
        <w:t xml:space="preserve"> </w:t>
      </w:r>
      <w:r w:rsidRPr="00D956BF">
        <w:rPr>
          <w:b/>
          <w:u w:val="single"/>
        </w:rPr>
        <w:t>Estadual</w:t>
      </w:r>
      <w:r w:rsidRPr="00D956BF">
        <w:t xml:space="preserve"> do domicílio ou da sede da licitante, por meio de certidão emitida pelo órgão estadual competente;</w:t>
      </w:r>
    </w:p>
    <w:p w:rsidR="0090066C" w:rsidRPr="00D956BF" w:rsidRDefault="0090066C" w:rsidP="005F6CEB">
      <w:pPr>
        <w:tabs>
          <w:tab w:val="left" w:leader="underscore" w:pos="1802"/>
          <w:tab w:val="right" w:leader="dot" w:pos="2977"/>
        </w:tabs>
        <w:spacing w:before="240"/>
        <w:ind w:firstLine="2268"/>
        <w:jc w:val="both"/>
        <w:rPr>
          <w:rFonts w:ascii="Arial" w:hAnsi="Arial" w:cs="Arial"/>
        </w:rPr>
      </w:pPr>
      <w:r w:rsidRPr="00D956BF">
        <w:rPr>
          <w:rFonts w:ascii="Arial" w:hAnsi="Arial" w:cs="Arial"/>
          <w:b/>
          <w:sz w:val="28"/>
          <w:szCs w:val="28"/>
        </w:rPr>
        <w:t>d)-</w:t>
      </w:r>
      <w:r w:rsidRPr="00D956BF">
        <w:rPr>
          <w:rFonts w:ascii="Arial" w:hAnsi="Arial" w:cs="Arial"/>
        </w:rPr>
        <w:t xml:space="preserve"> comprovante de regularidade para com a </w:t>
      </w:r>
      <w:r w:rsidRPr="00D956BF">
        <w:rPr>
          <w:rFonts w:ascii="Arial" w:hAnsi="Arial" w:cs="Arial"/>
          <w:b/>
          <w:u w:val="single"/>
        </w:rPr>
        <w:t>Fazenda Pública</w:t>
      </w:r>
      <w:r w:rsidRPr="00D956BF">
        <w:rPr>
          <w:rFonts w:ascii="Arial" w:hAnsi="Arial" w:cs="Arial"/>
          <w:u w:val="single"/>
        </w:rPr>
        <w:t xml:space="preserve"> </w:t>
      </w:r>
      <w:r w:rsidRPr="00D956BF">
        <w:rPr>
          <w:rFonts w:ascii="Arial" w:hAnsi="Arial" w:cs="Arial"/>
          <w:b/>
          <w:u w:val="single"/>
        </w:rPr>
        <w:t>Municipal</w:t>
      </w:r>
      <w:r w:rsidRPr="00D956BF">
        <w:rPr>
          <w:rFonts w:ascii="Arial" w:hAnsi="Arial" w:cs="Arial"/>
        </w:rPr>
        <w:t xml:space="preserve"> do domicílio ou da sede da licitante, por meio de certidão emitida pelo órgão municipal competente;</w:t>
      </w:r>
    </w:p>
    <w:p w:rsidR="0090066C" w:rsidRPr="00D956BF" w:rsidRDefault="0090066C" w:rsidP="005F6CEB">
      <w:pPr>
        <w:pStyle w:val="BodyTextIndent31"/>
        <w:spacing w:before="240"/>
        <w:rPr>
          <w:rFonts w:cs="Arial"/>
          <w:szCs w:val="24"/>
        </w:rPr>
      </w:pPr>
      <w:r w:rsidRPr="00D956BF">
        <w:rPr>
          <w:rFonts w:cs="Arial"/>
          <w:b/>
          <w:sz w:val="28"/>
          <w:szCs w:val="28"/>
        </w:rPr>
        <w:t>e)-</w:t>
      </w:r>
      <w:r w:rsidRPr="00D956BF">
        <w:rPr>
          <w:rFonts w:cs="Arial"/>
          <w:szCs w:val="24"/>
        </w:rPr>
        <w:t xml:space="preserve"> comprovante de regularidade para com a </w:t>
      </w:r>
      <w:r w:rsidRPr="00D956BF">
        <w:rPr>
          <w:rFonts w:cs="Arial"/>
          <w:b/>
          <w:szCs w:val="24"/>
          <w:u w:val="single"/>
        </w:rPr>
        <w:t>Seguridade Social</w:t>
      </w:r>
      <w:r w:rsidRPr="00D956BF">
        <w:rPr>
          <w:rFonts w:cs="Arial"/>
          <w:szCs w:val="24"/>
        </w:rPr>
        <w:t>;</w:t>
      </w:r>
    </w:p>
    <w:p w:rsidR="0090066C" w:rsidRPr="00D956BF" w:rsidRDefault="0090066C" w:rsidP="005F6CEB">
      <w:pPr>
        <w:pStyle w:val="BodyTextIndent31"/>
        <w:spacing w:before="240"/>
        <w:rPr>
          <w:rFonts w:cs="Arial"/>
          <w:szCs w:val="24"/>
          <w:u w:val="single"/>
        </w:rPr>
      </w:pPr>
      <w:r w:rsidRPr="00D956BF">
        <w:rPr>
          <w:rFonts w:cs="Arial"/>
          <w:b/>
          <w:sz w:val="28"/>
          <w:szCs w:val="28"/>
        </w:rPr>
        <w:t>f)-</w:t>
      </w:r>
      <w:r w:rsidRPr="00D956BF">
        <w:rPr>
          <w:rFonts w:cs="Arial"/>
          <w:szCs w:val="24"/>
        </w:rPr>
        <w:t xml:space="preserve"> comprovante de regularidade para com o Fundo de Garantia por Tempo de Serviço - </w:t>
      </w:r>
      <w:r w:rsidRPr="00D956BF">
        <w:rPr>
          <w:rFonts w:cs="Arial"/>
          <w:b/>
          <w:szCs w:val="24"/>
          <w:u w:val="single"/>
        </w:rPr>
        <w:t>FGTS</w:t>
      </w:r>
      <w:r w:rsidRPr="00D956BF">
        <w:rPr>
          <w:rFonts w:cs="Arial"/>
          <w:szCs w:val="24"/>
          <w:u w:val="single"/>
        </w:rPr>
        <w:t>;</w:t>
      </w:r>
    </w:p>
    <w:p w:rsidR="0090066C" w:rsidRPr="00D956BF" w:rsidRDefault="0090066C" w:rsidP="005F6CEB">
      <w:pPr>
        <w:pStyle w:val="BodyTextIndent31"/>
        <w:spacing w:before="240" w:after="80"/>
        <w:rPr>
          <w:rFonts w:cs="Arial"/>
          <w:szCs w:val="24"/>
        </w:rPr>
      </w:pPr>
      <w:r w:rsidRPr="00D956BF">
        <w:rPr>
          <w:rFonts w:cs="Arial"/>
          <w:b/>
          <w:sz w:val="28"/>
          <w:szCs w:val="28"/>
        </w:rPr>
        <w:t>g)-</w:t>
      </w:r>
      <w:r w:rsidRPr="00D956BF">
        <w:rPr>
          <w:rFonts w:cs="Arial"/>
          <w:szCs w:val="24"/>
        </w:rPr>
        <w:t xml:space="preserve"> prova de inexistência de débitos inadimplidos perante a Justiça do Trabalho, por meio da </w:t>
      </w:r>
      <w:r w:rsidRPr="00D956BF">
        <w:rPr>
          <w:rFonts w:cs="Arial"/>
          <w:b/>
          <w:szCs w:val="24"/>
          <w:u w:val="single"/>
        </w:rPr>
        <w:t>Certidão Negativa de Débitos Trabalhistas (CNDT)</w:t>
      </w:r>
      <w:r w:rsidRPr="00D956BF">
        <w:rPr>
          <w:rFonts w:cs="Arial"/>
          <w:szCs w:val="24"/>
        </w:rPr>
        <w:t xml:space="preserve">. </w:t>
      </w:r>
    </w:p>
    <w:p w:rsidR="0090066C" w:rsidRPr="00D956BF" w:rsidRDefault="0090066C" w:rsidP="005F6CEB">
      <w:pPr>
        <w:pStyle w:val="BodyTextIndent31"/>
        <w:ind w:firstLine="2340"/>
        <w:rPr>
          <w:rFonts w:cs="Arial"/>
          <w:b/>
          <w:szCs w:val="24"/>
        </w:rPr>
      </w:pPr>
    </w:p>
    <w:p w:rsidR="0090066C" w:rsidRPr="00D956BF" w:rsidRDefault="0090066C" w:rsidP="005F6CEB">
      <w:pPr>
        <w:pStyle w:val="BodyTextIndent31"/>
        <w:rPr>
          <w:rFonts w:cs="Arial"/>
          <w:szCs w:val="24"/>
        </w:rPr>
      </w:pPr>
      <w:r>
        <w:rPr>
          <w:rFonts w:cs="Arial"/>
          <w:b/>
          <w:sz w:val="28"/>
          <w:szCs w:val="28"/>
        </w:rPr>
        <w:t xml:space="preserve">5.2.1 </w:t>
      </w:r>
      <w:r w:rsidRPr="00D956BF">
        <w:rPr>
          <w:rFonts w:cs="Arial"/>
          <w:b/>
          <w:sz w:val="28"/>
          <w:szCs w:val="28"/>
        </w:rPr>
        <w:t>-</w:t>
      </w:r>
      <w:r w:rsidRPr="00D956BF">
        <w:rPr>
          <w:rFonts w:cs="Arial"/>
          <w:szCs w:val="24"/>
        </w:rPr>
        <w:t xml:space="preserve"> Para o atendimento do disposto nas </w:t>
      </w:r>
      <w:r>
        <w:rPr>
          <w:rFonts w:cs="Arial"/>
          <w:szCs w:val="24"/>
        </w:rPr>
        <w:t>letras</w:t>
      </w:r>
      <w:r w:rsidRPr="00D956BF">
        <w:rPr>
          <w:rFonts w:cs="Arial"/>
          <w:szCs w:val="24"/>
        </w:rPr>
        <w:t xml:space="preserve"> </w:t>
      </w:r>
      <w:r w:rsidRPr="00C64832">
        <w:rPr>
          <w:rFonts w:cs="Arial"/>
          <w:b/>
          <w:szCs w:val="24"/>
        </w:rPr>
        <w:t>“b”</w:t>
      </w:r>
      <w:r w:rsidRPr="00C64832">
        <w:rPr>
          <w:rFonts w:cs="Arial"/>
          <w:szCs w:val="24"/>
        </w:rPr>
        <w:t>,</w:t>
      </w:r>
      <w:r w:rsidRPr="00C64832">
        <w:rPr>
          <w:rFonts w:cs="Arial"/>
          <w:b/>
          <w:szCs w:val="24"/>
        </w:rPr>
        <w:t xml:space="preserve"> “c” </w:t>
      </w:r>
      <w:r w:rsidRPr="00C64832">
        <w:rPr>
          <w:rFonts w:cs="Arial"/>
          <w:szCs w:val="24"/>
        </w:rPr>
        <w:t>e</w:t>
      </w:r>
      <w:r w:rsidRPr="00C64832">
        <w:rPr>
          <w:rFonts w:cs="Arial"/>
          <w:b/>
          <w:szCs w:val="24"/>
        </w:rPr>
        <w:t xml:space="preserve"> “d”</w:t>
      </w:r>
      <w:r w:rsidRPr="00D956BF">
        <w:rPr>
          <w:rFonts w:cs="Arial"/>
          <w:szCs w:val="24"/>
        </w:rPr>
        <w:t xml:space="preserve"> do subitem </w:t>
      </w:r>
      <w:r>
        <w:rPr>
          <w:rFonts w:cs="Arial"/>
          <w:szCs w:val="24"/>
        </w:rPr>
        <w:t>5</w:t>
      </w:r>
      <w:r w:rsidRPr="00D956BF">
        <w:rPr>
          <w:rFonts w:cs="Arial"/>
          <w:szCs w:val="24"/>
        </w:rPr>
        <w:t xml:space="preserve">.2 deste </w:t>
      </w:r>
      <w:r>
        <w:rPr>
          <w:rFonts w:cs="Arial"/>
          <w:szCs w:val="24"/>
        </w:rPr>
        <w:t>e</w:t>
      </w:r>
      <w:r w:rsidRPr="00D956BF">
        <w:rPr>
          <w:rFonts w:cs="Arial"/>
          <w:szCs w:val="24"/>
        </w:rPr>
        <w:t xml:space="preserve">dital, </w:t>
      </w:r>
      <w:r w:rsidRPr="00224608">
        <w:rPr>
          <w:rFonts w:cs="Arial"/>
          <w:b/>
          <w:szCs w:val="24"/>
          <w:u w:val="single"/>
        </w:rPr>
        <w:t>não serão aceitas</w:t>
      </w:r>
      <w:r w:rsidRPr="00D956BF">
        <w:rPr>
          <w:rFonts w:cs="Arial"/>
          <w:szCs w:val="24"/>
        </w:rPr>
        <w:t xml:space="preserve"> pel</w:t>
      </w:r>
      <w:r>
        <w:rPr>
          <w:rFonts w:cs="Arial"/>
          <w:szCs w:val="24"/>
        </w:rPr>
        <w:t xml:space="preserve">a Comissão </w:t>
      </w:r>
      <w:r w:rsidRPr="00D956BF">
        <w:rPr>
          <w:rFonts w:cs="Arial"/>
          <w:szCs w:val="24"/>
        </w:rPr>
        <w:t xml:space="preserve">certidões que comprovem a regularidade fiscal para com apenas </w:t>
      </w:r>
      <w:r w:rsidRPr="00D956BF">
        <w:rPr>
          <w:rFonts w:cs="Arial"/>
          <w:b/>
          <w:szCs w:val="24"/>
        </w:rPr>
        <w:t>parte dos tributos</w:t>
      </w:r>
      <w:r w:rsidRPr="00D956BF">
        <w:rPr>
          <w:rFonts w:cs="Arial"/>
          <w:szCs w:val="24"/>
        </w:rPr>
        <w:t xml:space="preserve"> de competência de cada ente federado.</w:t>
      </w:r>
    </w:p>
    <w:p w:rsidR="0090066C" w:rsidRDefault="0090066C" w:rsidP="005F6CEB">
      <w:pPr>
        <w:tabs>
          <w:tab w:val="left" w:pos="2400"/>
          <w:tab w:val="left" w:pos="8788"/>
          <w:tab w:val="left" w:pos="10632"/>
        </w:tabs>
        <w:jc w:val="both"/>
        <w:rPr>
          <w:rFonts w:ascii="Arial" w:hAnsi="Arial" w:cs="Arial"/>
        </w:rPr>
      </w:pPr>
    </w:p>
    <w:p w:rsidR="0090066C" w:rsidRDefault="0090066C" w:rsidP="005F6CEB">
      <w:pPr>
        <w:tabs>
          <w:tab w:val="left" w:pos="2400"/>
          <w:tab w:val="left" w:pos="8788"/>
          <w:tab w:val="left" w:pos="10632"/>
        </w:tabs>
        <w:jc w:val="both"/>
        <w:rPr>
          <w:rFonts w:ascii="Arial" w:hAnsi="Arial" w:cs="Arial"/>
        </w:rPr>
      </w:pPr>
    </w:p>
    <w:p w:rsidR="0090066C" w:rsidRPr="00843568" w:rsidRDefault="0090066C" w:rsidP="005F6CEB">
      <w:pPr>
        <w:pStyle w:val="PARAGRAF"/>
        <w:rPr>
          <w:rFonts w:ascii="Arial" w:hAnsi="Arial"/>
          <w:b/>
          <w:bCs/>
          <w:color w:val="auto"/>
          <w:sz w:val="24"/>
          <w:u w:val="single"/>
        </w:rPr>
      </w:pPr>
      <w:r>
        <w:rPr>
          <w:rFonts w:ascii="Arial" w:hAnsi="Arial"/>
          <w:b/>
          <w:bCs/>
          <w:color w:val="auto"/>
          <w:sz w:val="28"/>
          <w:szCs w:val="28"/>
        </w:rPr>
        <w:t xml:space="preserve">5.3 </w:t>
      </w:r>
      <w:r w:rsidRPr="00843568">
        <w:rPr>
          <w:rFonts w:ascii="Arial" w:hAnsi="Arial"/>
          <w:b/>
          <w:bCs/>
          <w:color w:val="auto"/>
          <w:sz w:val="28"/>
          <w:szCs w:val="28"/>
        </w:rPr>
        <w:t>-</w:t>
      </w:r>
      <w:r w:rsidRPr="00843568">
        <w:rPr>
          <w:rFonts w:ascii="Arial" w:hAnsi="Arial"/>
          <w:b/>
          <w:bCs/>
          <w:color w:val="auto"/>
          <w:sz w:val="24"/>
        </w:rPr>
        <w:t xml:space="preserve"> </w:t>
      </w:r>
      <w:r w:rsidRPr="00843568">
        <w:rPr>
          <w:rFonts w:ascii="Arial" w:hAnsi="Arial"/>
          <w:b/>
          <w:bCs/>
          <w:color w:val="auto"/>
          <w:sz w:val="24"/>
          <w:u w:val="single"/>
        </w:rPr>
        <w:t>DOCUMENTO</w:t>
      </w:r>
      <w:r>
        <w:rPr>
          <w:rFonts w:ascii="Arial" w:hAnsi="Arial"/>
          <w:b/>
          <w:bCs/>
          <w:color w:val="auto"/>
          <w:sz w:val="24"/>
          <w:u w:val="single"/>
        </w:rPr>
        <w:t>S</w:t>
      </w:r>
      <w:r w:rsidRPr="00843568">
        <w:rPr>
          <w:rFonts w:ascii="Arial" w:hAnsi="Arial"/>
          <w:b/>
          <w:bCs/>
          <w:color w:val="auto"/>
          <w:sz w:val="24"/>
          <w:u w:val="single"/>
        </w:rPr>
        <w:t xml:space="preserve"> RELATIVO</w:t>
      </w:r>
      <w:r>
        <w:rPr>
          <w:rFonts w:ascii="Arial" w:hAnsi="Arial"/>
          <w:b/>
          <w:bCs/>
          <w:color w:val="auto"/>
          <w:sz w:val="24"/>
          <w:u w:val="single"/>
        </w:rPr>
        <w:t>S</w:t>
      </w:r>
      <w:r w:rsidRPr="00843568">
        <w:rPr>
          <w:rFonts w:ascii="Arial" w:hAnsi="Arial"/>
          <w:b/>
          <w:bCs/>
          <w:color w:val="auto"/>
          <w:sz w:val="24"/>
          <w:u w:val="single"/>
        </w:rPr>
        <w:t xml:space="preserve"> À QUALIFICAÇÃO ECONÔMICO-FINANCEIRA</w:t>
      </w:r>
      <w:r w:rsidRPr="00843568">
        <w:rPr>
          <w:rFonts w:ascii="Arial" w:hAnsi="Arial"/>
          <w:b/>
          <w:bCs/>
          <w:color w:val="auto"/>
          <w:sz w:val="24"/>
        </w:rPr>
        <w:t>:</w:t>
      </w:r>
    </w:p>
    <w:p w:rsidR="0090066C" w:rsidRDefault="0090066C" w:rsidP="009515FB">
      <w:pPr>
        <w:tabs>
          <w:tab w:val="left" w:leader="underscore" w:pos="1802"/>
          <w:tab w:val="left" w:pos="3376"/>
          <w:tab w:val="right" w:leader="dot" w:pos="5394"/>
        </w:tabs>
        <w:spacing w:before="160"/>
        <w:ind w:firstLine="2342"/>
        <w:jc w:val="both"/>
        <w:rPr>
          <w:rFonts w:ascii="Arial" w:hAnsi="Arial" w:cs="Arial"/>
        </w:rPr>
      </w:pPr>
      <w:r w:rsidRPr="00860773">
        <w:rPr>
          <w:rFonts w:ascii="Arial" w:hAnsi="Arial"/>
          <w:b/>
          <w:bCs/>
          <w:sz w:val="28"/>
          <w:szCs w:val="28"/>
        </w:rPr>
        <w:t>a)</w:t>
      </w:r>
      <w:r>
        <w:rPr>
          <w:rFonts w:ascii="Arial" w:hAnsi="Arial"/>
          <w:b/>
          <w:bCs/>
          <w:sz w:val="28"/>
          <w:szCs w:val="28"/>
        </w:rPr>
        <w:t xml:space="preserve">- </w:t>
      </w:r>
      <w:r w:rsidRPr="00320810">
        <w:rPr>
          <w:rFonts w:ascii="Arial" w:hAnsi="Arial"/>
          <w:b/>
          <w:u w:val="single"/>
        </w:rPr>
        <w:t>certidão negativa de falência ou recuperação judicial</w:t>
      </w:r>
      <w:r w:rsidRPr="00A345EE">
        <w:rPr>
          <w:rFonts w:ascii="Arial" w:hAnsi="Arial"/>
        </w:rPr>
        <w:t>, expedida pelo</w:t>
      </w:r>
      <w:r>
        <w:rPr>
          <w:rFonts w:ascii="Arial" w:hAnsi="Arial"/>
        </w:rPr>
        <w:t xml:space="preserve"> (s)</w:t>
      </w:r>
      <w:r w:rsidRPr="00A345EE">
        <w:rPr>
          <w:rFonts w:ascii="Arial" w:hAnsi="Arial"/>
        </w:rPr>
        <w:t xml:space="preserve"> Cartório</w:t>
      </w:r>
      <w:r>
        <w:rPr>
          <w:rFonts w:ascii="Arial" w:hAnsi="Arial"/>
        </w:rPr>
        <w:t xml:space="preserve"> (s) </w:t>
      </w:r>
      <w:r w:rsidRPr="00A345EE">
        <w:rPr>
          <w:rFonts w:ascii="Arial" w:hAnsi="Arial"/>
        </w:rPr>
        <w:t>Distribuidor</w:t>
      </w:r>
      <w:r>
        <w:rPr>
          <w:rFonts w:ascii="Arial" w:hAnsi="Arial"/>
        </w:rPr>
        <w:t xml:space="preserve"> (es)</w:t>
      </w:r>
      <w:r w:rsidRPr="00A345EE">
        <w:rPr>
          <w:rFonts w:ascii="Arial" w:hAnsi="Arial"/>
        </w:rPr>
        <w:t xml:space="preserve"> da Justiça da sede da licitante, </w:t>
      </w:r>
      <w:r w:rsidRPr="00D85142">
        <w:rPr>
          <w:rFonts w:ascii="Arial" w:hAnsi="Arial" w:cs="Arial"/>
        </w:rPr>
        <w:t>datad</w:t>
      </w:r>
      <w:r>
        <w:rPr>
          <w:rFonts w:ascii="Arial" w:hAnsi="Arial" w:cs="Arial"/>
        </w:rPr>
        <w:t xml:space="preserve">a </w:t>
      </w:r>
      <w:r w:rsidRPr="00D85142">
        <w:rPr>
          <w:rFonts w:ascii="Arial" w:hAnsi="Arial" w:cs="Arial"/>
        </w:rPr>
        <w:t>dos últimos 180 (cento e oitenta) dias</w:t>
      </w:r>
      <w:r>
        <w:rPr>
          <w:rFonts w:ascii="Arial" w:hAnsi="Arial" w:cs="Arial"/>
        </w:rPr>
        <w:t xml:space="preserve">, </w:t>
      </w:r>
      <w:r w:rsidRPr="00843568">
        <w:rPr>
          <w:rFonts w:ascii="Arial" w:hAnsi="Arial" w:cs="Arial"/>
        </w:rPr>
        <w:t xml:space="preserve">tendo como referência a data </w:t>
      </w:r>
      <w:r>
        <w:rPr>
          <w:rFonts w:ascii="Arial" w:hAnsi="Arial" w:cs="Arial"/>
        </w:rPr>
        <w:t>final de entrega dos envelopes indicada no preâmbulo deste edital.</w:t>
      </w:r>
    </w:p>
    <w:p w:rsidR="0090066C" w:rsidRPr="00A345EE" w:rsidRDefault="0090066C" w:rsidP="009515FB">
      <w:pPr>
        <w:pStyle w:val="PARAGRAF"/>
        <w:spacing w:before="160"/>
        <w:ind w:firstLine="2340"/>
        <w:rPr>
          <w:rFonts w:ascii="Arial" w:hAnsi="Arial"/>
          <w:sz w:val="24"/>
        </w:rPr>
      </w:pPr>
      <w:r w:rsidRPr="00860773">
        <w:rPr>
          <w:rFonts w:ascii="Arial" w:hAnsi="Arial"/>
          <w:b/>
          <w:bCs/>
          <w:sz w:val="28"/>
          <w:szCs w:val="28"/>
        </w:rPr>
        <w:t>b)</w:t>
      </w:r>
      <w:r w:rsidRPr="00860773">
        <w:rPr>
          <w:rFonts w:ascii="Arial" w:hAnsi="Arial"/>
          <w:b/>
          <w:sz w:val="24"/>
        </w:rPr>
        <w:t>-</w:t>
      </w:r>
      <w:r w:rsidRPr="00860773">
        <w:rPr>
          <w:rFonts w:ascii="Arial" w:hAnsi="Arial"/>
          <w:sz w:val="24"/>
        </w:rPr>
        <w:t xml:space="preserve"> </w:t>
      </w:r>
      <w:r w:rsidRPr="009C362B">
        <w:rPr>
          <w:rFonts w:ascii="Arial" w:hAnsi="Arial"/>
          <w:b/>
          <w:sz w:val="24"/>
          <w:u w:val="single"/>
        </w:rPr>
        <w:t>balanço patrimonial e demonstrações contábeis</w:t>
      </w:r>
      <w:r w:rsidRPr="00A345EE">
        <w:rPr>
          <w:rFonts w:ascii="Arial" w:hAnsi="Arial"/>
          <w:sz w:val="24"/>
        </w:rPr>
        <w:t xml:space="preserve"> do último exercício social, </w:t>
      </w:r>
      <w:r w:rsidRPr="00E34FA4">
        <w:rPr>
          <w:rFonts w:ascii="Arial" w:hAnsi="Arial"/>
          <w:b/>
          <w:sz w:val="24"/>
        </w:rPr>
        <w:t>já exigíveis e apresentados na forma da lei</w:t>
      </w:r>
      <w:r w:rsidRPr="00A345EE">
        <w:rPr>
          <w:rFonts w:ascii="Arial" w:hAnsi="Arial"/>
          <w:sz w:val="24"/>
        </w:rPr>
        <w:t>, que comprovem a boa situação financeira da licitante, vedada a sua substituição por balancetes ou balanços provisórios, podendo ser atualizados por índices oficiais quando encerrados há mais de 3 (três) meses da data da apresentação da proposta.</w:t>
      </w:r>
    </w:p>
    <w:p w:rsidR="0090066C" w:rsidRPr="00DF507E" w:rsidRDefault="0090066C" w:rsidP="009515FB">
      <w:pPr>
        <w:pStyle w:val="PARAGRAF"/>
        <w:rPr>
          <w:rFonts w:ascii="Arial" w:hAnsi="Arial"/>
          <w:b/>
          <w:color w:val="auto"/>
          <w:sz w:val="24"/>
          <w:szCs w:val="24"/>
        </w:rPr>
      </w:pPr>
    </w:p>
    <w:p w:rsidR="0090066C" w:rsidRPr="00A345EE" w:rsidRDefault="0090066C" w:rsidP="009515FB">
      <w:pPr>
        <w:pStyle w:val="PARAGRAF"/>
      </w:pPr>
      <w:r>
        <w:rPr>
          <w:rFonts w:ascii="Arial" w:hAnsi="Arial"/>
          <w:b/>
          <w:sz w:val="28"/>
          <w:szCs w:val="28"/>
        </w:rPr>
        <w:t>5</w:t>
      </w:r>
      <w:r w:rsidRPr="00860773">
        <w:rPr>
          <w:rFonts w:ascii="Arial" w:hAnsi="Arial"/>
          <w:b/>
          <w:sz w:val="28"/>
          <w:szCs w:val="28"/>
        </w:rPr>
        <w:t>.3.1 -</w:t>
      </w:r>
      <w:r w:rsidRPr="00A345EE">
        <w:rPr>
          <w:rFonts w:ascii="Arial" w:hAnsi="Arial"/>
          <w:sz w:val="24"/>
        </w:rPr>
        <w:t xml:space="preserve"> Caso a certidão negativa de falência ou </w:t>
      </w:r>
      <w:r>
        <w:rPr>
          <w:rFonts w:ascii="Arial" w:hAnsi="Arial"/>
          <w:sz w:val="24"/>
        </w:rPr>
        <w:t>recuperação judicial</w:t>
      </w:r>
      <w:r w:rsidRPr="00A345EE">
        <w:rPr>
          <w:rFonts w:ascii="Arial" w:hAnsi="Arial"/>
          <w:sz w:val="24"/>
        </w:rPr>
        <w:t xml:space="preserve"> contenha prazo de validade determinado, prevalecerá esse em detrimento daquele assinalado na </w:t>
      </w:r>
      <w:r>
        <w:rPr>
          <w:rFonts w:ascii="Arial" w:hAnsi="Arial"/>
          <w:sz w:val="24"/>
        </w:rPr>
        <w:t>letra</w:t>
      </w:r>
      <w:r w:rsidRPr="00A345EE">
        <w:rPr>
          <w:rFonts w:ascii="Arial" w:hAnsi="Arial"/>
          <w:sz w:val="24"/>
        </w:rPr>
        <w:t xml:space="preserve"> “</w:t>
      </w:r>
      <w:r w:rsidRPr="00AB5842">
        <w:rPr>
          <w:rFonts w:ascii="Arial" w:hAnsi="Arial"/>
          <w:b/>
          <w:sz w:val="24"/>
        </w:rPr>
        <w:t>a</w:t>
      </w:r>
      <w:r w:rsidRPr="00A345EE">
        <w:rPr>
          <w:rFonts w:ascii="Arial" w:hAnsi="Arial"/>
          <w:sz w:val="24"/>
        </w:rPr>
        <w:t xml:space="preserve">” do subitem </w:t>
      </w:r>
      <w:r>
        <w:rPr>
          <w:rFonts w:ascii="Arial" w:hAnsi="Arial"/>
          <w:sz w:val="24"/>
        </w:rPr>
        <w:t>5</w:t>
      </w:r>
      <w:r w:rsidRPr="00A345EE">
        <w:rPr>
          <w:rFonts w:ascii="Arial" w:hAnsi="Arial"/>
          <w:sz w:val="24"/>
        </w:rPr>
        <w:t>.3</w:t>
      </w:r>
      <w:r>
        <w:rPr>
          <w:rFonts w:ascii="Arial" w:hAnsi="Arial"/>
          <w:sz w:val="24"/>
        </w:rPr>
        <w:t xml:space="preserve"> deste edital</w:t>
      </w:r>
      <w:r w:rsidRPr="00A345EE">
        <w:rPr>
          <w:rFonts w:ascii="Arial" w:hAnsi="Arial"/>
          <w:sz w:val="24"/>
        </w:rPr>
        <w:t>.</w:t>
      </w:r>
    </w:p>
    <w:p w:rsidR="0090066C" w:rsidRDefault="0090066C" w:rsidP="009515FB">
      <w:pPr>
        <w:pStyle w:val="PARAGRAF"/>
        <w:rPr>
          <w:rFonts w:ascii="Arial" w:hAnsi="Arial"/>
          <w:color w:val="auto"/>
          <w:sz w:val="24"/>
        </w:rPr>
      </w:pPr>
    </w:p>
    <w:p w:rsidR="0090066C" w:rsidRPr="00623D3D" w:rsidRDefault="0090066C" w:rsidP="009515FB">
      <w:pPr>
        <w:pStyle w:val="PARAGRAF"/>
        <w:spacing w:before="80" w:after="80"/>
        <w:rPr>
          <w:rFonts w:ascii="Arial" w:hAnsi="Arial"/>
          <w:color w:val="auto"/>
          <w:sz w:val="24"/>
        </w:rPr>
      </w:pPr>
      <w:r>
        <w:rPr>
          <w:rFonts w:ascii="Arial" w:hAnsi="Arial"/>
          <w:b/>
          <w:color w:val="auto"/>
          <w:sz w:val="28"/>
          <w:szCs w:val="28"/>
        </w:rPr>
        <w:t>5</w:t>
      </w:r>
      <w:r w:rsidRPr="00043761">
        <w:rPr>
          <w:rFonts w:ascii="Arial" w:hAnsi="Arial"/>
          <w:b/>
          <w:color w:val="auto"/>
          <w:sz w:val="28"/>
          <w:szCs w:val="28"/>
        </w:rPr>
        <w:t>.3.2 -</w:t>
      </w:r>
      <w:r w:rsidRPr="00A345EE">
        <w:rPr>
          <w:rFonts w:ascii="Arial" w:hAnsi="Arial"/>
          <w:b/>
          <w:color w:val="auto"/>
          <w:sz w:val="24"/>
          <w:szCs w:val="24"/>
        </w:rPr>
        <w:t xml:space="preserve"> </w:t>
      </w:r>
      <w:r w:rsidRPr="00A345EE">
        <w:rPr>
          <w:rFonts w:ascii="Arial" w:hAnsi="Arial"/>
          <w:color w:val="auto"/>
          <w:sz w:val="24"/>
          <w:szCs w:val="24"/>
        </w:rPr>
        <w:t>As</w:t>
      </w:r>
      <w:r w:rsidRPr="00A345EE">
        <w:rPr>
          <w:rFonts w:ascii="Arial" w:hAnsi="Arial"/>
          <w:color w:val="auto"/>
          <w:sz w:val="24"/>
        </w:rPr>
        <w:t xml:space="preserve"> empresas constituídas no exercício em curso devem apresentar o </w:t>
      </w:r>
      <w:r w:rsidRPr="00A345EE">
        <w:rPr>
          <w:rFonts w:ascii="Arial" w:hAnsi="Arial"/>
          <w:color w:val="auto"/>
          <w:sz w:val="24"/>
          <w:u w:val="single"/>
        </w:rPr>
        <w:t>balanço de abertura</w:t>
      </w:r>
      <w:r w:rsidRPr="00623D3D">
        <w:rPr>
          <w:rFonts w:ascii="Arial" w:hAnsi="Arial"/>
          <w:color w:val="auto"/>
          <w:sz w:val="24"/>
        </w:rPr>
        <w:t>, devidamente registrado.</w:t>
      </w:r>
    </w:p>
    <w:p w:rsidR="0090066C" w:rsidRPr="00A345EE" w:rsidRDefault="0090066C" w:rsidP="009515FB">
      <w:pPr>
        <w:pStyle w:val="PARAGRAF"/>
        <w:rPr>
          <w:rFonts w:ascii="Arial" w:hAnsi="Arial"/>
          <w:color w:val="auto"/>
          <w:sz w:val="24"/>
        </w:rPr>
      </w:pPr>
    </w:p>
    <w:p w:rsidR="0090066C" w:rsidRPr="003F1632" w:rsidRDefault="0090066C" w:rsidP="009515FB">
      <w:pPr>
        <w:pStyle w:val="PARAGRAF"/>
        <w:rPr>
          <w:rFonts w:ascii="Arial" w:hAnsi="Arial"/>
          <w:b/>
          <w:color w:val="auto"/>
          <w:sz w:val="24"/>
        </w:rPr>
      </w:pPr>
      <w:r>
        <w:rPr>
          <w:rFonts w:ascii="Arial" w:hAnsi="Arial"/>
          <w:b/>
          <w:color w:val="auto"/>
          <w:sz w:val="28"/>
          <w:szCs w:val="28"/>
        </w:rPr>
        <w:t>5</w:t>
      </w:r>
      <w:r w:rsidRPr="007C4C1F">
        <w:rPr>
          <w:rFonts w:ascii="Arial" w:hAnsi="Arial"/>
          <w:b/>
          <w:color w:val="auto"/>
          <w:sz w:val="28"/>
          <w:szCs w:val="28"/>
        </w:rPr>
        <w:t>.3.3 -</w:t>
      </w:r>
      <w:r w:rsidRPr="00A345EE">
        <w:rPr>
          <w:rFonts w:ascii="Arial" w:hAnsi="Arial"/>
          <w:b/>
          <w:color w:val="auto"/>
          <w:sz w:val="24"/>
          <w:szCs w:val="24"/>
        </w:rPr>
        <w:t xml:space="preserve"> </w:t>
      </w:r>
      <w:r w:rsidRPr="008F631F">
        <w:rPr>
          <w:rFonts w:ascii="Arial" w:hAnsi="Arial"/>
          <w:color w:val="auto"/>
          <w:sz w:val="24"/>
          <w:szCs w:val="24"/>
        </w:rPr>
        <w:t>A</w:t>
      </w:r>
      <w:r w:rsidRPr="00A345EE">
        <w:rPr>
          <w:rFonts w:ascii="Arial" w:hAnsi="Arial"/>
          <w:color w:val="auto"/>
          <w:sz w:val="24"/>
        </w:rPr>
        <w:t xml:space="preserve">s empresas sujeitas ao regime estabelecido na Lei das Microempresas e das Empresas de Pequeno Porte (SIMPLES NACIONAL) estão dispensadas do balanço patrimonial e das demonstrações contábeis apenas para fins fiscais, mas, </w:t>
      </w:r>
      <w:r w:rsidRPr="003F1632">
        <w:rPr>
          <w:rFonts w:ascii="Arial" w:hAnsi="Arial"/>
          <w:b/>
          <w:color w:val="auto"/>
          <w:sz w:val="24"/>
        </w:rPr>
        <w:t>para a presente licitação, é obrigatória a apresentação destes documentos.</w:t>
      </w:r>
    </w:p>
    <w:p w:rsidR="0090066C" w:rsidRPr="00A345EE" w:rsidRDefault="0090066C" w:rsidP="009515FB">
      <w:pPr>
        <w:pStyle w:val="PARAGRAF"/>
        <w:rPr>
          <w:rFonts w:ascii="Arial" w:hAnsi="Arial"/>
          <w:b/>
          <w:sz w:val="24"/>
        </w:rPr>
      </w:pPr>
    </w:p>
    <w:p w:rsidR="0090066C" w:rsidRPr="00A345EE" w:rsidRDefault="0090066C" w:rsidP="009515FB">
      <w:pPr>
        <w:pStyle w:val="PARAGRAF"/>
        <w:rPr>
          <w:rFonts w:ascii="Arial" w:hAnsi="Arial"/>
          <w:color w:val="auto"/>
          <w:sz w:val="24"/>
        </w:rPr>
      </w:pPr>
      <w:r>
        <w:rPr>
          <w:rFonts w:ascii="Arial" w:hAnsi="Arial"/>
          <w:b/>
          <w:color w:val="auto"/>
          <w:sz w:val="28"/>
          <w:szCs w:val="28"/>
        </w:rPr>
        <w:t>5</w:t>
      </w:r>
      <w:r w:rsidRPr="00452EF0">
        <w:rPr>
          <w:rFonts w:ascii="Arial" w:hAnsi="Arial"/>
          <w:b/>
          <w:color w:val="auto"/>
          <w:sz w:val="28"/>
          <w:szCs w:val="28"/>
        </w:rPr>
        <w:t>.3.4 -</w:t>
      </w:r>
      <w:r w:rsidRPr="00A345EE">
        <w:rPr>
          <w:rFonts w:ascii="Arial" w:hAnsi="Arial"/>
          <w:color w:val="auto"/>
          <w:sz w:val="24"/>
        </w:rPr>
        <w:t xml:space="preserve"> O balanço patrimonial e as demonstrações contábeis apresentados deverão estar assinados por Contador ou Técnico de Contabilidade, neles constando a indicação do número de registro destes junto ao Conselho Regional de Contabilidade.</w:t>
      </w:r>
    </w:p>
    <w:p w:rsidR="0090066C" w:rsidRPr="00A345EE" w:rsidRDefault="0090066C" w:rsidP="009515FB">
      <w:pPr>
        <w:overflowPunct w:val="0"/>
        <w:autoSpaceDE w:val="0"/>
        <w:autoSpaceDN w:val="0"/>
        <w:adjustRightInd w:val="0"/>
        <w:ind w:firstLine="2268"/>
        <w:jc w:val="both"/>
        <w:rPr>
          <w:rFonts w:ascii="Arial" w:hAnsi="Arial"/>
          <w:b/>
        </w:rPr>
      </w:pPr>
    </w:p>
    <w:p w:rsidR="0090066C" w:rsidRPr="00A345EE" w:rsidRDefault="0090066C" w:rsidP="009515FB">
      <w:pPr>
        <w:overflowPunct w:val="0"/>
        <w:autoSpaceDE w:val="0"/>
        <w:autoSpaceDN w:val="0"/>
        <w:adjustRightInd w:val="0"/>
        <w:ind w:firstLine="2268"/>
        <w:jc w:val="both"/>
        <w:rPr>
          <w:rFonts w:ascii="Arial" w:hAnsi="Arial"/>
          <w:u w:val="single"/>
        </w:rPr>
      </w:pPr>
      <w:r>
        <w:rPr>
          <w:rFonts w:ascii="Arial" w:hAnsi="Arial"/>
          <w:b/>
          <w:sz w:val="28"/>
          <w:szCs w:val="28"/>
        </w:rPr>
        <w:t>5</w:t>
      </w:r>
      <w:r w:rsidRPr="00452EF0">
        <w:rPr>
          <w:rFonts w:ascii="Arial" w:hAnsi="Arial"/>
          <w:b/>
          <w:sz w:val="28"/>
          <w:szCs w:val="28"/>
        </w:rPr>
        <w:t>.3.5 -</w:t>
      </w:r>
      <w:r w:rsidRPr="00A345EE">
        <w:rPr>
          <w:rFonts w:ascii="Arial" w:hAnsi="Arial"/>
        </w:rPr>
        <w:t xml:space="preserve"> Os balanços patrimoniais deverão estar acompanhados dos </w:t>
      </w:r>
      <w:r w:rsidRPr="00A345EE">
        <w:rPr>
          <w:rFonts w:ascii="Arial" w:hAnsi="Arial"/>
          <w:u w:val="single"/>
        </w:rPr>
        <w:t>Termos de Abertura</w:t>
      </w:r>
      <w:r w:rsidRPr="00A345EE">
        <w:rPr>
          <w:rFonts w:ascii="Arial" w:hAnsi="Arial"/>
        </w:rPr>
        <w:t xml:space="preserve"> e dos </w:t>
      </w:r>
      <w:r w:rsidRPr="00A345EE">
        <w:rPr>
          <w:rFonts w:ascii="Arial" w:hAnsi="Arial"/>
          <w:u w:val="single"/>
        </w:rPr>
        <w:t>Termos de Encerramento</w:t>
      </w:r>
      <w:r w:rsidRPr="00CE7673">
        <w:rPr>
          <w:rFonts w:ascii="Arial" w:hAnsi="Arial"/>
        </w:rPr>
        <w:t>,</w:t>
      </w:r>
      <w:r>
        <w:rPr>
          <w:rFonts w:ascii="Arial" w:hAnsi="Arial"/>
        </w:rPr>
        <w:t xml:space="preserve"> com o devido</w:t>
      </w:r>
      <w:r w:rsidRPr="00A345EE">
        <w:rPr>
          <w:rFonts w:ascii="Arial" w:hAnsi="Arial"/>
        </w:rPr>
        <w:t xml:space="preserve"> </w:t>
      </w:r>
      <w:r w:rsidRPr="00A345EE">
        <w:rPr>
          <w:rFonts w:ascii="Arial" w:hAnsi="Arial"/>
          <w:u w:val="single"/>
        </w:rPr>
        <w:t>registr</w:t>
      </w:r>
      <w:r>
        <w:rPr>
          <w:rFonts w:ascii="Arial" w:hAnsi="Arial"/>
          <w:u w:val="single"/>
        </w:rPr>
        <w:t>o</w:t>
      </w:r>
      <w:r w:rsidRPr="00A345EE">
        <w:rPr>
          <w:rFonts w:ascii="Arial" w:hAnsi="Arial"/>
          <w:u w:val="single"/>
        </w:rPr>
        <w:t xml:space="preserve"> na Junta Comercial ou órgão equivalente</w:t>
      </w:r>
      <w:r w:rsidRPr="00CE7673">
        <w:rPr>
          <w:rFonts w:ascii="Arial" w:hAnsi="Arial"/>
        </w:rPr>
        <w:t>.</w:t>
      </w:r>
    </w:p>
    <w:p w:rsidR="0090066C" w:rsidRPr="00A345EE" w:rsidRDefault="0090066C" w:rsidP="009515FB">
      <w:pPr>
        <w:overflowPunct w:val="0"/>
        <w:autoSpaceDE w:val="0"/>
        <w:autoSpaceDN w:val="0"/>
        <w:adjustRightInd w:val="0"/>
        <w:ind w:firstLine="2268"/>
        <w:jc w:val="both"/>
        <w:rPr>
          <w:rFonts w:ascii="Arial" w:hAnsi="Arial"/>
          <w:b/>
        </w:rPr>
      </w:pPr>
    </w:p>
    <w:p w:rsidR="0090066C" w:rsidRPr="00A345EE" w:rsidRDefault="0090066C" w:rsidP="009515FB">
      <w:pPr>
        <w:overflowPunct w:val="0"/>
        <w:autoSpaceDE w:val="0"/>
        <w:autoSpaceDN w:val="0"/>
        <w:adjustRightInd w:val="0"/>
        <w:ind w:firstLine="2268"/>
        <w:jc w:val="both"/>
        <w:rPr>
          <w:rFonts w:ascii="Arial" w:hAnsi="Arial" w:cs="Arial"/>
          <w:szCs w:val="22"/>
        </w:rPr>
      </w:pPr>
      <w:r>
        <w:rPr>
          <w:rFonts w:ascii="Arial" w:hAnsi="Arial"/>
          <w:b/>
          <w:sz w:val="28"/>
          <w:szCs w:val="28"/>
        </w:rPr>
        <w:t>5</w:t>
      </w:r>
      <w:r w:rsidRPr="00452EF0">
        <w:rPr>
          <w:rFonts w:ascii="Arial" w:hAnsi="Arial"/>
          <w:b/>
          <w:sz w:val="28"/>
          <w:szCs w:val="28"/>
        </w:rPr>
        <w:t>.3.6 -</w:t>
      </w:r>
      <w:r w:rsidRPr="00A345EE">
        <w:rPr>
          <w:rFonts w:ascii="Arial" w:hAnsi="Arial"/>
        </w:rPr>
        <w:t xml:space="preserve"> </w:t>
      </w:r>
      <w:r w:rsidRPr="00A345EE">
        <w:rPr>
          <w:rFonts w:ascii="Arial" w:hAnsi="Arial" w:cs="Arial"/>
          <w:szCs w:val="22"/>
        </w:rPr>
        <w:t>A comprovação da boa situação financeira da licitante será baseada na obtenção de índices de Liquidez Geral (LG)</w:t>
      </w:r>
      <w:r>
        <w:rPr>
          <w:rFonts w:ascii="Arial" w:hAnsi="Arial" w:cs="Arial"/>
          <w:szCs w:val="22"/>
        </w:rPr>
        <w:t xml:space="preserve"> </w:t>
      </w:r>
      <w:r w:rsidRPr="00A345EE">
        <w:rPr>
          <w:rFonts w:ascii="Arial" w:hAnsi="Arial" w:cs="Arial"/>
          <w:szCs w:val="22"/>
        </w:rPr>
        <w:t xml:space="preserve">e Liquidez Corrente (LC) maiores que 1 (um), </w:t>
      </w:r>
      <w:r>
        <w:rPr>
          <w:rFonts w:ascii="Arial" w:hAnsi="Arial" w:cs="Arial"/>
          <w:szCs w:val="22"/>
        </w:rPr>
        <w:t xml:space="preserve">a serem </w:t>
      </w:r>
      <w:r w:rsidRPr="00A345EE">
        <w:rPr>
          <w:rFonts w:ascii="Arial" w:hAnsi="Arial" w:cs="Arial"/>
          <w:szCs w:val="22"/>
        </w:rPr>
        <w:t>calculados</w:t>
      </w:r>
      <w:r>
        <w:rPr>
          <w:rFonts w:ascii="Arial" w:hAnsi="Arial" w:cs="Arial"/>
          <w:szCs w:val="22"/>
        </w:rPr>
        <w:t xml:space="preserve"> pela CMBH</w:t>
      </w:r>
      <w:r w:rsidRPr="00A345EE">
        <w:rPr>
          <w:rFonts w:ascii="Arial" w:hAnsi="Arial" w:cs="Arial"/>
          <w:szCs w:val="22"/>
        </w:rPr>
        <w:t xml:space="preserve"> por meio das seguintes fórmulas:</w:t>
      </w:r>
    </w:p>
    <w:p w:rsidR="0090066C" w:rsidRDefault="0090066C" w:rsidP="009515FB">
      <w:pPr>
        <w:overflowPunct w:val="0"/>
        <w:autoSpaceDE w:val="0"/>
        <w:autoSpaceDN w:val="0"/>
        <w:adjustRightInd w:val="0"/>
        <w:jc w:val="both"/>
        <w:rPr>
          <w:rFonts w:ascii="Arial" w:hAnsi="Arial" w:cs="Arial"/>
          <w:szCs w:val="22"/>
        </w:rPr>
      </w:pPr>
    </w:p>
    <w:p w:rsidR="0090066C" w:rsidRPr="00A345EE" w:rsidRDefault="0090066C" w:rsidP="009515FB">
      <w:pPr>
        <w:overflowPunct w:val="0"/>
        <w:autoSpaceDE w:val="0"/>
        <w:autoSpaceDN w:val="0"/>
        <w:adjustRightInd w:val="0"/>
        <w:jc w:val="both"/>
        <w:rPr>
          <w:rFonts w:ascii="Arial" w:hAnsi="Arial" w:cs="Arial"/>
          <w:szCs w:val="22"/>
        </w:rPr>
      </w:pPr>
    </w:p>
    <w:p w:rsidR="0090066C" w:rsidRPr="00BE3DE6" w:rsidRDefault="0090066C" w:rsidP="009515FB">
      <w:pPr>
        <w:overflowPunct w:val="0"/>
        <w:autoSpaceDE w:val="0"/>
        <w:autoSpaceDN w:val="0"/>
        <w:adjustRightInd w:val="0"/>
        <w:jc w:val="both"/>
        <w:rPr>
          <w:rFonts w:ascii="Arial" w:hAnsi="Arial" w:cs="Arial"/>
          <w:szCs w:val="22"/>
        </w:rPr>
      </w:pPr>
      <w:r w:rsidRPr="00640305">
        <w:rPr>
          <w:rFonts w:ascii="Arial" w:hAnsi="Arial" w:cs="Arial"/>
          <w:b/>
          <w:sz w:val="28"/>
          <w:szCs w:val="28"/>
        </w:rPr>
        <w:t>a)</w:t>
      </w:r>
      <w:r w:rsidRPr="00640305">
        <w:rPr>
          <w:rFonts w:ascii="Arial" w:hAnsi="Arial" w:cs="Arial"/>
          <w:b/>
          <w:szCs w:val="22"/>
        </w:rPr>
        <w:t>-</w:t>
      </w:r>
      <w:r w:rsidRPr="00BE3DE6">
        <w:rPr>
          <w:rFonts w:ascii="Arial" w:hAnsi="Arial" w:cs="Arial"/>
          <w:szCs w:val="22"/>
        </w:rPr>
        <w:t xml:space="preserve"> LG             =             </w:t>
      </w:r>
      <w:r w:rsidRPr="00BE3DE6">
        <w:rPr>
          <w:rFonts w:ascii="Arial" w:hAnsi="Arial" w:cs="Arial"/>
          <w:szCs w:val="22"/>
          <w:u w:val="single"/>
        </w:rPr>
        <w:t>ATIVO CIRCULANTE + REALIZÁVEL A LONGO PRAZO</w:t>
      </w:r>
    </w:p>
    <w:p w:rsidR="0090066C" w:rsidRPr="00BE3DE6" w:rsidRDefault="0090066C" w:rsidP="009515FB">
      <w:pPr>
        <w:overflowPunct w:val="0"/>
        <w:autoSpaceDE w:val="0"/>
        <w:autoSpaceDN w:val="0"/>
        <w:adjustRightInd w:val="0"/>
        <w:jc w:val="both"/>
        <w:rPr>
          <w:rFonts w:ascii="Arial" w:hAnsi="Arial" w:cs="Arial"/>
          <w:szCs w:val="22"/>
        </w:rPr>
      </w:pPr>
      <w:r w:rsidRPr="00BE3DE6">
        <w:rPr>
          <w:rFonts w:ascii="Arial" w:hAnsi="Arial" w:cs="Arial"/>
          <w:szCs w:val="22"/>
        </w:rPr>
        <w:t xml:space="preserve">                                    </w:t>
      </w:r>
      <w:r>
        <w:rPr>
          <w:rFonts w:ascii="Arial" w:hAnsi="Arial" w:cs="Arial"/>
          <w:szCs w:val="22"/>
        </w:rPr>
        <w:t xml:space="preserve">   </w:t>
      </w:r>
      <w:r w:rsidRPr="00BE3DE6">
        <w:rPr>
          <w:rFonts w:ascii="Arial" w:hAnsi="Arial" w:cs="Arial"/>
          <w:szCs w:val="22"/>
        </w:rPr>
        <w:t>PASSIVO CIRCULANTE + EXIGÍVEL A LONGO PRAZO</w:t>
      </w:r>
    </w:p>
    <w:p w:rsidR="0090066C" w:rsidRPr="00BE3DE6" w:rsidRDefault="0090066C" w:rsidP="009515FB">
      <w:pPr>
        <w:overflowPunct w:val="0"/>
        <w:autoSpaceDE w:val="0"/>
        <w:autoSpaceDN w:val="0"/>
        <w:adjustRightInd w:val="0"/>
        <w:jc w:val="both"/>
        <w:rPr>
          <w:rFonts w:ascii="Arial" w:hAnsi="Arial" w:cs="Arial"/>
          <w:szCs w:val="22"/>
        </w:rPr>
      </w:pPr>
    </w:p>
    <w:p w:rsidR="0090066C" w:rsidRPr="00BE3DE6" w:rsidRDefault="0090066C" w:rsidP="009515FB">
      <w:pPr>
        <w:overflowPunct w:val="0"/>
        <w:autoSpaceDE w:val="0"/>
        <w:autoSpaceDN w:val="0"/>
        <w:adjustRightInd w:val="0"/>
        <w:jc w:val="both"/>
        <w:rPr>
          <w:rFonts w:ascii="Arial" w:hAnsi="Arial" w:cs="Arial"/>
          <w:szCs w:val="22"/>
        </w:rPr>
      </w:pPr>
    </w:p>
    <w:p w:rsidR="0090066C" w:rsidRPr="00BE3DE6" w:rsidRDefault="0090066C" w:rsidP="009515FB">
      <w:pPr>
        <w:overflowPunct w:val="0"/>
        <w:autoSpaceDE w:val="0"/>
        <w:autoSpaceDN w:val="0"/>
        <w:adjustRightInd w:val="0"/>
        <w:jc w:val="both"/>
        <w:rPr>
          <w:rFonts w:ascii="Arial" w:hAnsi="Arial" w:cs="Arial"/>
          <w:szCs w:val="22"/>
          <w:u w:val="single"/>
        </w:rPr>
      </w:pPr>
      <w:r w:rsidRPr="00640305">
        <w:rPr>
          <w:rFonts w:ascii="Arial" w:hAnsi="Arial" w:cs="Arial"/>
          <w:b/>
          <w:sz w:val="28"/>
          <w:szCs w:val="28"/>
        </w:rPr>
        <w:t>b)</w:t>
      </w:r>
      <w:r>
        <w:rPr>
          <w:rFonts w:ascii="Arial" w:hAnsi="Arial" w:cs="Arial"/>
          <w:b/>
          <w:sz w:val="28"/>
          <w:szCs w:val="28"/>
        </w:rPr>
        <w:t>-</w:t>
      </w:r>
      <w:r w:rsidRPr="00BE3DE6">
        <w:rPr>
          <w:rFonts w:ascii="Arial" w:hAnsi="Arial" w:cs="Arial"/>
          <w:szCs w:val="22"/>
        </w:rPr>
        <w:t xml:space="preserve"> LC              =          </w:t>
      </w:r>
      <w:r w:rsidRPr="00BE3DE6">
        <w:rPr>
          <w:rFonts w:ascii="Arial" w:hAnsi="Arial" w:cs="Arial"/>
          <w:szCs w:val="22"/>
          <w:u w:val="single"/>
        </w:rPr>
        <w:t>__ATIVO CIRCULANTE__</w:t>
      </w:r>
    </w:p>
    <w:p w:rsidR="0090066C" w:rsidRPr="00A345EE" w:rsidRDefault="0090066C" w:rsidP="009515FB">
      <w:pPr>
        <w:overflowPunct w:val="0"/>
        <w:autoSpaceDE w:val="0"/>
        <w:autoSpaceDN w:val="0"/>
        <w:adjustRightInd w:val="0"/>
        <w:jc w:val="both"/>
        <w:rPr>
          <w:rFonts w:ascii="Arial" w:hAnsi="Arial" w:cs="Arial"/>
          <w:szCs w:val="22"/>
        </w:rPr>
      </w:pPr>
      <w:r w:rsidRPr="00BE3DE6">
        <w:rPr>
          <w:rFonts w:ascii="Arial" w:hAnsi="Arial" w:cs="Arial"/>
          <w:szCs w:val="22"/>
        </w:rPr>
        <w:t xml:space="preserve">                                     </w:t>
      </w:r>
      <w:r>
        <w:rPr>
          <w:rFonts w:ascii="Arial" w:hAnsi="Arial" w:cs="Arial"/>
          <w:szCs w:val="22"/>
        </w:rPr>
        <w:t xml:space="preserve">  </w:t>
      </w:r>
      <w:r w:rsidRPr="00BE3DE6">
        <w:rPr>
          <w:rFonts w:ascii="Arial" w:hAnsi="Arial" w:cs="Arial"/>
          <w:szCs w:val="22"/>
        </w:rPr>
        <w:t>PASSIVO CIRCULANTE</w:t>
      </w:r>
    </w:p>
    <w:p w:rsidR="0090066C" w:rsidRPr="00A345EE" w:rsidRDefault="0090066C" w:rsidP="009515FB">
      <w:pPr>
        <w:overflowPunct w:val="0"/>
        <w:autoSpaceDE w:val="0"/>
        <w:autoSpaceDN w:val="0"/>
        <w:adjustRightInd w:val="0"/>
        <w:jc w:val="both"/>
        <w:rPr>
          <w:rFonts w:ascii="Arial" w:hAnsi="Arial" w:cs="Arial"/>
          <w:szCs w:val="22"/>
        </w:rPr>
      </w:pPr>
    </w:p>
    <w:p w:rsidR="0090066C" w:rsidRPr="00A345EE" w:rsidRDefault="0090066C" w:rsidP="009515FB">
      <w:pPr>
        <w:overflowPunct w:val="0"/>
        <w:autoSpaceDE w:val="0"/>
        <w:autoSpaceDN w:val="0"/>
        <w:adjustRightInd w:val="0"/>
        <w:jc w:val="both"/>
        <w:rPr>
          <w:rFonts w:ascii="Arial" w:hAnsi="Arial" w:cs="Arial"/>
          <w:sz w:val="28"/>
          <w:szCs w:val="28"/>
        </w:rPr>
      </w:pPr>
    </w:p>
    <w:p w:rsidR="0090066C" w:rsidRDefault="0090066C" w:rsidP="009515FB">
      <w:pPr>
        <w:pStyle w:val="PARAGRAF"/>
        <w:rPr>
          <w:rFonts w:ascii="Arial" w:hAnsi="Arial" w:cs="Arial"/>
          <w:sz w:val="24"/>
          <w:szCs w:val="22"/>
        </w:rPr>
      </w:pPr>
      <w:r w:rsidRPr="00DA23D2">
        <w:rPr>
          <w:rFonts w:ascii="Arial" w:hAnsi="Arial" w:cs="Arial"/>
          <w:b/>
          <w:bCs/>
          <w:sz w:val="28"/>
          <w:szCs w:val="28"/>
        </w:rPr>
        <w:t>5.3.7 -</w:t>
      </w:r>
      <w:r w:rsidRPr="00DA23D2">
        <w:rPr>
          <w:rFonts w:ascii="Arial" w:hAnsi="Arial" w:cs="Arial"/>
          <w:sz w:val="24"/>
          <w:szCs w:val="22"/>
        </w:rPr>
        <w:t xml:space="preserve"> A licitante que apresentar resultado igual ou menor que 1 (um) em qualquer dos índices referidos no subitem 5.3.6 deste edital deverá comprovar que possui capital mínimo ou patrimônio líquido equivalente a pelo menos 10% (dez por cento) do valor estimado da contratação, devendo a comprovação ser feita relativamente à data da apresentação da proposta, na forma da lei, admitida a atualização para esta data através de índices oficiais, para demonstrar sua boa situação financeira.</w:t>
      </w:r>
    </w:p>
    <w:p w:rsidR="0090066C" w:rsidRDefault="0090066C" w:rsidP="009515FB">
      <w:pPr>
        <w:pStyle w:val="PARAGRAF"/>
        <w:rPr>
          <w:rFonts w:ascii="Arial" w:hAnsi="Arial" w:cs="Arial"/>
          <w:sz w:val="24"/>
          <w:szCs w:val="22"/>
        </w:rPr>
      </w:pPr>
    </w:p>
    <w:p w:rsidR="0090066C" w:rsidRDefault="0090066C" w:rsidP="009515FB">
      <w:pPr>
        <w:pStyle w:val="PARAGRAF"/>
        <w:rPr>
          <w:rFonts w:ascii="Arial" w:hAnsi="Arial" w:cs="Arial"/>
          <w:sz w:val="24"/>
          <w:szCs w:val="22"/>
        </w:rPr>
      </w:pPr>
    </w:p>
    <w:p w:rsidR="0090066C" w:rsidRPr="00CF1C1E" w:rsidRDefault="0090066C" w:rsidP="00E81D50">
      <w:pPr>
        <w:pStyle w:val="PARAGRAF"/>
        <w:rPr>
          <w:rFonts w:ascii="Arial" w:hAnsi="Arial"/>
          <w:b/>
          <w:bCs/>
          <w:color w:val="auto"/>
          <w:sz w:val="24"/>
          <w:u w:val="single"/>
        </w:rPr>
      </w:pPr>
      <w:r w:rsidRPr="00CF1C1E">
        <w:rPr>
          <w:rFonts w:ascii="Arial" w:hAnsi="Arial"/>
          <w:b/>
          <w:bCs/>
          <w:color w:val="auto"/>
          <w:sz w:val="28"/>
          <w:szCs w:val="28"/>
        </w:rPr>
        <w:t>5.4 -</w:t>
      </w:r>
      <w:r w:rsidRPr="00CF1C1E">
        <w:rPr>
          <w:rFonts w:ascii="Arial" w:hAnsi="Arial"/>
          <w:b/>
          <w:bCs/>
          <w:color w:val="auto"/>
          <w:sz w:val="24"/>
        </w:rPr>
        <w:t xml:space="preserve"> </w:t>
      </w:r>
      <w:r w:rsidRPr="00CF1C1E">
        <w:rPr>
          <w:rFonts w:ascii="Arial" w:hAnsi="Arial"/>
          <w:b/>
          <w:bCs/>
          <w:color w:val="auto"/>
          <w:sz w:val="24"/>
          <w:u w:val="single"/>
        </w:rPr>
        <w:t>DOCUMENTOS RELATIVOS À QUALIFICAÇÃO TÉCNICA</w:t>
      </w:r>
      <w:r w:rsidRPr="00CF1C1E">
        <w:rPr>
          <w:rFonts w:ascii="Arial" w:hAnsi="Arial"/>
          <w:b/>
          <w:bCs/>
          <w:color w:val="auto"/>
          <w:sz w:val="24"/>
        </w:rPr>
        <w:t>:</w:t>
      </w:r>
    </w:p>
    <w:p w:rsidR="0090066C" w:rsidRDefault="0090066C" w:rsidP="00D53356">
      <w:pPr>
        <w:spacing w:before="120" w:after="120"/>
        <w:ind w:firstLine="2268"/>
        <w:jc w:val="both"/>
      </w:pPr>
      <w:r w:rsidRPr="00D53356">
        <w:rPr>
          <w:rFonts w:ascii="Arial" w:hAnsi="Arial" w:cs="Arial"/>
          <w:b/>
          <w:bCs/>
          <w:color w:val="000000"/>
          <w:sz w:val="28"/>
          <w:szCs w:val="28"/>
        </w:rPr>
        <w:t>a)-</w:t>
      </w:r>
      <w:r>
        <w:rPr>
          <w:rFonts w:ascii="Arial" w:hAnsi="Arial" w:cs="Arial"/>
          <w:b/>
          <w:bCs/>
          <w:color w:val="000000"/>
        </w:rPr>
        <w:t xml:space="preserve"> </w:t>
      </w:r>
      <w:r>
        <w:rPr>
          <w:rFonts w:ascii="Arial" w:hAnsi="Arial" w:cs="Arial"/>
          <w:color w:val="000000"/>
        </w:rPr>
        <w:t xml:space="preserve">nome do Administrador que responderá como responsável técnico pela prestação dos serviços, </w:t>
      </w:r>
      <w:r>
        <w:rPr>
          <w:rFonts w:ascii="Arial" w:hAnsi="Arial" w:cs="Arial"/>
        </w:rPr>
        <w:t>com</w:t>
      </w:r>
      <w:r>
        <w:rPr>
          <w:rFonts w:ascii="Arial" w:hAnsi="Arial" w:cs="Arial"/>
          <w:color w:val="000000"/>
        </w:rPr>
        <w:t xml:space="preserve"> </w:t>
      </w:r>
      <w:r>
        <w:rPr>
          <w:rFonts w:ascii="Arial" w:hAnsi="Arial" w:cs="Arial"/>
        </w:rPr>
        <w:t xml:space="preserve">o número de seu </w:t>
      </w:r>
      <w:r>
        <w:rPr>
          <w:rFonts w:ascii="Arial" w:hAnsi="Arial" w:cs="Arial"/>
          <w:color w:val="000000"/>
        </w:rPr>
        <w:t>registro profissional em Conselho Regional de Administração;</w:t>
      </w:r>
    </w:p>
    <w:p w:rsidR="0090066C" w:rsidRDefault="0090066C" w:rsidP="00D53356">
      <w:pPr>
        <w:tabs>
          <w:tab w:val="left" w:leader="underscore" w:pos="1802"/>
          <w:tab w:val="left" w:pos="3376"/>
          <w:tab w:val="right" w:leader="dot" w:pos="5394"/>
        </w:tabs>
        <w:spacing w:before="120" w:after="120"/>
        <w:ind w:firstLine="2268"/>
        <w:jc w:val="both"/>
        <w:rPr>
          <w:rFonts w:ascii="Arial" w:hAnsi="Arial" w:cs="Arial"/>
        </w:rPr>
      </w:pPr>
      <w:r w:rsidRPr="00D53356">
        <w:rPr>
          <w:rFonts w:ascii="Arial" w:hAnsi="Arial" w:cs="Arial"/>
          <w:b/>
          <w:bCs/>
          <w:sz w:val="28"/>
          <w:szCs w:val="28"/>
        </w:rPr>
        <w:t>b)-</w:t>
      </w:r>
      <w:r>
        <w:rPr>
          <w:rFonts w:ascii="Arial" w:hAnsi="Arial" w:cs="Arial"/>
        </w:rPr>
        <w:t xml:space="preserve"> comprovação do registro ou da inscrição da licitante em Conselho Regional de Administração;</w:t>
      </w:r>
    </w:p>
    <w:p w:rsidR="0090066C" w:rsidRDefault="0090066C" w:rsidP="00D53356">
      <w:pPr>
        <w:tabs>
          <w:tab w:val="left" w:leader="underscore" w:pos="1802"/>
          <w:tab w:val="left" w:pos="3376"/>
          <w:tab w:val="right" w:leader="dot" w:pos="5394"/>
        </w:tabs>
        <w:spacing w:before="120" w:after="120"/>
        <w:ind w:firstLine="2268"/>
        <w:jc w:val="both"/>
        <w:rPr>
          <w:rFonts w:ascii="Arial" w:hAnsi="Arial" w:cs="Arial"/>
          <w:bCs/>
        </w:rPr>
      </w:pPr>
      <w:r>
        <w:rPr>
          <w:rFonts w:ascii="Arial" w:hAnsi="Arial"/>
          <w:b/>
          <w:bCs/>
          <w:sz w:val="28"/>
          <w:szCs w:val="28"/>
        </w:rPr>
        <w:t>c</w:t>
      </w:r>
      <w:r w:rsidRPr="00CF1C1E">
        <w:rPr>
          <w:rFonts w:ascii="Arial" w:hAnsi="Arial"/>
          <w:b/>
          <w:bCs/>
          <w:sz w:val="28"/>
          <w:szCs w:val="28"/>
        </w:rPr>
        <w:t xml:space="preserve">)- </w:t>
      </w:r>
      <w:r w:rsidRPr="00CF1C1E">
        <w:rPr>
          <w:rFonts w:ascii="Arial" w:hAnsi="Arial" w:cs="Arial"/>
          <w:bCs/>
        </w:rPr>
        <w:t xml:space="preserve">comprovação, pela licitante, de que tomou conhecimento de todas as informações e condições locais para o completo e adequado cumprimento das obrigações decorrentes desta licitação, a ser feita por meio de </w:t>
      </w:r>
      <w:r w:rsidRPr="00CF1C1E">
        <w:rPr>
          <w:rFonts w:ascii="Arial" w:hAnsi="Arial" w:cs="Arial"/>
          <w:b/>
          <w:bCs/>
          <w:u w:val="single"/>
        </w:rPr>
        <w:t>termo de vistoria</w:t>
      </w:r>
      <w:r w:rsidRPr="00CF1C1E">
        <w:rPr>
          <w:rFonts w:ascii="Arial" w:hAnsi="Arial" w:cs="Arial"/>
          <w:bCs/>
        </w:rPr>
        <w:t xml:space="preserve"> a ser fornecido pela CMBH </w:t>
      </w:r>
      <w:r w:rsidRPr="00CF1C1E">
        <w:rPr>
          <w:rFonts w:ascii="Arial" w:hAnsi="Arial" w:cs="Arial"/>
          <w:b/>
          <w:bCs/>
        </w:rPr>
        <w:t>(ANEXO V</w:t>
      </w:r>
      <w:r>
        <w:rPr>
          <w:rFonts w:ascii="Arial" w:hAnsi="Arial" w:cs="Arial"/>
          <w:b/>
          <w:bCs/>
        </w:rPr>
        <w:t>II</w:t>
      </w:r>
      <w:r w:rsidRPr="00CF1C1E">
        <w:rPr>
          <w:rFonts w:ascii="Arial" w:hAnsi="Arial" w:cs="Arial"/>
          <w:b/>
          <w:bCs/>
        </w:rPr>
        <w:t xml:space="preserve"> </w:t>
      </w:r>
      <w:r w:rsidRPr="00CF1C1E">
        <w:rPr>
          <w:rFonts w:ascii="Arial" w:hAnsi="Arial" w:cs="Arial"/>
          <w:bCs/>
        </w:rPr>
        <w:t>deste edital</w:t>
      </w:r>
      <w:r w:rsidRPr="00CF1C1E">
        <w:rPr>
          <w:rFonts w:ascii="Arial" w:hAnsi="Arial" w:cs="Arial"/>
          <w:b/>
          <w:bCs/>
        </w:rPr>
        <w:t>)</w:t>
      </w:r>
      <w:r w:rsidRPr="00CF1C1E">
        <w:rPr>
          <w:rFonts w:ascii="Arial" w:hAnsi="Arial" w:cs="Arial"/>
          <w:bCs/>
        </w:rPr>
        <w:t>. Para fornecimento desse comprovante, a vistoria deverá ser marcada previamente pela empresa junto à Divisão de Gestão Administrativa da CMBH, nos horários de 9:00 às 12:00 e de 14:00 às 17:00 horas dos dias úteis, pelo telefone (31) 3555-1141;</w:t>
      </w:r>
      <w:r>
        <w:rPr>
          <w:rFonts w:ascii="Arial" w:hAnsi="Arial" w:cs="Arial"/>
          <w:bCs/>
        </w:rPr>
        <w:t xml:space="preserve"> </w:t>
      </w:r>
    </w:p>
    <w:p w:rsidR="0090066C" w:rsidRPr="00E021B7" w:rsidRDefault="0090066C" w:rsidP="00D53356">
      <w:pPr>
        <w:numPr>
          <w:ilvl w:val="12"/>
          <w:numId w:val="0"/>
        </w:numPr>
        <w:spacing w:before="120" w:after="120"/>
        <w:ind w:firstLine="2268"/>
        <w:jc w:val="both"/>
        <w:rPr>
          <w:rFonts w:ascii="Arial" w:hAnsi="Arial" w:cs="Arial"/>
          <w:bCs/>
        </w:rPr>
      </w:pPr>
      <w:r>
        <w:rPr>
          <w:rFonts w:ascii="Arial" w:hAnsi="Arial" w:cs="Arial"/>
          <w:b/>
          <w:sz w:val="28"/>
          <w:szCs w:val="28"/>
        </w:rPr>
        <w:t>d</w:t>
      </w:r>
      <w:r w:rsidRPr="00E021B7">
        <w:rPr>
          <w:rFonts w:ascii="Arial" w:hAnsi="Arial" w:cs="Arial"/>
          <w:b/>
          <w:sz w:val="28"/>
          <w:szCs w:val="28"/>
        </w:rPr>
        <w:t>)-</w:t>
      </w:r>
      <w:r w:rsidRPr="00E021B7">
        <w:rPr>
          <w:rFonts w:ascii="Arial" w:hAnsi="Arial" w:cs="Arial"/>
        </w:rPr>
        <w:t xml:space="preserve"> </w:t>
      </w:r>
      <w:r w:rsidRPr="003131D6">
        <w:rPr>
          <w:rFonts w:ascii="Arial" w:hAnsi="Arial" w:cs="Arial"/>
          <w:b/>
          <w:u w:val="single"/>
        </w:rPr>
        <w:t>1 (um) atestado</w:t>
      </w:r>
      <w:r w:rsidRPr="00E021B7">
        <w:rPr>
          <w:rFonts w:ascii="Arial" w:hAnsi="Arial" w:cs="Arial"/>
          <w:b/>
          <w:u w:val="single"/>
        </w:rPr>
        <w:t xml:space="preserve"> de capacidade técnica</w:t>
      </w:r>
      <w:r w:rsidRPr="00E021B7">
        <w:rPr>
          <w:rFonts w:ascii="Arial" w:hAnsi="Arial" w:cs="Arial"/>
          <w:b/>
          <w:bCs/>
        </w:rPr>
        <w:t xml:space="preserve"> </w:t>
      </w:r>
      <w:r w:rsidRPr="00E021B7">
        <w:rPr>
          <w:rFonts w:ascii="Arial" w:hAnsi="Arial" w:cs="Arial"/>
          <w:bCs/>
        </w:rPr>
        <w:t xml:space="preserve">contendo </w:t>
      </w:r>
      <w:r w:rsidRPr="00E021B7">
        <w:rPr>
          <w:rFonts w:ascii="Arial" w:hAnsi="Arial" w:cs="Arial"/>
          <w:b/>
          <w:bCs/>
          <w:u w:val="single"/>
        </w:rPr>
        <w:t>TODAS</w:t>
      </w:r>
      <w:r w:rsidRPr="00E021B7">
        <w:rPr>
          <w:rFonts w:ascii="Arial" w:hAnsi="Arial" w:cs="Arial"/>
          <w:bCs/>
        </w:rPr>
        <w:t xml:space="preserve"> as características e informações a seguir enumeradas</w:t>
      </w:r>
      <w:r>
        <w:rPr>
          <w:rFonts w:ascii="Arial" w:hAnsi="Arial" w:cs="Arial"/>
          <w:bCs/>
        </w:rPr>
        <w:t>, observada a opção prevista no subitem 5.4.1 deste edital</w:t>
      </w:r>
      <w:r w:rsidRPr="00E021B7">
        <w:rPr>
          <w:rFonts w:ascii="Arial" w:hAnsi="Arial" w:cs="Arial"/>
          <w:bCs/>
        </w:rPr>
        <w:t>:</w:t>
      </w:r>
    </w:p>
    <w:p w:rsidR="0090066C" w:rsidRPr="00E021B7" w:rsidRDefault="0090066C" w:rsidP="00D53356">
      <w:pPr>
        <w:numPr>
          <w:ilvl w:val="12"/>
          <w:numId w:val="0"/>
        </w:numPr>
        <w:spacing w:before="120" w:after="120"/>
        <w:ind w:left="2835" w:hanging="141"/>
        <w:jc w:val="both"/>
        <w:rPr>
          <w:rFonts w:ascii="Arial" w:hAnsi="Arial" w:cs="Arial"/>
        </w:rPr>
      </w:pPr>
      <w:r>
        <w:rPr>
          <w:rFonts w:ascii="Arial" w:hAnsi="Arial" w:cs="Arial"/>
          <w:b/>
          <w:sz w:val="28"/>
          <w:szCs w:val="28"/>
        </w:rPr>
        <w:t>d</w:t>
      </w:r>
      <w:r w:rsidRPr="006C080C">
        <w:rPr>
          <w:rFonts w:ascii="Arial" w:hAnsi="Arial" w:cs="Arial"/>
          <w:b/>
          <w:sz w:val="28"/>
          <w:szCs w:val="28"/>
        </w:rPr>
        <w:t>.1)-</w:t>
      </w:r>
      <w:r w:rsidRPr="00E021B7">
        <w:rPr>
          <w:rFonts w:ascii="Arial" w:hAnsi="Arial" w:cs="Arial"/>
        </w:rPr>
        <w:t xml:space="preserve"> emitido por pessoa jurídica de direito público ou privado, contendo a identificação desta; </w:t>
      </w:r>
    </w:p>
    <w:p w:rsidR="0090066C" w:rsidRPr="00E021B7" w:rsidRDefault="0090066C" w:rsidP="00D53356">
      <w:pPr>
        <w:numPr>
          <w:ilvl w:val="12"/>
          <w:numId w:val="0"/>
        </w:numPr>
        <w:spacing w:before="120" w:after="120"/>
        <w:ind w:left="2835" w:hanging="141"/>
        <w:jc w:val="both"/>
        <w:rPr>
          <w:rFonts w:ascii="Arial" w:hAnsi="Arial" w:cs="Arial"/>
        </w:rPr>
      </w:pPr>
      <w:r>
        <w:rPr>
          <w:rFonts w:ascii="Arial" w:hAnsi="Arial" w:cs="Arial"/>
          <w:b/>
          <w:sz w:val="28"/>
          <w:szCs w:val="28"/>
        </w:rPr>
        <w:t>d</w:t>
      </w:r>
      <w:r w:rsidRPr="006C080C">
        <w:rPr>
          <w:rFonts w:ascii="Arial" w:hAnsi="Arial" w:cs="Arial"/>
          <w:b/>
          <w:sz w:val="28"/>
          <w:szCs w:val="28"/>
        </w:rPr>
        <w:t>.2)-</w:t>
      </w:r>
      <w:r w:rsidRPr="00E021B7">
        <w:rPr>
          <w:rFonts w:ascii="Arial" w:hAnsi="Arial" w:cs="Arial"/>
        </w:rPr>
        <w:t xml:space="preserve"> expedido em nome da licitante e contendo o CNPJ desta;</w:t>
      </w:r>
    </w:p>
    <w:p w:rsidR="0090066C" w:rsidRPr="00E021B7" w:rsidRDefault="0090066C" w:rsidP="00D53356">
      <w:pPr>
        <w:spacing w:before="120" w:after="120"/>
        <w:ind w:left="2835" w:hanging="141"/>
        <w:jc w:val="both"/>
        <w:rPr>
          <w:rFonts w:ascii="Arial" w:hAnsi="Arial" w:cs="Arial"/>
        </w:rPr>
      </w:pPr>
      <w:r>
        <w:rPr>
          <w:rFonts w:ascii="Arial" w:hAnsi="Arial" w:cs="Arial"/>
          <w:b/>
          <w:sz w:val="28"/>
          <w:szCs w:val="28"/>
        </w:rPr>
        <w:t>d</w:t>
      </w:r>
      <w:r w:rsidRPr="006C080C">
        <w:rPr>
          <w:rFonts w:ascii="Arial" w:hAnsi="Arial" w:cs="Arial"/>
          <w:b/>
          <w:sz w:val="28"/>
          <w:szCs w:val="28"/>
        </w:rPr>
        <w:t>.3)-</w:t>
      </w:r>
      <w:r w:rsidRPr="00E021B7">
        <w:rPr>
          <w:rFonts w:ascii="Arial" w:hAnsi="Arial" w:cs="Arial"/>
        </w:rPr>
        <w:t xml:space="preserve"> indicar que a licitante </w:t>
      </w:r>
      <w:r w:rsidRPr="00E021B7">
        <w:rPr>
          <w:rFonts w:ascii="Arial" w:hAnsi="Arial" w:cs="Arial"/>
          <w:b/>
          <w:u w:val="single"/>
        </w:rPr>
        <w:t xml:space="preserve">já </w:t>
      </w:r>
      <w:r>
        <w:rPr>
          <w:rFonts w:ascii="Arial" w:hAnsi="Arial" w:cs="Arial"/>
          <w:b/>
          <w:u w:val="single"/>
        </w:rPr>
        <w:t>alocou</w:t>
      </w:r>
      <w:r w:rsidRPr="00E021B7">
        <w:rPr>
          <w:rFonts w:ascii="Arial" w:hAnsi="Arial" w:cs="Arial"/>
        </w:rPr>
        <w:t xml:space="preserve"> mão</w:t>
      </w:r>
      <w:r>
        <w:rPr>
          <w:rFonts w:ascii="Arial" w:hAnsi="Arial" w:cs="Arial"/>
        </w:rPr>
        <w:t xml:space="preserve"> </w:t>
      </w:r>
      <w:r w:rsidRPr="00E021B7">
        <w:rPr>
          <w:rFonts w:ascii="Arial" w:hAnsi="Arial" w:cs="Arial"/>
        </w:rPr>
        <w:t>de</w:t>
      </w:r>
      <w:r>
        <w:rPr>
          <w:rFonts w:ascii="Arial" w:hAnsi="Arial" w:cs="Arial"/>
        </w:rPr>
        <w:t xml:space="preserve"> </w:t>
      </w:r>
      <w:r w:rsidRPr="00E021B7">
        <w:rPr>
          <w:rFonts w:ascii="Arial" w:hAnsi="Arial" w:cs="Arial"/>
        </w:rPr>
        <w:t>obra</w:t>
      </w:r>
      <w:r>
        <w:rPr>
          <w:rFonts w:ascii="Arial" w:hAnsi="Arial" w:cs="Arial"/>
        </w:rPr>
        <w:t xml:space="preserve">, com serviços já prestados </w:t>
      </w:r>
      <w:r w:rsidRPr="00E021B7">
        <w:rPr>
          <w:rFonts w:ascii="Arial" w:hAnsi="Arial" w:cs="Arial"/>
        </w:rPr>
        <w:t xml:space="preserve">pelo período mínimo de </w:t>
      </w:r>
      <w:r w:rsidRPr="00E021B7">
        <w:rPr>
          <w:rFonts w:ascii="Arial" w:hAnsi="Arial" w:cs="Arial"/>
          <w:b/>
          <w:u w:val="single"/>
        </w:rPr>
        <w:t>1 (um) ano contínuo</w:t>
      </w:r>
      <w:r>
        <w:rPr>
          <w:rFonts w:ascii="Arial" w:hAnsi="Arial" w:cs="Arial"/>
        </w:rPr>
        <w:t xml:space="preserve"> e</w:t>
      </w:r>
      <w:r w:rsidRPr="00E021B7">
        <w:rPr>
          <w:rFonts w:ascii="Arial" w:hAnsi="Arial" w:cs="Arial"/>
        </w:rPr>
        <w:t xml:space="preserve"> com a </w:t>
      </w:r>
      <w:r>
        <w:rPr>
          <w:rFonts w:ascii="Arial" w:hAnsi="Arial" w:cs="Arial"/>
        </w:rPr>
        <w:t>disponibilização</w:t>
      </w:r>
      <w:r w:rsidRPr="00E021B7">
        <w:rPr>
          <w:rFonts w:ascii="Arial" w:hAnsi="Arial" w:cs="Arial"/>
        </w:rPr>
        <w:t xml:space="preserve"> mínima de </w:t>
      </w:r>
      <w:r>
        <w:rPr>
          <w:rFonts w:ascii="Arial" w:hAnsi="Arial" w:cs="Arial"/>
          <w:b/>
          <w:u w:val="single"/>
        </w:rPr>
        <w:t>4</w:t>
      </w:r>
      <w:r w:rsidRPr="00E021B7">
        <w:rPr>
          <w:rFonts w:ascii="Arial" w:hAnsi="Arial" w:cs="Arial"/>
          <w:b/>
          <w:u w:val="single"/>
        </w:rPr>
        <w:t>0</w:t>
      </w:r>
      <w:r w:rsidRPr="0016270A">
        <w:rPr>
          <w:rFonts w:ascii="Arial" w:hAnsi="Arial" w:cs="Arial"/>
          <w:u w:val="single"/>
        </w:rPr>
        <w:t xml:space="preserve"> </w:t>
      </w:r>
      <w:r w:rsidRPr="00E021B7">
        <w:rPr>
          <w:rFonts w:ascii="Arial" w:hAnsi="Arial" w:cs="Arial"/>
          <w:b/>
          <w:u w:val="single"/>
        </w:rPr>
        <w:t>(</w:t>
      </w:r>
      <w:r>
        <w:rPr>
          <w:rFonts w:ascii="Arial" w:hAnsi="Arial" w:cs="Arial"/>
          <w:b/>
          <w:u w:val="single"/>
        </w:rPr>
        <w:t>quarenta</w:t>
      </w:r>
      <w:r w:rsidRPr="00E021B7">
        <w:rPr>
          <w:rFonts w:ascii="Arial" w:hAnsi="Arial" w:cs="Arial"/>
          <w:b/>
          <w:u w:val="single"/>
        </w:rPr>
        <w:t>) profissionais</w:t>
      </w:r>
      <w:r w:rsidRPr="00E021B7">
        <w:rPr>
          <w:rFonts w:ascii="Arial" w:hAnsi="Arial" w:cs="Arial"/>
        </w:rPr>
        <w:t xml:space="preserve">; </w:t>
      </w:r>
    </w:p>
    <w:p w:rsidR="0090066C" w:rsidRPr="00E021B7" w:rsidRDefault="0090066C" w:rsidP="00D53356">
      <w:pPr>
        <w:spacing w:before="120" w:after="120"/>
        <w:ind w:left="2835" w:hanging="141"/>
        <w:jc w:val="both"/>
        <w:rPr>
          <w:rFonts w:ascii="Arial" w:hAnsi="Arial" w:cs="Arial"/>
        </w:rPr>
      </w:pPr>
      <w:r>
        <w:rPr>
          <w:rFonts w:ascii="Arial" w:hAnsi="Arial" w:cs="Arial"/>
          <w:b/>
          <w:sz w:val="28"/>
          <w:szCs w:val="28"/>
        </w:rPr>
        <w:t>d</w:t>
      </w:r>
      <w:r w:rsidRPr="006C080C">
        <w:rPr>
          <w:rFonts w:ascii="Arial" w:hAnsi="Arial" w:cs="Arial"/>
          <w:b/>
          <w:sz w:val="28"/>
          <w:szCs w:val="28"/>
        </w:rPr>
        <w:t>.4)-</w:t>
      </w:r>
      <w:r w:rsidRPr="00E021B7">
        <w:rPr>
          <w:rFonts w:ascii="Arial" w:hAnsi="Arial" w:cs="Arial"/>
        </w:rPr>
        <w:t xml:space="preserve"> evidenciar que a licitante prestou o</w:t>
      </w:r>
      <w:r>
        <w:rPr>
          <w:rFonts w:ascii="Arial" w:hAnsi="Arial" w:cs="Arial"/>
        </w:rPr>
        <w:t>s</w:t>
      </w:r>
      <w:r w:rsidRPr="00E021B7">
        <w:rPr>
          <w:rFonts w:ascii="Arial" w:hAnsi="Arial" w:cs="Arial"/>
        </w:rPr>
        <w:t xml:space="preserve"> serviço</w:t>
      </w:r>
      <w:r>
        <w:rPr>
          <w:rFonts w:ascii="Arial" w:hAnsi="Arial" w:cs="Arial"/>
        </w:rPr>
        <w:t>s</w:t>
      </w:r>
      <w:r w:rsidRPr="00E021B7">
        <w:rPr>
          <w:rFonts w:ascii="Arial" w:hAnsi="Arial" w:cs="Arial"/>
        </w:rPr>
        <w:t xml:space="preserve"> de forma satisfatória; </w:t>
      </w:r>
    </w:p>
    <w:p w:rsidR="0090066C" w:rsidRPr="000F2F1D" w:rsidRDefault="0090066C" w:rsidP="00D53356">
      <w:pPr>
        <w:pStyle w:val="Recuodecorpodetexto2"/>
        <w:tabs>
          <w:tab w:val="left" w:pos="709"/>
        </w:tabs>
        <w:spacing w:before="120" w:after="120"/>
        <w:ind w:left="2835" w:hanging="141"/>
        <w:rPr>
          <w:rFonts w:ascii="Arial" w:hAnsi="Arial" w:cs="Arial"/>
          <w:sz w:val="24"/>
          <w:szCs w:val="24"/>
        </w:rPr>
      </w:pPr>
      <w:r>
        <w:rPr>
          <w:rFonts w:ascii="Arial" w:hAnsi="Arial" w:cs="Arial"/>
          <w:b/>
          <w:szCs w:val="28"/>
        </w:rPr>
        <w:t>d</w:t>
      </w:r>
      <w:r w:rsidRPr="006C080C">
        <w:rPr>
          <w:rFonts w:ascii="Arial" w:hAnsi="Arial" w:cs="Arial"/>
          <w:b/>
          <w:szCs w:val="28"/>
        </w:rPr>
        <w:t>.5)-</w:t>
      </w:r>
      <w:r w:rsidRPr="000049E3">
        <w:t xml:space="preserve"> </w:t>
      </w:r>
      <w:r w:rsidRPr="000F2F1D">
        <w:rPr>
          <w:rFonts w:ascii="Arial" w:hAnsi="Arial" w:cs="Arial"/>
          <w:sz w:val="24"/>
          <w:szCs w:val="24"/>
        </w:rPr>
        <w:t>estar</w:t>
      </w:r>
      <w:r>
        <w:rPr>
          <w:rFonts w:ascii="Arial" w:hAnsi="Arial" w:cs="Arial"/>
          <w:sz w:val="24"/>
          <w:szCs w:val="24"/>
        </w:rPr>
        <w:t xml:space="preserve"> </w:t>
      </w:r>
      <w:r w:rsidRPr="00C56748">
        <w:rPr>
          <w:rFonts w:ascii="Arial" w:hAnsi="Arial" w:cs="Arial"/>
          <w:sz w:val="24"/>
          <w:szCs w:val="24"/>
        </w:rPr>
        <w:t>devidamente</w:t>
      </w:r>
      <w:r w:rsidRPr="000049E3">
        <w:rPr>
          <w:rFonts w:ascii="Arial" w:hAnsi="Arial" w:cs="Arial"/>
          <w:b/>
          <w:sz w:val="24"/>
          <w:szCs w:val="24"/>
        </w:rPr>
        <w:t xml:space="preserve"> registrado</w:t>
      </w:r>
      <w:r w:rsidRPr="000F2F1D">
        <w:rPr>
          <w:rFonts w:ascii="Arial" w:hAnsi="Arial" w:cs="Arial"/>
          <w:sz w:val="24"/>
          <w:szCs w:val="24"/>
        </w:rPr>
        <w:t xml:space="preserve"> </w:t>
      </w:r>
      <w:r>
        <w:rPr>
          <w:rFonts w:ascii="Arial" w:hAnsi="Arial" w:cs="Arial"/>
          <w:sz w:val="24"/>
          <w:szCs w:val="24"/>
        </w:rPr>
        <w:t>em Conselho Regional de Administração</w:t>
      </w:r>
      <w:r w:rsidRPr="000F2F1D">
        <w:rPr>
          <w:rFonts w:ascii="Arial" w:hAnsi="Arial" w:cs="Arial"/>
          <w:sz w:val="24"/>
          <w:szCs w:val="24"/>
        </w:rPr>
        <w:t xml:space="preserve">. </w:t>
      </w:r>
    </w:p>
    <w:p w:rsidR="0090066C" w:rsidRPr="006D4C5D" w:rsidRDefault="0090066C" w:rsidP="00E906B0">
      <w:pPr>
        <w:pStyle w:val="Recuodecorpodetexto2"/>
        <w:tabs>
          <w:tab w:val="left" w:pos="709"/>
        </w:tabs>
        <w:ind w:left="2835"/>
        <w:rPr>
          <w:rFonts w:ascii="Arial" w:hAnsi="Arial" w:cs="Arial"/>
          <w:sz w:val="24"/>
          <w:szCs w:val="24"/>
        </w:rPr>
      </w:pPr>
    </w:p>
    <w:p w:rsidR="0090066C" w:rsidRPr="00FC73E7" w:rsidRDefault="0090066C" w:rsidP="00856AC3">
      <w:pPr>
        <w:pStyle w:val="Cabealho"/>
        <w:tabs>
          <w:tab w:val="clear" w:pos="4419"/>
          <w:tab w:val="clear" w:pos="8838"/>
          <w:tab w:val="num" w:pos="2520"/>
          <w:tab w:val="num" w:pos="3544"/>
        </w:tabs>
        <w:ind w:firstLine="2268"/>
        <w:jc w:val="both"/>
        <w:rPr>
          <w:rFonts w:cs="Arial"/>
          <w:color w:val="000000"/>
          <w:szCs w:val="24"/>
        </w:rPr>
      </w:pPr>
      <w:r>
        <w:rPr>
          <w:rFonts w:cs="Arial"/>
          <w:b/>
          <w:color w:val="000000"/>
          <w:sz w:val="28"/>
          <w:szCs w:val="28"/>
        </w:rPr>
        <w:t>5</w:t>
      </w:r>
      <w:r w:rsidRPr="003131D6">
        <w:rPr>
          <w:rFonts w:cs="Arial"/>
          <w:b/>
          <w:color w:val="000000"/>
          <w:sz w:val="28"/>
          <w:szCs w:val="28"/>
        </w:rPr>
        <w:t>.4.1 -</w:t>
      </w:r>
      <w:r w:rsidRPr="003131D6">
        <w:rPr>
          <w:rFonts w:cs="Arial"/>
          <w:color w:val="000000"/>
          <w:szCs w:val="24"/>
        </w:rPr>
        <w:t xml:space="preserve"> Por </w:t>
      </w:r>
      <w:r w:rsidRPr="00062F87">
        <w:rPr>
          <w:rFonts w:cs="Arial"/>
          <w:b/>
          <w:color w:val="000000"/>
          <w:szCs w:val="24"/>
        </w:rPr>
        <w:t>opção da licitante</w:t>
      </w:r>
      <w:r w:rsidRPr="003131D6">
        <w:rPr>
          <w:rFonts w:cs="Arial"/>
          <w:color w:val="000000"/>
          <w:szCs w:val="24"/>
        </w:rPr>
        <w:t xml:space="preserve"> poderão ser apresentados outros atestados para que, com o somatório dos mesmos, seja atingido o quantitativo mínimo </w:t>
      </w:r>
      <w:r w:rsidRPr="003131D6">
        <w:rPr>
          <w:rFonts w:cs="Arial"/>
          <w:color w:val="000000"/>
          <w:szCs w:val="24"/>
        </w:rPr>
        <w:lastRenderedPageBreak/>
        <w:t xml:space="preserve">de </w:t>
      </w:r>
      <w:r>
        <w:rPr>
          <w:rFonts w:cs="Arial"/>
          <w:color w:val="000000"/>
          <w:szCs w:val="24"/>
        </w:rPr>
        <w:t>4</w:t>
      </w:r>
      <w:r w:rsidRPr="003131D6">
        <w:rPr>
          <w:rFonts w:cs="Arial"/>
          <w:color w:val="000000"/>
          <w:szCs w:val="24"/>
        </w:rPr>
        <w:t>0 (</w:t>
      </w:r>
      <w:r>
        <w:rPr>
          <w:rFonts w:cs="Arial"/>
          <w:color w:val="000000"/>
          <w:szCs w:val="24"/>
        </w:rPr>
        <w:t>quarenta</w:t>
      </w:r>
      <w:r w:rsidRPr="003131D6">
        <w:rPr>
          <w:rFonts w:cs="Arial"/>
          <w:color w:val="000000"/>
          <w:szCs w:val="24"/>
        </w:rPr>
        <w:t xml:space="preserve">) profissionais definido na letra </w:t>
      </w:r>
      <w:r w:rsidRPr="008E4BE4">
        <w:rPr>
          <w:rFonts w:cs="Arial"/>
          <w:b/>
          <w:color w:val="000000"/>
          <w:szCs w:val="24"/>
        </w:rPr>
        <w:t>“d.3”</w:t>
      </w:r>
      <w:r w:rsidRPr="003131D6">
        <w:rPr>
          <w:rFonts w:cs="Arial"/>
          <w:color w:val="000000"/>
          <w:szCs w:val="24"/>
        </w:rPr>
        <w:t xml:space="preserve"> supra, desde que reste demonstrada nos respectivos atestados a </w:t>
      </w:r>
      <w:r w:rsidRPr="00AF348F">
        <w:rPr>
          <w:rFonts w:cs="Arial"/>
          <w:b/>
          <w:color w:val="000000"/>
          <w:szCs w:val="24"/>
          <w:u w:val="single"/>
        </w:rPr>
        <w:t>execução concomitante de serviço</w:t>
      </w:r>
      <w:r>
        <w:rPr>
          <w:rFonts w:cs="Arial"/>
          <w:b/>
          <w:color w:val="000000"/>
          <w:szCs w:val="24"/>
          <w:u w:val="single"/>
        </w:rPr>
        <w:t>s</w:t>
      </w:r>
      <w:r w:rsidRPr="003131D6">
        <w:rPr>
          <w:rFonts w:cs="Arial"/>
          <w:color w:val="000000"/>
          <w:szCs w:val="24"/>
        </w:rPr>
        <w:t xml:space="preserve"> já prestados pelo período mínimo de 1 (um) ano contínuo e observadas também, para todos os atestados, as demais condições previstas na letra </w:t>
      </w:r>
      <w:r w:rsidRPr="00E341AF">
        <w:rPr>
          <w:rFonts w:cs="Arial"/>
          <w:b/>
          <w:color w:val="000000"/>
          <w:szCs w:val="24"/>
        </w:rPr>
        <w:t>“d”</w:t>
      </w:r>
      <w:r w:rsidRPr="003131D6">
        <w:rPr>
          <w:rFonts w:cs="Arial"/>
          <w:color w:val="000000"/>
          <w:szCs w:val="24"/>
        </w:rPr>
        <w:t xml:space="preserve"> do subitem </w:t>
      </w:r>
      <w:r>
        <w:rPr>
          <w:rFonts w:cs="Arial"/>
          <w:color w:val="000000"/>
          <w:szCs w:val="24"/>
        </w:rPr>
        <w:t>5</w:t>
      </w:r>
      <w:r w:rsidRPr="003131D6">
        <w:rPr>
          <w:rFonts w:cs="Arial"/>
          <w:color w:val="000000"/>
          <w:szCs w:val="24"/>
        </w:rPr>
        <w:t xml:space="preserve">.4 deste </w:t>
      </w:r>
      <w:r>
        <w:rPr>
          <w:rFonts w:cs="Arial"/>
          <w:color w:val="000000"/>
          <w:szCs w:val="24"/>
        </w:rPr>
        <w:t>e</w:t>
      </w:r>
      <w:r w:rsidRPr="003131D6">
        <w:rPr>
          <w:rFonts w:cs="Arial"/>
          <w:color w:val="000000"/>
          <w:szCs w:val="24"/>
        </w:rPr>
        <w:t>dital.</w:t>
      </w:r>
    </w:p>
    <w:p w:rsidR="0090066C" w:rsidRDefault="0090066C" w:rsidP="00A76A21">
      <w:pPr>
        <w:pStyle w:val="PARAGRAF"/>
        <w:ind w:firstLine="0"/>
        <w:rPr>
          <w:rFonts w:ascii="Arial" w:hAnsi="Arial" w:cs="Arial"/>
          <w:sz w:val="24"/>
          <w:szCs w:val="22"/>
        </w:rPr>
      </w:pPr>
    </w:p>
    <w:p w:rsidR="0090066C" w:rsidRPr="00D956BF" w:rsidRDefault="0090066C" w:rsidP="005F6CEB">
      <w:pPr>
        <w:tabs>
          <w:tab w:val="left" w:pos="2400"/>
          <w:tab w:val="left" w:pos="8788"/>
          <w:tab w:val="left" w:pos="10632"/>
        </w:tabs>
        <w:jc w:val="both"/>
        <w:rPr>
          <w:rFonts w:ascii="Arial" w:hAnsi="Arial" w:cs="Arial"/>
        </w:rPr>
      </w:pPr>
    </w:p>
    <w:p w:rsidR="0090066C" w:rsidRPr="00D956BF" w:rsidRDefault="0090066C" w:rsidP="001B6DB2">
      <w:pPr>
        <w:tabs>
          <w:tab w:val="left" w:pos="1700"/>
          <w:tab w:val="left" w:pos="8788"/>
          <w:tab w:val="left" w:pos="10632"/>
        </w:tabs>
        <w:ind w:right="-1" w:firstLine="2268"/>
        <w:jc w:val="both"/>
        <w:rPr>
          <w:rFonts w:ascii="Arial" w:hAnsi="Arial" w:cs="Arial"/>
          <w:b/>
        </w:rPr>
      </w:pPr>
      <w:r>
        <w:rPr>
          <w:rFonts w:ascii="Arial" w:hAnsi="Arial" w:cs="Arial"/>
          <w:b/>
          <w:sz w:val="28"/>
          <w:szCs w:val="28"/>
        </w:rPr>
        <w:t xml:space="preserve">5.5 </w:t>
      </w:r>
      <w:r w:rsidRPr="00D956BF">
        <w:rPr>
          <w:rFonts w:ascii="Arial" w:hAnsi="Arial" w:cs="Arial"/>
          <w:b/>
          <w:sz w:val="28"/>
          <w:szCs w:val="28"/>
        </w:rPr>
        <w:t>-</w:t>
      </w:r>
      <w:r w:rsidRPr="00D956BF">
        <w:rPr>
          <w:rFonts w:ascii="Arial" w:hAnsi="Arial" w:cs="Arial"/>
          <w:b/>
        </w:rPr>
        <w:t xml:space="preserve"> </w:t>
      </w:r>
      <w:r w:rsidRPr="00D956BF">
        <w:rPr>
          <w:rFonts w:ascii="Arial" w:hAnsi="Arial" w:cs="Arial"/>
          <w:b/>
          <w:u w:val="single"/>
        </w:rPr>
        <w:t>DOCUMENTO RELATIVO AO CUMPRIMENTO DO DISPOSTO NO INCISO XXXIII DO ART. 7º DA CONSTITUIÇÃO FEDERAL</w:t>
      </w:r>
      <w:r w:rsidRPr="00D956BF">
        <w:rPr>
          <w:rFonts w:ascii="Arial" w:hAnsi="Arial" w:cs="Arial"/>
          <w:b/>
        </w:rPr>
        <w:t>:</w:t>
      </w:r>
    </w:p>
    <w:p w:rsidR="0090066C" w:rsidRPr="00D956BF" w:rsidRDefault="0090066C" w:rsidP="005F6CEB">
      <w:pPr>
        <w:tabs>
          <w:tab w:val="left" w:pos="1700"/>
          <w:tab w:val="left" w:pos="8788"/>
          <w:tab w:val="left" w:pos="10632"/>
        </w:tabs>
        <w:spacing w:before="160"/>
        <w:ind w:firstLine="2268"/>
        <w:jc w:val="both"/>
        <w:rPr>
          <w:rFonts w:ascii="Arial" w:hAnsi="Arial" w:cs="Arial"/>
        </w:rPr>
      </w:pPr>
      <w:r w:rsidRPr="00D956BF">
        <w:rPr>
          <w:rFonts w:ascii="Arial" w:hAnsi="Arial" w:cs="Arial"/>
          <w:b/>
          <w:sz w:val="28"/>
          <w:szCs w:val="28"/>
        </w:rPr>
        <w:t>a)-</w:t>
      </w:r>
      <w:r w:rsidRPr="00D956BF">
        <w:rPr>
          <w:rFonts w:ascii="Arial" w:hAnsi="Arial" w:cs="Arial"/>
        </w:rPr>
        <w:t xml:space="preserve"> declaração de cumprimento do disposto no inciso XXXIII do artigo 7º da Constituição Federal e da Lei nº 9.854, de 27 de outubro de 1999 (</w:t>
      </w:r>
      <w:r w:rsidRPr="00D956BF">
        <w:rPr>
          <w:rFonts w:ascii="Arial" w:hAnsi="Arial" w:cs="Arial"/>
          <w:b/>
          <w:u w:val="single"/>
        </w:rPr>
        <w:t>declaração de que não emprega menor</w:t>
      </w:r>
      <w:r w:rsidRPr="00D956BF">
        <w:rPr>
          <w:rFonts w:ascii="Arial" w:hAnsi="Arial" w:cs="Arial"/>
        </w:rPr>
        <w:t xml:space="preserve">), conforme modelo constante do </w:t>
      </w:r>
      <w:r w:rsidRPr="00D956BF">
        <w:rPr>
          <w:rFonts w:ascii="Arial" w:hAnsi="Arial" w:cs="Arial"/>
          <w:b/>
        </w:rPr>
        <w:t xml:space="preserve">ANEXO </w:t>
      </w:r>
      <w:r>
        <w:rPr>
          <w:rFonts w:ascii="Arial" w:hAnsi="Arial" w:cs="Arial"/>
          <w:b/>
        </w:rPr>
        <w:t>VI</w:t>
      </w:r>
      <w:r w:rsidRPr="00D956BF">
        <w:rPr>
          <w:rFonts w:ascii="Arial" w:hAnsi="Arial" w:cs="Arial"/>
        </w:rPr>
        <w:t xml:space="preserve"> deste </w:t>
      </w:r>
      <w:r>
        <w:rPr>
          <w:rFonts w:ascii="Arial" w:hAnsi="Arial" w:cs="Arial"/>
        </w:rPr>
        <w:t>e</w:t>
      </w:r>
      <w:r w:rsidRPr="00D956BF">
        <w:rPr>
          <w:rFonts w:ascii="Arial" w:hAnsi="Arial" w:cs="Arial"/>
        </w:rPr>
        <w:t>dital.</w:t>
      </w:r>
    </w:p>
    <w:p w:rsidR="0090066C" w:rsidRDefault="0090066C" w:rsidP="0050613D">
      <w:pPr>
        <w:tabs>
          <w:tab w:val="left" w:pos="1700"/>
          <w:tab w:val="left" w:pos="8788"/>
          <w:tab w:val="left" w:pos="10632"/>
        </w:tabs>
        <w:ind w:right="-1" w:firstLine="2268"/>
        <w:jc w:val="both"/>
        <w:rPr>
          <w:rFonts w:ascii="Arial" w:hAnsi="Arial" w:cs="Arial"/>
        </w:rPr>
      </w:pPr>
    </w:p>
    <w:p w:rsidR="0090066C" w:rsidRPr="00B8495A" w:rsidRDefault="0090066C" w:rsidP="0050613D">
      <w:pPr>
        <w:tabs>
          <w:tab w:val="left" w:pos="1700"/>
          <w:tab w:val="left" w:pos="8788"/>
          <w:tab w:val="left" w:pos="10632"/>
        </w:tabs>
        <w:ind w:right="-1" w:firstLine="2268"/>
        <w:jc w:val="both"/>
        <w:rPr>
          <w:rFonts w:ascii="Arial" w:hAnsi="Arial" w:cs="Arial"/>
        </w:rPr>
      </w:pPr>
    </w:p>
    <w:p w:rsidR="0090066C" w:rsidRPr="00B8495A" w:rsidRDefault="0090066C" w:rsidP="001C74CC">
      <w:pPr>
        <w:tabs>
          <w:tab w:val="left" w:pos="0"/>
          <w:tab w:val="left" w:pos="10632"/>
        </w:tabs>
        <w:ind w:right="-1" w:firstLine="2160"/>
        <w:jc w:val="both"/>
        <w:rPr>
          <w:rFonts w:ascii="Arial" w:hAnsi="Arial" w:cs="Arial"/>
          <w:b/>
        </w:rPr>
      </w:pPr>
      <w:r w:rsidRPr="002D0861">
        <w:rPr>
          <w:rFonts w:ascii="Arial" w:hAnsi="Arial" w:cs="Arial"/>
          <w:b/>
          <w:sz w:val="28"/>
          <w:szCs w:val="28"/>
        </w:rPr>
        <w:t>5.</w:t>
      </w:r>
      <w:r>
        <w:rPr>
          <w:rFonts w:ascii="Arial" w:hAnsi="Arial" w:cs="Arial"/>
          <w:b/>
          <w:sz w:val="28"/>
          <w:szCs w:val="28"/>
        </w:rPr>
        <w:t>6</w:t>
      </w:r>
      <w:r w:rsidRPr="00616D4F">
        <w:rPr>
          <w:rFonts w:ascii="Arial" w:hAnsi="Arial" w:cs="Arial"/>
          <w:b/>
          <w:sz w:val="28"/>
          <w:szCs w:val="28"/>
        </w:rPr>
        <w:t xml:space="preserve"> -</w:t>
      </w:r>
      <w:r w:rsidRPr="00616D4F">
        <w:rPr>
          <w:rFonts w:ascii="Arial" w:hAnsi="Arial" w:cs="Arial"/>
          <w:b/>
        </w:rPr>
        <w:t xml:space="preserve"> </w:t>
      </w:r>
      <w:r w:rsidRPr="00616D4F">
        <w:rPr>
          <w:rFonts w:ascii="Arial" w:hAnsi="Arial" w:cs="Arial"/>
          <w:b/>
          <w:u w:val="single"/>
        </w:rPr>
        <w:t>CADASTRO NO SUCAF (SISTEMA ÚNICO DE CADASTRO DE FORNECEDORES DO MUNICÍPIO DE BELO HORIZONTE)</w:t>
      </w:r>
      <w:r w:rsidRPr="00616D4F">
        <w:rPr>
          <w:rFonts w:ascii="Arial" w:hAnsi="Arial" w:cs="Arial"/>
          <w:b/>
        </w:rPr>
        <w:t>:</w:t>
      </w:r>
    </w:p>
    <w:p w:rsidR="0090066C" w:rsidRPr="00B8495A" w:rsidRDefault="0090066C" w:rsidP="001C74CC">
      <w:pPr>
        <w:tabs>
          <w:tab w:val="left" w:pos="0"/>
          <w:tab w:val="left" w:pos="10632"/>
        </w:tabs>
        <w:ind w:right="-1"/>
        <w:jc w:val="both"/>
        <w:rPr>
          <w:rFonts w:ascii="Arial" w:hAnsi="Arial" w:cs="Arial"/>
        </w:rPr>
      </w:pPr>
    </w:p>
    <w:p w:rsidR="0090066C" w:rsidRPr="00D956BF" w:rsidRDefault="0090066C" w:rsidP="001C74CC">
      <w:pPr>
        <w:tabs>
          <w:tab w:val="left" w:pos="0"/>
          <w:tab w:val="left" w:pos="10632"/>
        </w:tabs>
        <w:ind w:right="-1" w:firstLine="2160"/>
        <w:jc w:val="both"/>
        <w:rPr>
          <w:rFonts w:ascii="Arial" w:hAnsi="Arial" w:cs="Arial"/>
        </w:rPr>
      </w:pPr>
      <w:r>
        <w:rPr>
          <w:rFonts w:ascii="Arial" w:hAnsi="Arial" w:cs="Arial"/>
          <w:b/>
          <w:sz w:val="28"/>
          <w:szCs w:val="28"/>
        </w:rPr>
        <w:t xml:space="preserve">5.6.1 </w:t>
      </w:r>
      <w:r w:rsidRPr="00D956BF">
        <w:rPr>
          <w:rFonts w:ascii="Arial" w:hAnsi="Arial" w:cs="Arial"/>
          <w:b/>
          <w:sz w:val="28"/>
          <w:szCs w:val="28"/>
        </w:rPr>
        <w:t>-</w:t>
      </w:r>
      <w:r w:rsidRPr="00D956BF">
        <w:rPr>
          <w:rFonts w:ascii="Arial" w:hAnsi="Arial" w:cs="Arial"/>
        </w:rPr>
        <w:t xml:space="preserve"> A documentação de habilitação relacionada </w:t>
      </w:r>
      <w:r>
        <w:rPr>
          <w:rFonts w:ascii="Arial" w:hAnsi="Arial" w:cs="Arial"/>
          <w:color w:val="000000"/>
        </w:rPr>
        <w:t xml:space="preserve">no </w:t>
      </w:r>
      <w:r w:rsidRPr="00846A00">
        <w:rPr>
          <w:rFonts w:ascii="Arial" w:hAnsi="Arial" w:cs="Arial"/>
          <w:b/>
          <w:color w:val="000000"/>
        </w:rPr>
        <w:t>subitem</w:t>
      </w:r>
      <w:r>
        <w:rPr>
          <w:rFonts w:ascii="Arial" w:hAnsi="Arial" w:cs="Arial"/>
          <w:color w:val="000000"/>
        </w:rPr>
        <w:t xml:space="preserve"> </w:t>
      </w:r>
      <w:r w:rsidRPr="00213633">
        <w:rPr>
          <w:rFonts w:ascii="Arial" w:hAnsi="Arial" w:cs="Arial"/>
          <w:b/>
        </w:rPr>
        <w:t>5.2,</w:t>
      </w:r>
      <w:r>
        <w:rPr>
          <w:rFonts w:ascii="Arial" w:hAnsi="Arial" w:cs="Arial"/>
          <w:b/>
        </w:rPr>
        <w:t xml:space="preserve"> </w:t>
      </w:r>
      <w:r w:rsidRPr="00846A00">
        <w:rPr>
          <w:rFonts w:ascii="Arial" w:hAnsi="Arial" w:cs="Arial"/>
          <w:b/>
        </w:rPr>
        <w:t>na</w:t>
      </w:r>
      <w:r w:rsidRPr="00213633">
        <w:rPr>
          <w:rFonts w:ascii="Arial" w:hAnsi="Arial" w:cs="Arial"/>
          <w:b/>
        </w:rPr>
        <w:t xml:space="preserve"> </w:t>
      </w:r>
      <w:r>
        <w:rPr>
          <w:rFonts w:ascii="Arial" w:hAnsi="Arial" w:cs="Arial"/>
          <w:b/>
        </w:rPr>
        <w:t xml:space="preserve">letra “a” do subitem </w:t>
      </w:r>
      <w:r w:rsidRPr="00213633">
        <w:rPr>
          <w:rFonts w:ascii="Arial" w:hAnsi="Arial" w:cs="Arial"/>
          <w:b/>
        </w:rPr>
        <w:t>5.3 e</w:t>
      </w:r>
      <w:r>
        <w:rPr>
          <w:rFonts w:ascii="Arial" w:hAnsi="Arial" w:cs="Arial"/>
          <w:b/>
        </w:rPr>
        <w:t xml:space="preserve"> no subitem</w:t>
      </w:r>
      <w:r w:rsidRPr="00213633">
        <w:rPr>
          <w:rFonts w:ascii="Arial" w:hAnsi="Arial" w:cs="Arial"/>
          <w:b/>
        </w:rPr>
        <w:t xml:space="preserve"> 5.5</w:t>
      </w:r>
      <w:r>
        <w:rPr>
          <w:rFonts w:ascii="Arial" w:hAnsi="Arial" w:cs="Arial"/>
          <w:b/>
        </w:rPr>
        <w:t xml:space="preserve"> </w:t>
      </w:r>
      <w:r w:rsidRPr="00D956BF">
        <w:rPr>
          <w:rFonts w:ascii="Arial" w:hAnsi="Arial" w:cs="Arial"/>
        </w:rPr>
        <w:t xml:space="preserve">deste </w:t>
      </w:r>
      <w:r>
        <w:rPr>
          <w:rFonts w:ascii="Arial" w:hAnsi="Arial" w:cs="Arial"/>
        </w:rPr>
        <w:t>e</w:t>
      </w:r>
      <w:r w:rsidRPr="00D956BF">
        <w:rPr>
          <w:rFonts w:ascii="Arial" w:hAnsi="Arial" w:cs="Arial"/>
        </w:rPr>
        <w:t xml:space="preserve">dital poderá, no todo ou em parte, </w:t>
      </w:r>
      <w:r w:rsidRPr="00D956BF">
        <w:rPr>
          <w:rFonts w:ascii="Arial" w:hAnsi="Arial" w:cs="Arial"/>
          <w:b/>
        </w:rPr>
        <w:t>por opção da licitante</w:t>
      </w:r>
      <w:r w:rsidRPr="00D956BF">
        <w:rPr>
          <w:rFonts w:ascii="Arial" w:hAnsi="Arial" w:cs="Arial"/>
        </w:rPr>
        <w:t xml:space="preserve">, ser substituída por documento emitido pelo SUCAF (SISTEMA ÚNICO DE CADASTRO DE FORNECEDORES DO MUNICÍPIO DE BELO HORIZONTE), desde que tal documento se refira </w:t>
      </w:r>
      <w:r>
        <w:rPr>
          <w:rFonts w:ascii="Arial" w:hAnsi="Arial" w:cs="Arial"/>
        </w:rPr>
        <w:t>a uma</w:t>
      </w:r>
      <w:r w:rsidRPr="00D956BF">
        <w:rPr>
          <w:rFonts w:ascii="Arial" w:hAnsi="Arial" w:cs="Arial"/>
        </w:rPr>
        <w:t xml:space="preserve"> linha de fornecimento compatível com o objeto licitado e</w:t>
      </w:r>
      <w:r>
        <w:rPr>
          <w:rFonts w:ascii="Arial" w:hAnsi="Arial" w:cs="Arial"/>
        </w:rPr>
        <w:t xml:space="preserve"> </w:t>
      </w:r>
      <w:r w:rsidRPr="00B8495A">
        <w:rPr>
          <w:rFonts w:ascii="Arial" w:hAnsi="Arial" w:cs="Arial"/>
          <w:color w:val="000000"/>
        </w:rPr>
        <w:t>esteja em vigor na data da realização deste certame</w:t>
      </w:r>
      <w:r w:rsidRPr="00D956BF">
        <w:rPr>
          <w:rFonts w:ascii="Arial" w:hAnsi="Arial" w:cs="Arial"/>
        </w:rPr>
        <w:t>.</w:t>
      </w:r>
    </w:p>
    <w:p w:rsidR="0090066C" w:rsidRPr="00D956BF" w:rsidRDefault="0090066C" w:rsidP="001C74CC">
      <w:pPr>
        <w:tabs>
          <w:tab w:val="left" w:pos="0"/>
          <w:tab w:val="left" w:pos="10632"/>
        </w:tabs>
        <w:ind w:right="-1" w:firstLine="2160"/>
        <w:jc w:val="both"/>
        <w:rPr>
          <w:rFonts w:ascii="Arial" w:hAnsi="Arial" w:cs="Arial"/>
        </w:rPr>
      </w:pPr>
    </w:p>
    <w:p w:rsidR="0090066C" w:rsidRPr="00476C20" w:rsidRDefault="0090066C" w:rsidP="001C74CC">
      <w:pPr>
        <w:tabs>
          <w:tab w:val="left" w:pos="0"/>
          <w:tab w:val="left" w:pos="10632"/>
        </w:tabs>
        <w:ind w:right="-1" w:firstLine="2160"/>
        <w:jc w:val="both"/>
        <w:rPr>
          <w:rFonts w:ascii="Arial" w:hAnsi="Arial" w:cs="Arial"/>
        </w:rPr>
      </w:pPr>
      <w:r>
        <w:rPr>
          <w:rFonts w:ascii="Arial" w:hAnsi="Arial" w:cs="Arial"/>
          <w:b/>
          <w:sz w:val="28"/>
          <w:szCs w:val="28"/>
        </w:rPr>
        <w:t>5.6.2</w:t>
      </w:r>
      <w:r w:rsidRPr="00476C20">
        <w:rPr>
          <w:rFonts w:ascii="Arial" w:hAnsi="Arial" w:cs="Arial"/>
          <w:b/>
          <w:sz w:val="28"/>
          <w:szCs w:val="28"/>
        </w:rPr>
        <w:t xml:space="preserve"> -</w:t>
      </w:r>
      <w:r w:rsidRPr="00476C20">
        <w:rPr>
          <w:rFonts w:ascii="Arial" w:hAnsi="Arial" w:cs="Arial"/>
        </w:rPr>
        <w:t xml:space="preserve"> Havendo a opção prevista no subitem </w:t>
      </w:r>
      <w:r>
        <w:rPr>
          <w:rFonts w:ascii="Arial" w:hAnsi="Arial" w:cs="Arial"/>
        </w:rPr>
        <w:t xml:space="preserve">5.6.1 </w:t>
      </w:r>
      <w:r w:rsidRPr="00476C20">
        <w:rPr>
          <w:rFonts w:ascii="Arial" w:hAnsi="Arial" w:cs="Arial"/>
        </w:rPr>
        <w:t xml:space="preserve">deste edital, o documento mencionado no mesmo subitem deverá conter o número e a validade do registro cadastral da licitante no SUCAF e ser, obrigatoriamente, por ela entregue </w:t>
      </w:r>
      <w:r w:rsidRPr="00B8495A">
        <w:rPr>
          <w:rFonts w:ascii="Arial" w:hAnsi="Arial" w:cs="Arial"/>
          <w:b/>
          <w:color w:val="000000"/>
        </w:rPr>
        <w:t>dentro do envelope de nº 1 (documentos de habilitação)</w:t>
      </w:r>
      <w:r w:rsidRPr="00476C20">
        <w:rPr>
          <w:rFonts w:ascii="Arial" w:hAnsi="Arial" w:cs="Arial"/>
          <w:b/>
        </w:rPr>
        <w:t>.</w:t>
      </w:r>
      <w:r w:rsidRPr="00476C20">
        <w:rPr>
          <w:rFonts w:ascii="Arial" w:hAnsi="Arial" w:cs="Arial"/>
        </w:rPr>
        <w:t xml:space="preserve"> </w:t>
      </w:r>
    </w:p>
    <w:p w:rsidR="0090066C" w:rsidRPr="00476C20" w:rsidRDefault="0090066C" w:rsidP="001C74CC">
      <w:pPr>
        <w:tabs>
          <w:tab w:val="left" w:pos="0"/>
          <w:tab w:val="left" w:pos="10632"/>
        </w:tabs>
        <w:ind w:right="-1"/>
        <w:jc w:val="both"/>
        <w:rPr>
          <w:rFonts w:ascii="Arial" w:hAnsi="Arial" w:cs="Arial"/>
        </w:rPr>
      </w:pPr>
    </w:p>
    <w:p w:rsidR="0090066C" w:rsidRPr="00D956BF" w:rsidRDefault="0090066C" w:rsidP="001C74CC">
      <w:pPr>
        <w:tabs>
          <w:tab w:val="left" w:pos="0"/>
          <w:tab w:val="left" w:pos="10632"/>
        </w:tabs>
        <w:ind w:right="-1" w:firstLine="2160"/>
        <w:jc w:val="both"/>
        <w:rPr>
          <w:rFonts w:ascii="Arial" w:hAnsi="Arial" w:cs="Arial"/>
        </w:rPr>
      </w:pPr>
      <w:r>
        <w:rPr>
          <w:rFonts w:ascii="Arial" w:hAnsi="Arial" w:cs="Arial"/>
          <w:b/>
          <w:sz w:val="28"/>
          <w:szCs w:val="28"/>
        </w:rPr>
        <w:t xml:space="preserve">5.6.3 </w:t>
      </w:r>
      <w:r w:rsidRPr="00476C20">
        <w:rPr>
          <w:rFonts w:ascii="Arial" w:hAnsi="Arial" w:cs="Arial"/>
          <w:b/>
          <w:sz w:val="28"/>
          <w:szCs w:val="28"/>
        </w:rPr>
        <w:t>-</w:t>
      </w:r>
      <w:r w:rsidRPr="00476C20">
        <w:rPr>
          <w:rFonts w:ascii="Arial" w:hAnsi="Arial" w:cs="Arial"/>
        </w:rPr>
        <w:t xml:space="preserve"> Caso seja entregue pela licitante </w:t>
      </w:r>
      <w:r w:rsidRPr="002B217F">
        <w:rPr>
          <w:rFonts w:ascii="Arial" w:hAnsi="Arial" w:cs="Arial"/>
          <w:color w:val="000000"/>
        </w:rPr>
        <w:t xml:space="preserve">dentro do envelope de nº 1 (documentos de habilitação) </w:t>
      </w:r>
      <w:r w:rsidRPr="00476C20">
        <w:rPr>
          <w:rFonts w:ascii="Arial" w:hAnsi="Arial" w:cs="Arial"/>
          <w:color w:val="000000"/>
        </w:rPr>
        <w:t xml:space="preserve">o documento citado no subitem </w:t>
      </w:r>
      <w:r>
        <w:rPr>
          <w:rFonts w:ascii="Arial" w:hAnsi="Arial" w:cs="Arial"/>
          <w:color w:val="000000"/>
        </w:rPr>
        <w:t>5.6.1</w:t>
      </w:r>
      <w:r w:rsidRPr="00476C20">
        <w:rPr>
          <w:rFonts w:ascii="Arial" w:hAnsi="Arial" w:cs="Arial"/>
          <w:color w:val="000000"/>
        </w:rPr>
        <w:t xml:space="preserve"> deste edital, </w:t>
      </w:r>
      <w:r>
        <w:rPr>
          <w:rFonts w:ascii="Arial" w:hAnsi="Arial" w:cs="Arial"/>
          <w:color w:val="000000"/>
        </w:rPr>
        <w:t xml:space="preserve">a Comissão </w:t>
      </w:r>
      <w:r w:rsidRPr="00476C20">
        <w:rPr>
          <w:rFonts w:ascii="Arial" w:hAnsi="Arial" w:cs="Arial"/>
        </w:rPr>
        <w:t>confirmará a regularidade de sua situação junto ao SUCAF, por meio de consulta à declaração demonstrativa da situação da licitante, constante do sistema indicado no referido subitem.</w:t>
      </w:r>
    </w:p>
    <w:p w:rsidR="0090066C" w:rsidRPr="00B8495A" w:rsidRDefault="0090066C" w:rsidP="001C74CC">
      <w:pPr>
        <w:autoSpaceDE w:val="0"/>
        <w:autoSpaceDN w:val="0"/>
        <w:adjustRightInd w:val="0"/>
        <w:jc w:val="both"/>
        <w:rPr>
          <w:rFonts w:ascii="Arial" w:hAnsi="Arial" w:cs="Arial"/>
          <w:i/>
          <w:color w:val="000000"/>
        </w:rPr>
      </w:pPr>
    </w:p>
    <w:p w:rsidR="0090066C" w:rsidRPr="00B8495A" w:rsidRDefault="0090066C" w:rsidP="001C74CC">
      <w:pPr>
        <w:autoSpaceDE w:val="0"/>
        <w:autoSpaceDN w:val="0"/>
        <w:adjustRightInd w:val="0"/>
        <w:ind w:firstLine="2160"/>
        <w:jc w:val="both"/>
        <w:rPr>
          <w:rFonts w:ascii="Arial" w:hAnsi="Arial" w:cs="Arial"/>
          <w:color w:val="000000"/>
        </w:rPr>
      </w:pPr>
      <w:r w:rsidRPr="00B8495A">
        <w:rPr>
          <w:rFonts w:ascii="Arial" w:hAnsi="Arial" w:cs="Arial"/>
          <w:b/>
          <w:color w:val="000000"/>
          <w:sz w:val="28"/>
          <w:szCs w:val="28"/>
        </w:rPr>
        <w:t>5.</w:t>
      </w:r>
      <w:r>
        <w:rPr>
          <w:rFonts w:ascii="Arial" w:hAnsi="Arial" w:cs="Arial"/>
          <w:b/>
          <w:color w:val="000000"/>
          <w:sz w:val="28"/>
          <w:szCs w:val="28"/>
        </w:rPr>
        <w:t>6</w:t>
      </w:r>
      <w:r w:rsidRPr="00B8495A">
        <w:rPr>
          <w:rFonts w:ascii="Arial" w:hAnsi="Arial" w:cs="Arial"/>
          <w:b/>
          <w:color w:val="000000"/>
          <w:sz w:val="28"/>
          <w:szCs w:val="28"/>
        </w:rPr>
        <w:t>.</w:t>
      </w:r>
      <w:r>
        <w:rPr>
          <w:rFonts w:ascii="Arial" w:hAnsi="Arial" w:cs="Arial"/>
          <w:b/>
          <w:color w:val="000000"/>
          <w:sz w:val="28"/>
          <w:szCs w:val="28"/>
        </w:rPr>
        <w:t>4</w:t>
      </w:r>
      <w:r w:rsidRPr="00B8495A">
        <w:rPr>
          <w:rFonts w:ascii="Arial" w:hAnsi="Arial" w:cs="Arial"/>
          <w:b/>
          <w:color w:val="000000"/>
          <w:sz w:val="28"/>
          <w:szCs w:val="28"/>
        </w:rPr>
        <w:t xml:space="preserve"> -</w:t>
      </w:r>
      <w:r w:rsidRPr="00B8495A">
        <w:rPr>
          <w:rFonts w:ascii="Arial" w:hAnsi="Arial" w:cs="Arial"/>
          <w:color w:val="000000"/>
        </w:rPr>
        <w:t xml:space="preserve"> A licitante deverá complementar a documentação de habilitação exigida </w:t>
      </w:r>
      <w:r>
        <w:rPr>
          <w:rFonts w:ascii="Arial" w:hAnsi="Arial" w:cs="Arial"/>
          <w:color w:val="000000"/>
        </w:rPr>
        <w:t xml:space="preserve">no </w:t>
      </w:r>
      <w:r w:rsidRPr="00846A00">
        <w:rPr>
          <w:rFonts w:ascii="Arial" w:hAnsi="Arial" w:cs="Arial"/>
          <w:b/>
          <w:color w:val="000000"/>
        </w:rPr>
        <w:t>subitem</w:t>
      </w:r>
      <w:r>
        <w:rPr>
          <w:rFonts w:ascii="Arial" w:hAnsi="Arial" w:cs="Arial"/>
          <w:color w:val="000000"/>
        </w:rPr>
        <w:t xml:space="preserve"> </w:t>
      </w:r>
      <w:r w:rsidRPr="00213633">
        <w:rPr>
          <w:rFonts w:ascii="Arial" w:hAnsi="Arial" w:cs="Arial"/>
          <w:b/>
        </w:rPr>
        <w:t>5.2,</w:t>
      </w:r>
      <w:r>
        <w:rPr>
          <w:rFonts w:ascii="Arial" w:hAnsi="Arial" w:cs="Arial"/>
          <w:b/>
        </w:rPr>
        <w:t xml:space="preserve"> </w:t>
      </w:r>
      <w:r w:rsidRPr="00846A00">
        <w:rPr>
          <w:rFonts w:ascii="Arial" w:hAnsi="Arial" w:cs="Arial"/>
          <w:b/>
        </w:rPr>
        <w:t>na</w:t>
      </w:r>
      <w:r w:rsidRPr="00213633">
        <w:rPr>
          <w:rFonts w:ascii="Arial" w:hAnsi="Arial" w:cs="Arial"/>
          <w:b/>
        </w:rPr>
        <w:t xml:space="preserve"> </w:t>
      </w:r>
      <w:r>
        <w:rPr>
          <w:rFonts w:ascii="Arial" w:hAnsi="Arial" w:cs="Arial"/>
          <w:b/>
        </w:rPr>
        <w:t xml:space="preserve">letra “a” do subitem </w:t>
      </w:r>
      <w:r w:rsidRPr="00213633">
        <w:rPr>
          <w:rFonts w:ascii="Arial" w:hAnsi="Arial" w:cs="Arial"/>
          <w:b/>
        </w:rPr>
        <w:t>5.3 e</w:t>
      </w:r>
      <w:r>
        <w:rPr>
          <w:rFonts w:ascii="Arial" w:hAnsi="Arial" w:cs="Arial"/>
          <w:b/>
        </w:rPr>
        <w:t xml:space="preserve"> no subitem</w:t>
      </w:r>
      <w:r w:rsidRPr="00213633">
        <w:rPr>
          <w:rFonts w:ascii="Arial" w:hAnsi="Arial" w:cs="Arial"/>
          <w:b/>
        </w:rPr>
        <w:t xml:space="preserve"> 5.5</w:t>
      </w:r>
      <w:r>
        <w:rPr>
          <w:rFonts w:ascii="Arial" w:hAnsi="Arial" w:cs="Arial"/>
          <w:b/>
        </w:rPr>
        <w:t xml:space="preserve"> </w:t>
      </w:r>
      <w:r w:rsidRPr="00B8495A">
        <w:rPr>
          <w:rFonts w:ascii="Arial" w:hAnsi="Arial" w:cs="Arial"/>
          <w:color w:val="000000"/>
        </w:rPr>
        <w:t xml:space="preserve">deste </w:t>
      </w:r>
      <w:r>
        <w:rPr>
          <w:rFonts w:ascii="Arial" w:hAnsi="Arial" w:cs="Arial"/>
          <w:color w:val="000000"/>
        </w:rPr>
        <w:t>e</w:t>
      </w:r>
      <w:r w:rsidRPr="00B8495A">
        <w:rPr>
          <w:rFonts w:ascii="Arial" w:hAnsi="Arial" w:cs="Arial"/>
          <w:color w:val="000000"/>
        </w:rPr>
        <w:t>dital, inserindo dentro do envelope de nº 1 (documentos de habilitação) aqueles documentos que não constarem na declaração demonstrativa da situação da licitante no SUCAF.</w:t>
      </w:r>
    </w:p>
    <w:p w:rsidR="0090066C" w:rsidRPr="00B8495A" w:rsidRDefault="0090066C" w:rsidP="001C74CC">
      <w:pPr>
        <w:autoSpaceDE w:val="0"/>
        <w:autoSpaceDN w:val="0"/>
        <w:adjustRightInd w:val="0"/>
        <w:jc w:val="both"/>
        <w:rPr>
          <w:rFonts w:ascii="Arial" w:hAnsi="Arial" w:cs="Arial"/>
          <w:i/>
          <w:color w:val="000000"/>
        </w:rPr>
      </w:pPr>
    </w:p>
    <w:p w:rsidR="0090066C" w:rsidRPr="00B8495A" w:rsidRDefault="0090066C" w:rsidP="001C74CC">
      <w:pPr>
        <w:autoSpaceDE w:val="0"/>
        <w:autoSpaceDN w:val="0"/>
        <w:adjustRightInd w:val="0"/>
        <w:ind w:firstLine="2160"/>
        <w:jc w:val="both"/>
        <w:rPr>
          <w:rFonts w:ascii="Arial" w:hAnsi="Arial" w:cs="Arial"/>
          <w:color w:val="000000"/>
        </w:rPr>
      </w:pPr>
      <w:r w:rsidRPr="00B8495A">
        <w:rPr>
          <w:rFonts w:ascii="Arial" w:hAnsi="Arial" w:cs="Arial"/>
          <w:b/>
          <w:color w:val="000000"/>
          <w:sz w:val="28"/>
          <w:szCs w:val="28"/>
        </w:rPr>
        <w:t>5.</w:t>
      </w:r>
      <w:r>
        <w:rPr>
          <w:rFonts w:ascii="Arial" w:hAnsi="Arial" w:cs="Arial"/>
          <w:b/>
          <w:color w:val="000000"/>
          <w:sz w:val="28"/>
          <w:szCs w:val="28"/>
        </w:rPr>
        <w:t>6</w:t>
      </w:r>
      <w:r w:rsidRPr="00B8495A">
        <w:rPr>
          <w:rFonts w:ascii="Arial" w:hAnsi="Arial" w:cs="Arial"/>
          <w:b/>
          <w:color w:val="000000"/>
          <w:sz w:val="28"/>
          <w:szCs w:val="28"/>
        </w:rPr>
        <w:t>.</w:t>
      </w:r>
      <w:r>
        <w:rPr>
          <w:rFonts w:ascii="Arial" w:hAnsi="Arial" w:cs="Arial"/>
          <w:b/>
          <w:color w:val="000000"/>
          <w:sz w:val="28"/>
          <w:szCs w:val="28"/>
        </w:rPr>
        <w:t>5</w:t>
      </w:r>
      <w:r w:rsidRPr="00B8495A">
        <w:rPr>
          <w:rFonts w:ascii="Arial" w:hAnsi="Arial" w:cs="Arial"/>
          <w:b/>
          <w:color w:val="000000"/>
          <w:sz w:val="28"/>
          <w:szCs w:val="28"/>
        </w:rPr>
        <w:t xml:space="preserve"> -</w:t>
      </w:r>
      <w:r w:rsidRPr="00B8495A">
        <w:rPr>
          <w:rFonts w:ascii="Arial" w:hAnsi="Arial" w:cs="Arial"/>
          <w:color w:val="000000"/>
        </w:rPr>
        <w:t xml:space="preserve"> Deverão ser entregues pela licitante, dentro do envelope de nº 1 (documentos de habilitação), novos documentos de habilitação em vigor, caso os documentos exigidos </w:t>
      </w:r>
      <w:r>
        <w:rPr>
          <w:rFonts w:ascii="Arial" w:hAnsi="Arial" w:cs="Arial"/>
          <w:color w:val="000000"/>
        </w:rPr>
        <w:t xml:space="preserve">no </w:t>
      </w:r>
      <w:r w:rsidRPr="00846A00">
        <w:rPr>
          <w:rFonts w:ascii="Arial" w:hAnsi="Arial" w:cs="Arial"/>
          <w:b/>
          <w:color w:val="000000"/>
        </w:rPr>
        <w:t>subitem</w:t>
      </w:r>
      <w:r>
        <w:rPr>
          <w:rFonts w:ascii="Arial" w:hAnsi="Arial" w:cs="Arial"/>
          <w:color w:val="000000"/>
        </w:rPr>
        <w:t xml:space="preserve"> </w:t>
      </w:r>
      <w:r w:rsidRPr="00213633">
        <w:rPr>
          <w:rFonts w:ascii="Arial" w:hAnsi="Arial" w:cs="Arial"/>
          <w:b/>
        </w:rPr>
        <w:t>5.2,</w:t>
      </w:r>
      <w:r>
        <w:rPr>
          <w:rFonts w:ascii="Arial" w:hAnsi="Arial" w:cs="Arial"/>
          <w:b/>
        </w:rPr>
        <w:t xml:space="preserve"> </w:t>
      </w:r>
      <w:r w:rsidRPr="00846A00">
        <w:rPr>
          <w:rFonts w:ascii="Arial" w:hAnsi="Arial" w:cs="Arial"/>
          <w:b/>
        </w:rPr>
        <w:t>na</w:t>
      </w:r>
      <w:r w:rsidRPr="00213633">
        <w:rPr>
          <w:rFonts w:ascii="Arial" w:hAnsi="Arial" w:cs="Arial"/>
          <w:b/>
        </w:rPr>
        <w:t xml:space="preserve"> </w:t>
      </w:r>
      <w:r>
        <w:rPr>
          <w:rFonts w:ascii="Arial" w:hAnsi="Arial" w:cs="Arial"/>
          <w:b/>
        </w:rPr>
        <w:t xml:space="preserve">letra “a” do subitem </w:t>
      </w:r>
      <w:r w:rsidRPr="00213633">
        <w:rPr>
          <w:rFonts w:ascii="Arial" w:hAnsi="Arial" w:cs="Arial"/>
          <w:b/>
        </w:rPr>
        <w:t>5.3 e</w:t>
      </w:r>
      <w:r>
        <w:rPr>
          <w:rFonts w:ascii="Arial" w:hAnsi="Arial" w:cs="Arial"/>
          <w:b/>
        </w:rPr>
        <w:t xml:space="preserve"> no subitem</w:t>
      </w:r>
      <w:r w:rsidRPr="00213633">
        <w:rPr>
          <w:rFonts w:ascii="Arial" w:hAnsi="Arial" w:cs="Arial"/>
          <w:b/>
        </w:rPr>
        <w:t xml:space="preserve"> 5.5</w:t>
      </w:r>
      <w:r>
        <w:rPr>
          <w:rFonts w:ascii="Arial" w:hAnsi="Arial" w:cs="Arial"/>
          <w:b/>
        </w:rPr>
        <w:t xml:space="preserve"> </w:t>
      </w:r>
      <w:r w:rsidRPr="00B8495A">
        <w:rPr>
          <w:rFonts w:ascii="Arial" w:hAnsi="Arial" w:cs="Arial"/>
          <w:color w:val="000000"/>
        </w:rPr>
        <w:t xml:space="preserve">deste </w:t>
      </w:r>
      <w:r>
        <w:rPr>
          <w:rFonts w:ascii="Arial" w:hAnsi="Arial" w:cs="Arial"/>
          <w:color w:val="000000"/>
        </w:rPr>
        <w:t>e</w:t>
      </w:r>
      <w:r w:rsidRPr="00B8495A">
        <w:rPr>
          <w:rFonts w:ascii="Arial" w:hAnsi="Arial" w:cs="Arial"/>
          <w:color w:val="000000"/>
        </w:rPr>
        <w:t>dital e relacionados na declaração demonstrativa da situação da licitante</w:t>
      </w:r>
      <w:r>
        <w:rPr>
          <w:rFonts w:ascii="Arial" w:hAnsi="Arial" w:cs="Arial"/>
          <w:color w:val="000000"/>
        </w:rPr>
        <w:t xml:space="preserve"> no SUCAF</w:t>
      </w:r>
      <w:r w:rsidRPr="00B8495A">
        <w:rPr>
          <w:rFonts w:ascii="Arial" w:hAnsi="Arial" w:cs="Arial"/>
          <w:color w:val="000000"/>
        </w:rPr>
        <w:t xml:space="preserve"> já estiverem com os prazos de validade vencidos. </w:t>
      </w:r>
    </w:p>
    <w:p w:rsidR="0090066C" w:rsidRPr="00B8495A" w:rsidRDefault="0090066C" w:rsidP="001C74CC">
      <w:pPr>
        <w:autoSpaceDE w:val="0"/>
        <w:autoSpaceDN w:val="0"/>
        <w:adjustRightInd w:val="0"/>
        <w:jc w:val="both"/>
        <w:rPr>
          <w:rFonts w:ascii="Arial" w:hAnsi="Arial" w:cs="Arial"/>
          <w:i/>
          <w:color w:val="000000"/>
        </w:rPr>
      </w:pPr>
    </w:p>
    <w:p w:rsidR="0090066C" w:rsidRPr="00B8495A" w:rsidRDefault="0090066C" w:rsidP="001C74CC">
      <w:pPr>
        <w:autoSpaceDE w:val="0"/>
        <w:autoSpaceDN w:val="0"/>
        <w:adjustRightInd w:val="0"/>
        <w:ind w:firstLine="2160"/>
        <w:jc w:val="both"/>
        <w:rPr>
          <w:rFonts w:ascii="Arial" w:hAnsi="Arial" w:cs="Arial"/>
          <w:b/>
          <w:color w:val="000000"/>
        </w:rPr>
      </w:pPr>
      <w:r w:rsidRPr="00B8495A">
        <w:rPr>
          <w:rFonts w:ascii="Arial" w:hAnsi="Arial" w:cs="Arial"/>
          <w:b/>
          <w:color w:val="000000"/>
          <w:sz w:val="28"/>
          <w:szCs w:val="28"/>
        </w:rPr>
        <w:t>5.</w:t>
      </w:r>
      <w:r>
        <w:rPr>
          <w:rFonts w:ascii="Arial" w:hAnsi="Arial" w:cs="Arial"/>
          <w:b/>
          <w:color w:val="000000"/>
          <w:sz w:val="28"/>
          <w:szCs w:val="28"/>
        </w:rPr>
        <w:t>6</w:t>
      </w:r>
      <w:r w:rsidRPr="00B8495A">
        <w:rPr>
          <w:rFonts w:ascii="Arial" w:hAnsi="Arial" w:cs="Arial"/>
          <w:b/>
          <w:color w:val="000000"/>
          <w:sz w:val="28"/>
          <w:szCs w:val="28"/>
        </w:rPr>
        <w:t>.</w:t>
      </w:r>
      <w:r>
        <w:rPr>
          <w:rFonts w:ascii="Arial" w:hAnsi="Arial" w:cs="Arial"/>
          <w:b/>
          <w:color w:val="000000"/>
          <w:sz w:val="28"/>
          <w:szCs w:val="28"/>
        </w:rPr>
        <w:t>6</w:t>
      </w:r>
      <w:r w:rsidRPr="00B8495A">
        <w:rPr>
          <w:rFonts w:ascii="Arial" w:hAnsi="Arial" w:cs="Arial"/>
          <w:b/>
          <w:color w:val="000000"/>
          <w:sz w:val="28"/>
          <w:szCs w:val="28"/>
        </w:rPr>
        <w:t xml:space="preserve"> -</w:t>
      </w:r>
      <w:r w:rsidRPr="00B8495A">
        <w:rPr>
          <w:rFonts w:ascii="Arial" w:hAnsi="Arial" w:cs="Arial"/>
          <w:b/>
          <w:color w:val="000000"/>
        </w:rPr>
        <w:t xml:space="preserve"> A entrega do documento indicado no subitem 5.</w:t>
      </w:r>
      <w:r>
        <w:rPr>
          <w:rFonts w:ascii="Arial" w:hAnsi="Arial" w:cs="Arial"/>
          <w:b/>
          <w:color w:val="000000"/>
        </w:rPr>
        <w:t>6</w:t>
      </w:r>
      <w:r w:rsidRPr="00B8495A">
        <w:rPr>
          <w:rFonts w:ascii="Arial" w:hAnsi="Arial" w:cs="Arial"/>
          <w:b/>
          <w:color w:val="000000"/>
        </w:rPr>
        <w:t xml:space="preserve">.1 deste </w:t>
      </w:r>
      <w:r>
        <w:rPr>
          <w:rFonts w:ascii="Arial" w:hAnsi="Arial" w:cs="Arial"/>
          <w:b/>
          <w:color w:val="000000"/>
        </w:rPr>
        <w:t>e</w:t>
      </w:r>
      <w:r w:rsidRPr="00B8495A">
        <w:rPr>
          <w:rFonts w:ascii="Arial" w:hAnsi="Arial" w:cs="Arial"/>
          <w:b/>
          <w:color w:val="000000"/>
        </w:rPr>
        <w:t>dital, emitido pelo SUCAF, não dispensa a inclusão, dentro do envelope de nº 1 (documentos de habilitação), do ato constitutivo, estatuto, contrato social ou documento equivalente, atualizado e registrado, sob pena de INABILITAÇÃO da licitante.</w:t>
      </w:r>
    </w:p>
    <w:p w:rsidR="0090066C" w:rsidRPr="00B8495A" w:rsidRDefault="0090066C" w:rsidP="001C74CC">
      <w:pPr>
        <w:autoSpaceDE w:val="0"/>
        <w:autoSpaceDN w:val="0"/>
        <w:adjustRightInd w:val="0"/>
        <w:jc w:val="both"/>
        <w:rPr>
          <w:rFonts w:ascii="Arial" w:hAnsi="Arial" w:cs="Arial"/>
          <w:i/>
          <w:color w:val="000000"/>
        </w:rPr>
      </w:pPr>
    </w:p>
    <w:p w:rsidR="0090066C" w:rsidRPr="00B8495A" w:rsidRDefault="0090066C" w:rsidP="001C74CC">
      <w:pPr>
        <w:autoSpaceDE w:val="0"/>
        <w:autoSpaceDN w:val="0"/>
        <w:adjustRightInd w:val="0"/>
        <w:jc w:val="both"/>
        <w:rPr>
          <w:rFonts w:ascii="Arial" w:hAnsi="Arial" w:cs="Arial"/>
          <w:i/>
          <w:color w:val="000000"/>
        </w:rPr>
      </w:pPr>
    </w:p>
    <w:p w:rsidR="0090066C" w:rsidRPr="00B8495A" w:rsidRDefault="0090066C" w:rsidP="001C74CC">
      <w:pPr>
        <w:tabs>
          <w:tab w:val="left" w:pos="1134"/>
          <w:tab w:val="left" w:pos="1700"/>
          <w:tab w:val="left" w:pos="10632"/>
        </w:tabs>
        <w:ind w:right="-1" w:firstLine="2160"/>
        <w:jc w:val="both"/>
        <w:rPr>
          <w:rFonts w:ascii="Arial" w:hAnsi="Arial" w:cs="Arial"/>
          <w:b/>
        </w:rPr>
      </w:pPr>
      <w:r w:rsidRPr="00B8495A">
        <w:rPr>
          <w:rFonts w:ascii="Arial" w:hAnsi="Arial" w:cs="Arial"/>
          <w:b/>
          <w:sz w:val="28"/>
          <w:szCs w:val="28"/>
        </w:rPr>
        <w:t>5.</w:t>
      </w:r>
      <w:r>
        <w:rPr>
          <w:rFonts w:ascii="Arial" w:hAnsi="Arial" w:cs="Arial"/>
          <w:b/>
          <w:sz w:val="28"/>
          <w:szCs w:val="28"/>
        </w:rPr>
        <w:t>7</w:t>
      </w:r>
      <w:r w:rsidRPr="00B8495A">
        <w:rPr>
          <w:rFonts w:ascii="Arial" w:hAnsi="Arial" w:cs="Arial"/>
          <w:b/>
          <w:sz w:val="28"/>
          <w:szCs w:val="28"/>
        </w:rPr>
        <w:t xml:space="preserve"> -</w:t>
      </w:r>
      <w:r w:rsidRPr="00B8495A">
        <w:rPr>
          <w:rFonts w:ascii="Arial" w:hAnsi="Arial" w:cs="Arial"/>
          <w:b/>
        </w:rPr>
        <w:t xml:space="preserve"> </w:t>
      </w:r>
      <w:r w:rsidRPr="00B8495A">
        <w:rPr>
          <w:rFonts w:ascii="Arial" w:hAnsi="Arial" w:cs="Arial"/>
          <w:b/>
          <w:u w:val="single"/>
        </w:rPr>
        <w:t>MICROEMPRESA (ME) E EMPRESA DE PEQUENO PORTE (EPP)</w:t>
      </w:r>
      <w:r w:rsidRPr="00B8495A">
        <w:rPr>
          <w:rFonts w:ascii="Arial" w:hAnsi="Arial" w:cs="Arial"/>
          <w:b/>
        </w:rPr>
        <w:t>:</w:t>
      </w:r>
    </w:p>
    <w:p w:rsidR="0090066C" w:rsidRPr="00B8495A" w:rsidRDefault="0090066C" w:rsidP="001C74CC">
      <w:pPr>
        <w:tabs>
          <w:tab w:val="left" w:pos="1134"/>
          <w:tab w:val="left" w:pos="1700"/>
          <w:tab w:val="left" w:pos="10632"/>
        </w:tabs>
        <w:ind w:right="-1" w:firstLine="2160"/>
        <w:jc w:val="both"/>
        <w:rPr>
          <w:rFonts w:ascii="Arial" w:hAnsi="Arial" w:cs="Arial"/>
          <w:b/>
        </w:rPr>
      </w:pPr>
    </w:p>
    <w:p w:rsidR="0090066C" w:rsidRPr="00D1715B" w:rsidRDefault="0090066C" w:rsidP="001C74CC">
      <w:pPr>
        <w:autoSpaceDE w:val="0"/>
        <w:autoSpaceDN w:val="0"/>
        <w:adjustRightInd w:val="0"/>
        <w:ind w:firstLine="2160"/>
        <w:jc w:val="both"/>
        <w:rPr>
          <w:rFonts w:ascii="Arial" w:hAnsi="Arial" w:cs="Arial"/>
        </w:rPr>
      </w:pPr>
      <w:r w:rsidRPr="00D1715B">
        <w:rPr>
          <w:rFonts w:ascii="Arial" w:hAnsi="Arial" w:cs="Arial"/>
          <w:b/>
          <w:sz w:val="28"/>
          <w:szCs w:val="28"/>
        </w:rPr>
        <w:t>5.</w:t>
      </w:r>
      <w:r>
        <w:rPr>
          <w:rFonts w:ascii="Arial" w:hAnsi="Arial" w:cs="Arial"/>
          <w:b/>
          <w:sz w:val="28"/>
          <w:szCs w:val="28"/>
        </w:rPr>
        <w:t>7</w:t>
      </w:r>
      <w:r w:rsidRPr="00D1715B">
        <w:rPr>
          <w:rFonts w:ascii="Arial" w:hAnsi="Arial" w:cs="Arial"/>
          <w:b/>
          <w:sz w:val="28"/>
          <w:szCs w:val="28"/>
        </w:rPr>
        <w:t>.1 -</w:t>
      </w:r>
      <w:r w:rsidRPr="00D1715B">
        <w:rPr>
          <w:rFonts w:ascii="Arial" w:hAnsi="Arial" w:cs="Arial"/>
        </w:rPr>
        <w:t xml:space="preserve"> A Microempresa - ME e a Empresa de Pequeno Porte - EPP deverão entregar toda a documentação exigida para a habilitação, inclusive os documentos comprobatórios da regularidade fiscal, mesmo que estes apresentem alguma restrição fiscal, </w:t>
      </w:r>
      <w:r w:rsidRPr="00D1715B">
        <w:rPr>
          <w:rFonts w:ascii="Arial" w:hAnsi="Arial" w:cs="Arial"/>
          <w:b/>
        </w:rPr>
        <w:t>podendo, também, optar pelo disposto nos subitens 5.</w:t>
      </w:r>
      <w:r>
        <w:rPr>
          <w:rFonts w:ascii="Arial" w:hAnsi="Arial" w:cs="Arial"/>
          <w:b/>
        </w:rPr>
        <w:t>6</w:t>
      </w:r>
      <w:r w:rsidRPr="00D1715B">
        <w:rPr>
          <w:rFonts w:ascii="Arial" w:hAnsi="Arial" w:cs="Arial"/>
          <w:b/>
        </w:rPr>
        <w:t>.1 a 5.</w:t>
      </w:r>
      <w:r>
        <w:rPr>
          <w:rFonts w:ascii="Arial" w:hAnsi="Arial" w:cs="Arial"/>
          <w:b/>
        </w:rPr>
        <w:t>6</w:t>
      </w:r>
      <w:r w:rsidRPr="00D1715B">
        <w:rPr>
          <w:rFonts w:ascii="Arial" w:hAnsi="Arial" w:cs="Arial"/>
          <w:b/>
        </w:rPr>
        <w:t>.6 deste edital.</w:t>
      </w:r>
    </w:p>
    <w:p w:rsidR="0090066C" w:rsidRPr="00D1715B" w:rsidRDefault="0090066C" w:rsidP="001C74CC">
      <w:pPr>
        <w:autoSpaceDE w:val="0"/>
        <w:autoSpaceDN w:val="0"/>
        <w:adjustRightInd w:val="0"/>
        <w:jc w:val="both"/>
        <w:rPr>
          <w:rFonts w:ascii="Arial" w:hAnsi="Arial" w:cs="Arial"/>
          <w:b/>
          <w:i/>
        </w:rPr>
      </w:pPr>
    </w:p>
    <w:p w:rsidR="0090066C" w:rsidRPr="00D1715B" w:rsidRDefault="0090066C" w:rsidP="001C74CC">
      <w:pPr>
        <w:autoSpaceDE w:val="0"/>
        <w:autoSpaceDN w:val="0"/>
        <w:adjustRightInd w:val="0"/>
        <w:ind w:firstLine="2160"/>
        <w:jc w:val="both"/>
        <w:rPr>
          <w:rFonts w:ascii="Arial" w:hAnsi="Arial" w:cs="Arial"/>
          <w:color w:val="000000"/>
        </w:rPr>
      </w:pPr>
      <w:r w:rsidRPr="00BE1AD1">
        <w:rPr>
          <w:rFonts w:ascii="Arial" w:hAnsi="Arial" w:cs="Arial"/>
          <w:b/>
          <w:color w:val="000000"/>
          <w:sz w:val="28"/>
          <w:szCs w:val="28"/>
        </w:rPr>
        <w:t>5.</w:t>
      </w:r>
      <w:r>
        <w:rPr>
          <w:rFonts w:ascii="Arial" w:hAnsi="Arial" w:cs="Arial"/>
          <w:b/>
          <w:color w:val="000000"/>
          <w:sz w:val="28"/>
          <w:szCs w:val="28"/>
        </w:rPr>
        <w:t>7</w:t>
      </w:r>
      <w:r w:rsidRPr="00BE1AD1">
        <w:rPr>
          <w:rFonts w:ascii="Arial" w:hAnsi="Arial" w:cs="Arial"/>
          <w:b/>
          <w:color w:val="000000"/>
          <w:sz w:val="28"/>
          <w:szCs w:val="28"/>
        </w:rPr>
        <w:t>.2 -</w:t>
      </w:r>
      <w:r w:rsidRPr="00BE1AD1">
        <w:rPr>
          <w:rFonts w:ascii="Arial" w:hAnsi="Arial" w:cs="Arial"/>
          <w:color w:val="000000"/>
        </w:rPr>
        <w:t xml:space="preserve"> Havendo restrição nos documentos comprobatórios da </w:t>
      </w:r>
      <w:r w:rsidRPr="00BE1AD1">
        <w:rPr>
          <w:rFonts w:ascii="Arial" w:hAnsi="Arial" w:cs="Arial"/>
          <w:b/>
          <w:color w:val="000000"/>
        </w:rPr>
        <w:t>regularidade fiscal</w:t>
      </w:r>
      <w:r w:rsidRPr="00BE1AD1">
        <w:rPr>
          <w:rFonts w:ascii="Arial" w:hAnsi="Arial" w:cs="Arial"/>
          <w:color w:val="000000"/>
        </w:rPr>
        <w:t xml:space="preserve">, será assegurado o prazo de </w:t>
      </w:r>
      <w:r w:rsidRPr="00BE1AD1">
        <w:rPr>
          <w:rFonts w:ascii="Arial" w:hAnsi="Arial" w:cs="Arial"/>
          <w:b/>
          <w:color w:val="000000"/>
        </w:rPr>
        <w:t>2 (dois) dias úteis</w:t>
      </w:r>
      <w:r w:rsidRPr="00BE1AD1">
        <w:rPr>
          <w:rFonts w:ascii="Arial" w:hAnsi="Arial" w:cs="Arial"/>
          <w:color w:val="000000"/>
        </w:rPr>
        <w:t xml:space="preserve">, cujo termo inicial corresponderá ao momento em que a ME ou a EPP for declarada vencedora do certame, </w:t>
      </w:r>
      <w:r w:rsidRPr="00BE1AD1">
        <w:rPr>
          <w:rFonts w:ascii="Arial" w:hAnsi="Arial" w:cs="Arial"/>
          <w:b/>
          <w:color w:val="000000"/>
        </w:rPr>
        <w:t>prorrogáveis por igual período</w:t>
      </w:r>
      <w:r w:rsidRPr="00BE1AD1">
        <w:rPr>
          <w:rFonts w:ascii="Arial" w:hAnsi="Arial" w:cs="Arial"/>
          <w:color w:val="000000"/>
        </w:rPr>
        <w:t>, a critério da Comissão Permanente de Licitação, para regularização da documentação fiscal.</w:t>
      </w:r>
      <w:r w:rsidRPr="00D1715B">
        <w:rPr>
          <w:rFonts w:ascii="Arial" w:hAnsi="Arial" w:cs="Arial"/>
          <w:color w:val="000000"/>
        </w:rPr>
        <w:t xml:space="preserve"> </w:t>
      </w:r>
    </w:p>
    <w:p w:rsidR="0090066C" w:rsidRPr="00D1715B" w:rsidRDefault="0090066C" w:rsidP="001C74CC">
      <w:pPr>
        <w:autoSpaceDE w:val="0"/>
        <w:autoSpaceDN w:val="0"/>
        <w:adjustRightInd w:val="0"/>
        <w:ind w:firstLine="2160"/>
        <w:jc w:val="both"/>
        <w:rPr>
          <w:rFonts w:ascii="Arial" w:hAnsi="Arial" w:cs="Arial"/>
          <w:color w:val="000000"/>
        </w:rPr>
      </w:pPr>
    </w:p>
    <w:p w:rsidR="0090066C" w:rsidRPr="00D1715B" w:rsidRDefault="0090066C" w:rsidP="001C74CC">
      <w:pPr>
        <w:autoSpaceDE w:val="0"/>
        <w:autoSpaceDN w:val="0"/>
        <w:adjustRightInd w:val="0"/>
        <w:ind w:firstLine="2160"/>
        <w:jc w:val="both"/>
        <w:rPr>
          <w:rFonts w:ascii="Arial" w:hAnsi="Arial" w:cs="Arial"/>
          <w:color w:val="000000"/>
        </w:rPr>
      </w:pPr>
      <w:r w:rsidRPr="00BE1AD1">
        <w:rPr>
          <w:rFonts w:ascii="Arial" w:hAnsi="Arial" w:cs="Arial"/>
          <w:b/>
          <w:color w:val="000000"/>
          <w:sz w:val="28"/>
          <w:szCs w:val="28"/>
        </w:rPr>
        <w:t>5.</w:t>
      </w:r>
      <w:r>
        <w:rPr>
          <w:rFonts w:ascii="Arial" w:hAnsi="Arial" w:cs="Arial"/>
          <w:b/>
          <w:color w:val="000000"/>
          <w:sz w:val="28"/>
          <w:szCs w:val="28"/>
        </w:rPr>
        <w:t>7</w:t>
      </w:r>
      <w:r w:rsidRPr="00BE1AD1">
        <w:rPr>
          <w:rFonts w:ascii="Arial" w:hAnsi="Arial" w:cs="Arial"/>
          <w:b/>
          <w:color w:val="000000"/>
          <w:sz w:val="28"/>
          <w:szCs w:val="28"/>
        </w:rPr>
        <w:t>.2.1 -</w:t>
      </w:r>
      <w:r w:rsidRPr="00BE1AD1">
        <w:rPr>
          <w:rFonts w:ascii="Arial" w:hAnsi="Arial" w:cs="Arial"/>
          <w:color w:val="000000"/>
        </w:rPr>
        <w:t xml:space="preserve"> Para fins do subitem 5.</w:t>
      </w:r>
      <w:r>
        <w:rPr>
          <w:rFonts w:ascii="Arial" w:hAnsi="Arial" w:cs="Arial"/>
          <w:color w:val="000000"/>
        </w:rPr>
        <w:t>7</w:t>
      </w:r>
      <w:r w:rsidRPr="00BE1AD1">
        <w:rPr>
          <w:rFonts w:ascii="Arial" w:hAnsi="Arial" w:cs="Arial"/>
          <w:color w:val="000000"/>
        </w:rPr>
        <w:t xml:space="preserve">.2 supra, entende-se como </w:t>
      </w:r>
      <w:r w:rsidRPr="00BE1AD1">
        <w:rPr>
          <w:rFonts w:ascii="Arial" w:hAnsi="Arial" w:cs="Arial"/>
          <w:b/>
          <w:color w:val="000000"/>
        </w:rPr>
        <w:t>“</w:t>
      </w:r>
      <w:r w:rsidRPr="00BE1AD1">
        <w:rPr>
          <w:rFonts w:ascii="Arial" w:hAnsi="Arial" w:cs="Arial"/>
          <w:color w:val="000000"/>
        </w:rPr>
        <w:t>momento em que a ME ou a EPP for declarada vencedora do certame</w:t>
      </w:r>
      <w:r w:rsidRPr="00BE1AD1">
        <w:rPr>
          <w:rFonts w:ascii="Arial" w:hAnsi="Arial" w:cs="Arial"/>
          <w:b/>
          <w:color w:val="000000"/>
        </w:rPr>
        <w:t>”</w:t>
      </w:r>
      <w:r w:rsidRPr="00BE1AD1">
        <w:rPr>
          <w:rFonts w:ascii="Arial" w:hAnsi="Arial" w:cs="Arial"/>
          <w:color w:val="000000"/>
        </w:rPr>
        <w:t xml:space="preserve"> aquele em que a Comissão Permanente de Licitação promover a classificação final das propostas.</w:t>
      </w:r>
    </w:p>
    <w:p w:rsidR="0090066C" w:rsidRPr="00D1715B" w:rsidRDefault="0090066C" w:rsidP="001C74CC">
      <w:pPr>
        <w:autoSpaceDE w:val="0"/>
        <w:autoSpaceDN w:val="0"/>
        <w:adjustRightInd w:val="0"/>
        <w:jc w:val="both"/>
        <w:rPr>
          <w:rFonts w:ascii="Arial" w:hAnsi="Arial" w:cs="Arial"/>
          <w:i/>
          <w:color w:val="000000"/>
        </w:rPr>
      </w:pPr>
    </w:p>
    <w:p w:rsidR="0090066C" w:rsidRPr="00D1715B" w:rsidRDefault="0090066C" w:rsidP="001C74CC">
      <w:pPr>
        <w:autoSpaceDE w:val="0"/>
        <w:autoSpaceDN w:val="0"/>
        <w:adjustRightInd w:val="0"/>
        <w:ind w:firstLine="2160"/>
        <w:jc w:val="both"/>
        <w:rPr>
          <w:rFonts w:ascii="Arial" w:hAnsi="Arial" w:cs="Arial"/>
          <w:color w:val="000000"/>
        </w:rPr>
      </w:pPr>
      <w:r w:rsidRPr="00D1715B">
        <w:rPr>
          <w:rFonts w:ascii="Arial" w:hAnsi="Arial" w:cs="Arial"/>
          <w:b/>
          <w:color w:val="000000"/>
          <w:sz w:val="28"/>
          <w:szCs w:val="28"/>
        </w:rPr>
        <w:t>5.</w:t>
      </w:r>
      <w:r>
        <w:rPr>
          <w:rFonts w:ascii="Arial" w:hAnsi="Arial" w:cs="Arial"/>
          <w:b/>
          <w:color w:val="000000"/>
          <w:sz w:val="28"/>
          <w:szCs w:val="28"/>
        </w:rPr>
        <w:t>7</w:t>
      </w:r>
      <w:r w:rsidRPr="00D1715B">
        <w:rPr>
          <w:rFonts w:ascii="Arial" w:hAnsi="Arial" w:cs="Arial"/>
          <w:b/>
          <w:color w:val="000000"/>
          <w:sz w:val="28"/>
          <w:szCs w:val="28"/>
        </w:rPr>
        <w:t>.</w:t>
      </w:r>
      <w:r>
        <w:rPr>
          <w:rFonts w:ascii="Arial" w:hAnsi="Arial" w:cs="Arial"/>
          <w:b/>
          <w:color w:val="000000"/>
          <w:sz w:val="28"/>
          <w:szCs w:val="28"/>
        </w:rPr>
        <w:t>3</w:t>
      </w:r>
      <w:r w:rsidRPr="00D1715B">
        <w:rPr>
          <w:rFonts w:ascii="Arial" w:hAnsi="Arial" w:cs="Arial"/>
          <w:b/>
          <w:color w:val="000000"/>
          <w:sz w:val="28"/>
          <w:szCs w:val="28"/>
        </w:rPr>
        <w:t xml:space="preserve"> -</w:t>
      </w:r>
      <w:r w:rsidRPr="00D1715B">
        <w:rPr>
          <w:rFonts w:ascii="Arial" w:hAnsi="Arial" w:cs="Arial"/>
          <w:color w:val="000000"/>
        </w:rPr>
        <w:t xml:space="preserve"> A prorrogação do prazo para a regularização da documentação fiscal dependerá de requerimento tempestivo da licitante, devidamente fundamentado, a ser dirigido ao</w:t>
      </w:r>
      <w:r>
        <w:rPr>
          <w:rFonts w:ascii="Arial" w:hAnsi="Arial" w:cs="Arial"/>
          <w:color w:val="000000"/>
        </w:rPr>
        <w:t xml:space="preserve"> (à)</w:t>
      </w:r>
      <w:r w:rsidRPr="00D1715B">
        <w:rPr>
          <w:rFonts w:ascii="Arial" w:hAnsi="Arial" w:cs="Arial"/>
          <w:color w:val="000000"/>
        </w:rPr>
        <w:t xml:space="preserve"> Presidente da Comissão. </w:t>
      </w:r>
    </w:p>
    <w:p w:rsidR="0090066C" w:rsidRPr="00D1715B" w:rsidRDefault="0090066C" w:rsidP="001C74CC">
      <w:pPr>
        <w:autoSpaceDE w:val="0"/>
        <w:autoSpaceDN w:val="0"/>
        <w:adjustRightInd w:val="0"/>
        <w:jc w:val="both"/>
        <w:rPr>
          <w:rFonts w:ascii="Arial" w:hAnsi="Arial" w:cs="Arial"/>
          <w:b/>
          <w:i/>
          <w:color w:val="000000"/>
          <w:sz w:val="28"/>
          <w:szCs w:val="28"/>
        </w:rPr>
      </w:pPr>
    </w:p>
    <w:p w:rsidR="0090066C" w:rsidRPr="00D1715B" w:rsidRDefault="0090066C" w:rsidP="001C74CC">
      <w:pPr>
        <w:autoSpaceDE w:val="0"/>
        <w:autoSpaceDN w:val="0"/>
        <w:adjustRightInd w:val="0"/>
        <w:ind w:firstLine="2160"/>
        <w:jc w:val="both"/>
        <w:rPr>
          <w:rFonts w:ascii="Arial" w:hAnsi="Arial" w:cs="Arial"/>
          <w:color w:val="000000"/>
        </w:rPr>
      </w:pPr>
      <w:r w:rsidRPr="00D1715B">
        <w:rPr>
          <w:rFonts w:ascii="Arial" w:hAnsi="Arial" w:cs="Arial"/>
          <w:b/>
          <w:color w:val="000000"/>
          <w:sz w:val="28"/>
          <w:szCs w:val="28"/>
        </w:rPr>
        <w:t>5.</w:t>
      </w:r>
      <w:r>
        <w:rPr>
          <w:rFonts w:ascii="Arial" w:hAnsi="Arial" w:cs="Arial"/>
          <w:b/>
          <w:color w:val="000000"/>
          <w:sz w:val="28"/>
          <w:szCs w:val="28"/>
        </w:rPr>
        <w:t>7</w:t>
      </w:r>
      <w:r w:rsidRPr="00D1715B">
        <w:rPr>
          <w:rFonts w:ascii="Arial" w:hAnsi="Arial" w:cs="Arial"/>
          <w:b/>
          <w:color w:val="000000"/>
          <w:sz w:val="28"/>
          <w:szCs w:val="28"/>
        </w:rPr>
        <w:t>.</w:t>
      </w:r>
      <w:r>
        <w:rPr>
          <w:rFonts w:ascii="Arial" w:hAnsi="Arial" w:cs="Arial"/>
          <w:b/>
          <w:color w:val="000000"/>
          <w:sz w:val="28"/>
          <w:szCs w:val="28"/>
        </w:rPr>
        <w:t xml:space="preserve">3.1 </w:t>
      </w:r>
      <w:r w:rsidRPr="00D1715B">
        <w:rPr>
          <w:rFonts w:ascii="Arial" w:hAnsi="Arial" w:cs="Arial"/>
          <w:b/>
          <w:color w:val="000000"/>
          <w:sz w:val="28"/>
          <w:szCs w:val="28"/>
        </w:rPr>
        <w:t>-</w:t>
      </w:r>
      <w:r w:rsidRPr="00D1715B">
        <w:rPr>
          <w:rFonts w:ascii="Arial" w:hAnsi="Arial" w:cs="Arial"/>
          <w:color w:val="000000"/>
        </w:rPr>
        <w:t xml:space="preserve"> Entende-se </w:t>
      </w:r>
      <w:r>
        <w:rPr>
          <w:rFonts w:ascii="Arial" w:hAnsi="Arial" w:cs="Arial"/>
          <w:color w:val="000000"/>
        </w:rPr>
        <w:t>como</w:t>
      </w:r>
      <w:r w:rsidRPr="00D1715B">
        <w:rPr>
          <w:rFonts w:ascii="Arial" w:hAnsi="Arial" w:cs="Arial"/>
          <w:color w:val="000000"/>
        </w:rPr>
        <w:t xml:space="preserve"> </w:t>
      </w:r>
      <w:r w:rsidRPr="00420A9A">
        <w:rPr>
          <w:rFonts w:ascii="Arial" w:hAnsi="Arial" w:cs="Arial"/>
          <w:b/>
          <w:color w:val="000000"/>
        </w:rPr>
        <w:t>“</w:t>
      </w:r>
      <w:r w:rsidRPr="00D1715B">
        <w:rPr>
          <w:rFonts w:ascii="Arial" w:hAnsi="Arial" w:cs="Arial"/>
          <w:color w:val="000000"/>
        </w:rPr>
        <w:t>tempestivo</w:t>
      </w:r>
      <w:r w:rsidRPr="00420A9A">
        <w:rPr>
          <w:rFonts w:ascii="Arial" w:hAnsi="Arial" w:cs="Arial"/>
          <w:b/>
          <w:color w:val="000000"/>
        </w:rPr>
        <w:t>”</w:t>
      </w:r>
      <w:r w:rsidRPr="00D1715B">
        <w:rPr>
          <w:rFonts w:ascii="Arial" w:hAnsi="Arial" w:cs="Arial"/>
          <w:color w:val="000000"/>
        </w:rPr>
        <w:t xml:space="preserve"> o requerimento apresentado nos 2 (dois) dias úteis inicialmente concedidos. </w:t>
      </w:r>
    </w:p>
    <w:p w:rsidR="0090066C" w:rsidRPr="00D1715B" w:rsidRDefault="0090066C" w:rsidP="001C74CC">
      <w:pPr>
        <w:autoSpaceDE w:val="0"/>
        <w:autoSpaceDN w:val="0"/>
        <w:adjustRightInd w:val="0"/>
        <w:jc w:val="both"/>
        <w:rPr>
          <w:rFonts w:ascii="Arial" w:hAnsi="Arial" w:cs="Arial"/>
          <w:i/>
          <w:color w:val="000000"/>
        </w:rPr>
      </w:pPr>
    </w:p>
    <w:p w:rsidR="0090066C" w:rsidRDefault="0090066C" w:rsidP="001C74CC">
      <w:pPr>
        <w:autoSpaceDE w:val="0"/>
        <w:autoSpaceDN w:val="0"/>
        <w:adjustRightInd w:val="0"/>
        <w:ind w:firstLine="2160"/>
        <w:jc w:val="both"/>
        <w:rPr>
          <w:rFonts w:ascii="Arial" w:hAnsi="Arial" w:cs="Arial"/>
          <w:b/>
          <w:i/>
          <w:color w:val="000000"/>
        </w:rPr>
      </w:pPr>
      <w:r w:rsidRPr="00D1715B">
        <w:rPr>
          <w:rFonts w:ascii="Arial" w:hAnsi="Arial" w:cs="Arial"/>
          <w:b/>
          <w:color w:val="000000"/>
          <w:sz w:val="28"/>
          <w:szCs w:val="28"/>
        </w:rPr>
        <w:t>5.</w:t>
      </w:r>
      <w:r>
        <w:rPr>
          <w:rFonts w:ascii="Arial" w:hAnsi="Arial" w:cs="Arial"/>
          <w:b/>
          <w:color w:val="000000"/>
          <w:sz w:val="28"/>
          <w:szCs w:val="28"/>
        </w:rPr>
        <w:t>7</w:t>
      </w:r>
      <w:r w:rsidRPr="00D1715B">
        <w:rPr>
          <w:rFonts w:ascii="Arial" w:hAnsi="Arial" w:cs="Arial"/>
          <w:b/>
          <w:color w:val="000000"/>
          <w:sz w:val="28"/>
          <w:szCs w:val="28"/>
        </w:rPr>
        <w:t>.</w:t>
      </w:r>
      <w:r>
        <w:rPr>
          <w:rFonts w:ascii="Arial" w:hAnsi="Arial" w:cs="Arial"/>
          <w:b/>
          <w:color w:val="000000"/>
          <w:sz w:val="28"/>
          <w:szCs w:val="28"/>
        </w:rPr>
        <w:t>4</w:t>
      </w:r>
      <w:r w:rsidRPr="00D1715B">
        <w:rPr>
          <w:rFonts w:ascii="Arial" w:hAnsi="Arial" w:cs="Arial"/>
          <w:b/>
          <w:color w:val="000000"/>
          <w:sz w:val="28"/>
          <w:szCs w:val="28"/>
        </w:rPr>
        <w:t xml:space="preserve"> -</w:t>
      </w:r>
      <w:r w:rsidRPr="00D1715B">
        <w:rPr>
          <w:rFonts w:ascii="Arial" w:hAnsi="Arial" w:cs="Arial"/>
          <w:color w:val="000000"/>
        </w:rPr>
        <w:t xml:space="preserve"> A não-regularização da documentação fiscal no prazo previsto implicará decadência do direito à contratação, sem prejuízo de aplicação das sanções previstas no art. 81 da Lei Federal nº 8.666/1993, sendo facultado à Administração convocar as licitantes remanescentes, na ordem de classificação, ou revogar a licitação.</w:t>
      </w:r>
    </w:p>
    <w:p w:rsidR="0090066C" w:rsidRPr="00B8495A" w:rsidRDefault="0090066C" w:rsidP="001C74CC">
      <w:pPr>
        <w:autoSpaceDE w:val="0"/>
        <w:autoSpaceDN w:val="0"/>
        <w:adjustRightInd w:val="0"/>
        <w:jc w:val="both"/>
        <w:rPr>
          <w:rFonts w:ascii="Arial" w:hAnsi="Arial" w:cs="Arial"/>
          <w:b/>
          <w:i/>
          <w:color w:val="000000"/>
        </w:rPr>
      </w:pPr>
    </w:p>
    <w:p w:rsidR="0090066C" w:rsidRPr="00B8495A" w:rsidRDefault="0090066C" w:rsidP="001C74CC">
      <w:pPr>
        <w:autoSpaceDE w:val="0"/>
        <w:autoSpaceDN w:val="0"/>
        <w:adjustRightInd w:val="0"/>
        <w:jc w:val="both"/>
        <w:rPr>
          <w:rFonts w:ascii="Arial" w:hAnsi="Arial" w:cs="Arial"/>
          <w:b/>
          <w:i/>
          <w:color w:val="000000"/>
        </w:rPr>
      </w:pPr>
    </w:p>
    <w:p w:rsidR="0090066C" w:rsidRPr="00B8495A" w:rsidRDefault="0090066C" w:rsidP="001C74CC">
      <w:pPr>
        <w:tabs>
          <w:tab w:val="left" w:pos="1134"/>
          <w:tab w:val="left" w:pos="1700"/>
          <w:tab w:val="left" w:pos="10632"/>
        </w:tabs>
        <w:ind w:right="-1" w:firstLine="2160"/>
        <w:rPr>
          <w:rFonts w:ascii="Arial" w:hAnsi="Arial" w:cs="Arial"/>
          <w:b/>
        </w:rPr>
      </w:pPr>
      <w:r w:rsidRPr="00B8495A">
        <w:rPr>
          <w:rFonts w:ascii="Arial" w:hAnsi="Arial" w:cs="Arial"/>
          <w:b/>
          <w:sz w:val="28"/>
          <w:szCs w:val="28"/>
        </w:rPr>
        <w:t>5.</w:t>
      </w:r>
      <w:r>
        <w:rPr>
          <w:rFonts w:ascii="Arial" w:hAnsi="Arial" w:cs="Arial"/>
          <w:b/>
          <w:sz w:val="28"/>
          <w:szCs w:val="28"/>
        </w:rPr>
        <w:t>8</w:t>
      </w:r>
      <w:r w:rsidRPr="00B8495A">
        <w:rPr>
          <w:rFonts w:ascii="Arial" w:hAnsi="Arial" w:cs="Arial"/>
          <w:b/>
          <w:sz w:val="28"/>
          <w:szCs w:val="28"/>
        </w:rPr>
        <w:t xml:space="preserve"> -</w:t>
      </w:r>
      <w:r w:rsidRPr="00B8495A">
        <w:rPr>
          <w:rFonts w:ascii="Arial" w:hAnsi="Arial" w:cs="Arial"/>
          <w:b/>
        </w:rPr>
        <w:t xml:space="preserve"> </w:t>
      </w:r>
      <w:r w:rsidRPr="00B8495A">
        <w:rPr>
          <w:rFonts w:ascii="Arial" w:hAnsi="Arial" w:cs="Arial"/>
          <w:b/>
          <w:u w:val="single"/>
        </w:rPr>
        <w:t>DISPOSIÇÕES GERAIS DA HABILITAÇÃO</w:t>
      </w:r>
      <w:r w:rsidRPr="00B8495A">
        <w:rPr>
          <w:rFonts w:ascii="Arial" w:hAnsi="Arial" w:cs="Arial"/>
          <w:b/>
        </w:rPr>
        <w:t>:</w:t>
      </w:r>
    </w:p>
    <w:p w:rsidR="0090066C" w:rsidRPr="00B8495A" w:rsidRDefault="0090066C" w:rsidP="001C74CC">
      <w:pPr>
        <w:tabs>
          <w:tab w:val="left" w:pos="1134"/>
          <w:tab w:val="left" w:pos="1700"/>
          <w:tab w:val="left" w:pos="10632"/>
        </w:tabs>
        <w:ind w:right="-1" w:firstLine="2160"/>
        <w:rPr>
          <w:rFonts w:ascii="Arial" w:hAnsi="Arial" w:cs="Arial"/>
          <w:b/>
        </w:rPr>
      </w:pPr>
    </w:p>
    <w:p w:rsidR="0090066C" w:rsidRPr="00B8495A" w:rsidRDefault="0090066C" w:rsidP="001C74CC">
      <w:pPr>
        <w:ind w:firstLine="2160"/>
        <w:jc w:val="both"/>
        <w:rPr>
          <w:rFonts w:ascii="Arial" w:hAnsi="Arial" w:cs="Arial"/>
        </w:rPr>
      </w:pPr>
      <w:r w:rsidRPr="00B8495A">
        <w:rPr>
          <w:rFonts w:ascii="Arial" w:hAnsi="Arial" w:cs="Arial"/>
          <w:b/>
          <w:sz w:val="28"/>
          <w:szCs w:val="28"/>
        </w:rPr>
        <w:t>5.</w:t>
      </w:r>
      <w:r>
        <w:rPr>
          <w:rFonts w:ascii="Arial" w:hAnsi="Arial" w:cs="Arial"/>
          <w:b/>
          <w:sz w:val="28"/>
          <w:szCs w:val="28"/>
        </w:rPr>
        <w:t>8</w:t>
      </w:r>
      <w:r w:rsidRPr="00B8495A">
        <w:rPr>
          <w:rFonts w:ascii="Arial" w:hAnsi="Arial" w:cs="Arial"/>
          <w:b/>
          <w:sz w:val="28"/>
          <w:szCs w:val="28"/>
        </w:rPr>
        <w:t>.1 -</w:t>
      </w:r>
      <w:r w:rsidRPr="00B8495A">
        <w:rPr>
          <w:rFonts w:ascii="Arial" w:hAnsi="Arial" w:cs="Arial"/>
          <w:b/>
        </w:rPr>
        <w:t xml:space="preserve"> </w:t>
      </w:r>
      <w:r w:rsidRPr="00B8495A">
        <w:rPr>
          <w:rFonts w:ascii="Arial" w:hAnsi="Arial" w:cs="Arial"/>
        </w:rPr>
        <w:t xml:space="preserve">Caso ocorra a superveniência de fato impeditivo da habilitação, após a emissão dos documentos mencionados nos </w:t>
      </w:r>
      <w:r w:rsidRPr="00B8495A">
        <w:rPr>
          <w:rFonts w:ascii="Arial" w:hAnsi="Arial" w:cs="Arial"/>
          <w:color w:val="000000"/>
        </w:rPr>
        <w:t>subitens 5.1 a 5.</w:t>
      </w:r>
      <w:r>
        <w:rPr>
          <w:rFonts w:ascii="Arial" w:hAnsi="Arial" w:cs="Arial"/>
          <w:color w:val="000000"/>
        </w:rPr>
        <w:t>6</w:t>
      </w:r>
      <w:r w:rsidRPr="00B8495A">
        <w:rPr>
          <w:rFonts w:ascii="Arial" w:hAnsi="Arial" w:cs="Arial"/>
          <w:color w:val="000000"/>
        </w:rPr>
        <w:t xml:space="preserve"> deste </w:t>
      </w:r>
      <w:r>
        <w:rPr>
          <w:rFonts w:ascii="Arial" w:hAnsi="Arial" w:cs="Arial"/>
          <w:color w:val="000000"/>
        </w:rPr>
        <w:t>e</w:t>
      </w:r>
      <w:r w:rsidRPr="00B8495A">
        <w:rPr>
          <w:rFonts w:ascii="Arial" w:hAnsi="Arial" w:cs="Arial"/>
          <w:color w:val="000000"/>
        </w:rPr>
        <w:t>dital</w:t>
      </w:r>
      <w:r w:rsidRPr="00B8495A">
        <w:rPr>
          <w:rFonts w:ascii="Arial" w:hAnsi="Arial" w:cs="Arial"/>
        </w:rPr>
        <w:t>, fica a licitante obrigada a declará-la, na forma do § 2º do art. 32 da Lei nº 8.666/1993, sob pena de aplicação das penalidades legais cabíveis.</w:t>
      </w:r>
    </w:p>
    <w:p w:rsidR="0090066C" w:rsidRPr="00B8495A" w:rsidRDefault="0090066C" w:rsidP="001C74CC">
      <w:pPr>
        <w:tabs>
          <w:tab w:val="left" w:pos="-567"/>
          <w:tab w:val="left" w:pos="10632"/>
        </w:tabs>
        <w:ind w:right="-1"/>
        <w:jc w:val="both"/>
        <w:rPr>
          <w:rFonts w:ascii="Arial" w:hAnsi="Arial" w:cs="Arial"/>
          <w:i/>
          <w:sz w:val="28"/>
          <w:szCs w:val="28"/>
        </w:rPr>
      </w:pPr>
    </w:p>
    <w:p w:rsidR="0090066C" w:rsidRPr="0011461B" w:rsidRDefault="0090066C" w:rsidP="001C74CC">
      <w:pPr>
        <w:tabs>
          <w:tab w:val="left" w:pos="-567"/>
          <w:tab w:val="left" w:pos="10632"/>
        </w:tabs>
        <w:ind w:right="-1" w:firstLine="2160"/>
        <w:jc w:val="both"/>
        <w:rPr>
          <w:rFonts w:ascii="Arial" w:hAnsi="Arial" w:cs="Arial"/>
        </w:rPr>
      </w:pPr>
      <w:r w:rsidRPr="00B8495A">
        <w:rPr>
          <w:rFonts w:ascii="Arial" w:hAnsi="Arial" w:cs="Arial"/>
          <w:b/>
          <w:sz w:val="28"/>
          <w:szCs w:val="28"/>
        </w:rPr>
        <w:t>5.</w:t>
      </w:r>
      <w:r>
        <w:rPr>
          <w:rFonts w:ascii="Arial" w:hAnsi="Arial" w:cs="Arial"/>
          <w:b/>
          <w:sz w:val="28"/>
          <w:szCs w:val="28"/>
        </w:rPr>
        <w:t>8</w:t>
      </w:r>
      <w:r w:rsidRPr="00B8495A">
        <w:rPr>
          <w:rFonts w:ascii="Arial" w:hAnsi="Arial" w:cs="Arial"/>
          <w:b/>
          <w:sz w:val="28"/>
          <w:szCs w:val="28"/>
        </w:rPr>
        <w:t>.2 -</w:t>
      </w:r>
      <w:r w:rsidRPr="00B8495A">
        <w:rPr>
          <w:rFonts w:cs="Arial"/>
        </w:rPr>
        <w:t xml:space="preserve"> </w:t>
      </w:r>
      <w:r w:rsidRPr="0011461B">
        <w:rPr>
          <w:rFonts w:ascii="Arial" w:hAnsi="Arial" w:cs="Arial"/>
        </w:rPr>
        <w:t>Os documentos necessários à habilitação, bem como quaisquer outros documentos solicitados neste edital e em seus anexos, deverão ser entregues sob uma das seguintes formas:</w:t>
      </w:r>
    </w:p>
    <w:p w:rsidR="0090066C" w:rsidRPr="00B8495A" w:rsidRDefault="0090066C" w:rsidP="001C74CC">
      <w:pPr>
        <w:tabs>
          <w:tab w:val="left" w:leader="underscore" w:pos="1802"/>
          <w:tab w:val="left" w:pos="3376"/>
          <w:tab w:val="right" w:leader="dot" w:pos="5394"/>
        </w:tabs>
        <w:spacing w:before="80"/>
        <w:ind w:firstLine="2268"/>
        <w:jc w:val="both"/>
        <w:rPr>
          <w:rFonts w:ascii="Arial" w:hAnsi="Arial" w:cs="Arial"/>
        </w:rPr>
      </w:pPr>
      <w:r w:rsidRPr="00B8495A">
        <w:rPr>
          <w:rFonts w:ascii="Arial" w:hAnsi="Arial" w:cs="Arial"/>
          <w:b/>
          <w:sz w:val="28"/>
          <w:szCs w:val="28"/>
        </w:rPr>
        <w:t>a)-</w:t>
      </w:r>
      <w:r w:rsidRPr="00B8495A">
        <w:rPr>
          <w:rFonts w:ascii="Arial" w:hAnsi="Arial" w:cs="Arial"/>
        </w:rPr>
        <w:t xml:space="preserve"> originais;</w:t>
      </w:r>
    </w:p>
    <w:p w:rsidR="0090066C" w:rsidRPr="00B8495A" w:rsidRDefault="0090066C" w:rsidP="001C74CC">
      <w:pPr>
        <w:tabs>
          <w:tab w:val="left" w:leader="underscore" w:pos="1802"/>
          <w:tab w:val="left" w:pos="3376"/>
          <w:tab w:val="right" w:leader="dot" w:pos="5394"/>
        </w:tabs>
        <w:spacing w:before="80"/>
        <w:ind w:firstLine="2268"/>
        <w:jc w:val="both"/>
        <w:rPr>
          <w:rFonts w:ascii="Arial" w:hAnsi="Arial" w:cs="Arial"/>
        </w:rPr>
      </w:pPr>
      <w:r w:rsidRPr="00B8495A">
        <w:rPr>
          <w:rFonts w:ascii="Arial" w:hAnsi="Arial" w:cs="Arial"/>
          <w:b/>
          <w:sz w:val="28"/>
          <w:szCs w:val="28"/>
        </w:rPr>
        <w:t>b)-</w:t>
      </w:r>
      <w:r w:rsidRPr="00B8495A">
        <w:rPr>
          <w:rFonts w:ascii="Arial" w:hAnsi="Arial" w:cs="Arial"/>
        </w:rPr>
        <w:t xml:space="preserve"> cópias autenticadas em cartório;</w:t>
      </w:r>
    </w:p>
    <w:p w:rsidR="0090066C" w:rsidRPr="00B8495A" w:rsidRDefault="0090066C" w:rsidP="001C74CC">
      <w:pPr>
        <w:tabs>
          <w:tab w:val="left" w:leader="underscore" w:pos="1802"/>
          <w:tab w:val="left" w:pos="3376"/>
          <w:tab w:val="right" w:leader="dot" w:pos="5394"/>
        </w:tabs>
        <w:spacing w:before="80"/>
        <w:ind w:firstLine="2268"/>
        <w:jc w:val="both"/>
        <w:rPr>
          <w:rFonts w:ascii="Arial" w:hAnsi="Arial" w:cs="Arial"/>
        </w:rPr>
      </w:pPr>
      <w:r w:rsidRPr="00B8495A">
        <w:rPr>
          <w:rFonts w:ascii="Arial" w:hAnsi="Arial" w:cs="Arial"/>
          <w:b/>
          <w:sz w:val="28"/>
          <w:szCs w:val="28"/>
        </w:rPr>
        <w:t>c)-</w:t>
      </w:r>
      <w:r w:rsidRPr="00B8495A">
        <w:rPr>
          <w:rFonts w:ascii="Arial" w:hAnsi="Arial" w:cs="Arial"/>
        </w:rPr>
        <w:t xml:space="preserve"> cópias simples, desde que sejam apresentados os originais ou cópias autenticadas em cartório para autenticação pelo</w:t>
      </w:r>
      <w:r>
        <w:rPr>
          <w:rFonts w:ascii="Arial" w:hAnsi="Arial" w:cs="Arial"/>
        </w:rPr>
        <w:t xml:space="preserve"> (a)</w:t>
      </w:r>
      <w:r w:rsidRPr="00B8495A">
        <w:rPr>
          <w:rFonts w:ascii="Arial" w:hAnsi="Arial" w:cs="Arial"/>
        </w:rPr>
        <w:t xml:space="preserve"> Presidente ou por membro da Comissão Permanente de Licitação na reunião de abertura dos envelopes respectivos;</w:t>
      </w:r>
    </w:p>
    <w:p w:rsidR="0090066C" w:rsidRPr="00B8495A" w:rsidRDefault="0090066C" w:rsidP="001C74CC">
      <w:pPr>
        <w:tabs>
          <w:tab w:val="left" w:leader="underscore" w:pos="1802"/>
          <w:tab w:val="left" w:pos="3376"/>
          <w:tab w:val="right" w:leader="dot" w:pos="5394"/>
        </w:tabs>
        <w:spacing w:before="80"/>
        <w:ind w:firstLine="2268"/>
        <w:jc w:val="both"/>
        <w:rPr>
          <w:rFonts w:ascii="Arial" w:hAnsi="Arial" w:cs="Arial"/>
        </w:rPr>
      </w:pPr>
      <w:r w:rsidRPr="00B8495A">
        <w:rPr>
          <w:rFonts w:ascii="Arial" w:hAnsi="Arial" w:cs="Arial"/>
          <w:b/>
          <w:sz w:val="28"/>
          <w:szCs w:val="28"/>
        </w:rPr>
        <w:t>d)-</w:t>
      </w:r>
      <w:r w:rsidRPr="00B8495A">
        <w:rPr>
          <w:rFonts w:ascii="Arial" w:hAnsi="Arial" w:cs="Arial"/>
        </w:rPr>
        <w:t xml:space="preserve"> publicação em órgão de imprensa oficial, respeitadas as regras das alíneas anteriores;</w:t>
      </w:r>
    </w:p>
    <w:p w:rsidR="0090066C" w:rsidRDefault="0090066C" w:rsidP="001C74CC">
      <w:pPr>
        <w:tabs>
          <w:tab w:val="left" w:leader="underscore" w:pos="1802"/>
          <w:tab w:val="left" w:pos="3376"/>
          <w:tab w:val="right" w:leader="dot" w:pos="5394"/>
        </w:tabs>
        <w:spacing w:before="120"/>
        <w:ind w:firstLine="2268"/>
        <w:jc w:val="both"/>
        <w:rPr>
          <w:rFonts w:ascii="Arial" w:hAnsi="Arial" w:cs="Arial"/>
        </w:rPr>
      </w:pPr>
      <w:r w:rsidRPr="003B7178">
        <w:rPr>
          <w:rFonts w:ascii="Arial" w:hAnsi="Arial" w:cs="Arial"/>
          <w:b/>
          <w:sz w:val="28"/>
          <w:szCs w:val="28"/>
        </w:rPr>
        <w:t>e)</w:t>
      </w:r>
      <w:r>
        <w:rPr>
          <w:rFonts w:ascii="Arial" w:hAnsi="Arial" w:cs="Arial"/>
          <w:b/>
          <w:sz w:val="28"/>
          <w:szCs w:val="28"/>
        </w:rPr>
        <w:t xml:space="preserve">- </w:t>
      </w:r>
      <w:r>
        <w:rPr>
          <w:rFonts w:ascii="Arial" w:hAnsi="Arial" w:cs="Arial"/>
        </w:rPr>
        <w:t xml:space="preserve">emitidos através da </w:t>
      </w:r>
      <w:r>
        <w:rPr>
          <w:rFonts w:ascii="Arial" w:hAnsi="Arial" w:cs="Arial"/>
          <w:i/>
          <w:iCs/>
        </w:rPr>
        <w:t>Internet</w:t>
      </w:r>
      <w:r>
        <w:rPr>
          <w:rFonts w:ascii="Arial" w:hAnsi="Arial" w:cs="Arial"/>
        </w:rPr>
        <w:t xml:space="preserve">, ficando sua aceitação condicionada à confirmação de autenticidade mediante consulta ao </w:t>
      </w:r>
      <w:r>
        <w:rPr>
          <w:rFonts w:ascii="Arial" w:hAnsi="Arial" w:cs="Arial"/>
          <w:i/>
          <w:iCs/>
        </w:rPr>
        <w:t>site</w:t>
      </w:r>
      <w:r>
        <w:rPr>
          <w:rFonts w:ascii="Arial" w:hAnsi="Arial" w:cs="Arial"/>
        </w:rPr>
        <w:t xml:space="preserve"> respectivo.</w:t>
      </w:r>
    </w:p>
    <w:p w:rsidR="0090066C" w:rsidRDefault="0090066C" w:rsidP="001C74CC">
      <w:pPr>
        <w:tabs>
          <w:tab w:val="left" w:pos="-567"/>
          <w:tab w:val="left" w:pos="10632"/>
        </w:tabs>
        <w:ind w:right="-1"/>
        <w:jc w:val="both"/>
        <w:rPr>
          <w:rFonts w:ascii="Arial" w:hAnsi="Arial" w:cs="Arial"/>
        </w:rPr>
      </w:pPr>
    </w:p>
    <w:p w:rsidR="0090066C" w:rsidRDefault="0090066C" w:rsidP="001C74CC">
      <w:pPr>
        <w:tabs>
          <w:tab w:val="left" w:leader="underscore" w:pos="1802"/>
          <w:tab w:val="left" w:pos="3376"/>
          <w:tab w:val="right" w:leader="dot" w:pos="5394"/>
        </w:tabs>
        <w:ind w:firstLine="2340"/>
        <w:jc w:val="both"/>
        <w:rPr>
          <w:rFonts w:ascii="Arial" w:hAnsi="Arial" w:cs="Arial"/>
        </w:rPr>
      </w:pPr>
      <w:r>
        <w:rPr>
          <w:rFonts w:ascii="Arial" w:hAnsi="Arial" w:cs="Arial"/>
          <w:b/>
          <w:sz w:val="28"/>
          <w:szCs w:val="28"/>
        </w:rPr>
        <w:t xml:space="preserve">5.8.2.1 </w:t>
      </w:r>
      <w:r w:rsidRPr="00511C40">
        <w:rPr>
          <w:rFonts w:ascii="Arial" w:hAnsi="Arial" w:cs="Arial"/>
          <w:b/>
          <w:sz w:val="28"/>
          <w:szCs w:val="28"/>
        </w:rPr>
        <w:t>-</w:t>
      </w:r>
      <w:r w:rsidRPr="00511C40">
        <w:rPr>
          <w:rFonts w:ascii="Arial" w:hAnsi="Arial" w:cs="Arial"/>
        </w:rPr>
        <w:t xml:space="preserve"> </w:t>
      </w:r>
      <w:r>
        <w:rPr>
          <w:rFonts w:ascii="Arial" w:hAnsi="Arial" w:cs="Arial"/>
        </w:rPr>
        <w:t xml:space="preserve">Procedida a consulta ao </w:t>
      </w:r>
      <w:r w:rsidRPr="00A47C4C">
        <w:rPr>
          <w:rFonts w:ascii="Arial" w:hAnsi="Arial" w:cs="Arial"/>
          <w:i/>
        </w:rPr>
        <w:t xml:space="preserve">site </w:t>
      </w:r>
      <w:r>
        <w:rPr>
          <w:rFonts w:ascii="Arial" w:hAnsi="Arial" w:cs="Arial"/>
        </w:rPr>
        <w:t xml:space="preserve">respectivo, serão impressos documentos comprobatórios da autenticidade da documentação entregue pelas licitantes, que serão juntados aos autos do processo licitatório como anexos da ata. </w:t>
      </w:r>
    </w:p>
    <w:p w:rsidR="0090066C" w:rsidRPr="00B8495A" w:rsidRDefault="0090066C" w:rsidP="001C74CC">
      <w:pPr>
        <w:tabs>
          <w:tab w:val="left" w:pos="-567"/>
          <w:tab w:val="left" w:pos="10632"/>
        </w:tabs>
        <w:ind w:right="-1"/>
        <w:jc w:val="both"/>
        <w:rPr>
          <w:rFonts w:ascii="Arial" w:hAnsi="Arial" w:cs="Arial"/>
          <w:i/>
        </w:rPr>
      </w:pPr>
    </w:p>
    <w:p w:rsidR="0090066C" w:rsidRPr="00B8495A" w:rsidRDefault="0090066C" w:rsidP="001C74CC">
      <w:pPr>
        <w:tabs>
          <w:tab w:val="left" w:pos="-567"/>
          <w:tab w:val="left" w:pos="10632"/>
        </w:tabs>
        <w:ind w:right="-1" w:firstLine="2268"/>
        <w:jc w:val="both"/>
        <w:rPr>
          <w:rFonts w:ascii="Arial" w:hAnsi="Arial" w:cs="Arial"/>
        </w:rPr>
      </w:pPr>
      <w:r w:rsidRPr="00B8495A">
        <w:rPr>
          <w:rFonts w:ascii="Arial" w:hAnsi="Arial" w:cs="Arial"/>
          <w:b/>
          <w:sz w:val="28"/>
          <w:szCs w:val="28"/>
        </w:rPr>
        <w:t>5.</w:t>
      </w:r>
      <w:r>
        <w:rPr>
          <w:rFonts w:ascii="Arial" w:hAnsi="Arial" w:cs="Arial"/>
          <w:b/>
          <w:sz w:val="28"/>
          <w:szCs w:val="28"/>
        </w:rPr>
        <w:t>8</w:t>
      </w:r>
      <w:r w:rsidRPr="00B8495A">
        <w:rPr>
          <w:rFonts w:ascii="Arial" w:hAnsi="Arial" w:cs="Arial"/>
          <w:b/>
          <w:sz w:val="28"/>
          <w:szCs w:val="28"/>
        </w:rPr>
        <w:t>.3 -</w:t>
      </w:r>
      <w:r w:rsidRPr="00B8495A">
        <w:rPr>
          <w:rFonts w:ascii="Arial" w:hAnsi="Arial" w:cs="Arial"/>
        </w:rPr>
        <w:t xml:space="preserve"> Não serão aceitos “protocolos de entrega” ou “solicitações de documentos” em substituição a qualquer documento requerido no presente </w:t>
      </w:r>
      <w:r>
        <w:rPr>
          <w:rFonts w:ascii="Arial" w:hAnsi="Arial" w:cs="Arial"/>
        </w:rPr>
        <w:t>e</w:t>
      </w:r>
      <w:r w:rsidRPr="00B8495A">
        <w:rPr>
          <w:rFonts w:ascii="Arial" w:hAnsi="Arial" w:cs="Arial"/>
        </w:rPr>
        <w:t>dital e em seus anexos.</w:t>
      </w:r>
    </w:p>
    <w:p w:rsidR="0090066C" w:rsidRPr="00B8495A" w:rsidRDefault="0090066C" w:rsidP="001C74CC">
      <w:pPr>
        <w:tabs>
          <w:tab w:val="left" w:leader="underscore" w:pos="1802"/>
          <w:tab w:val="left" w:pos="3376"/>
          <w:tab w:val="right" w:leader="dot" w:pos="5394"/>
        </w:tabs>
        <w:ind w:firstLine="2268"/>
        <w:jc w:val="both"/>
        <w:rPr>
          <w:rFonts w:ascii="Arial" w:hAnsi="Arial" w:cs="Arial"/>
        </w:rPr>
      </w:pPr>
    </w:p>
    <w:p w:rsidR="0090066C" w:rsidRPr="00CF6C86" w:rsidRDefault="0090066C" w:rsidP="001C74CC">
      <w:pPr>
        <w:pStyle w:val="BodyTextIndent32"/>
        <w:rPr>
          <w:rFonts w:cs="Arial"/>
          <w:b/>
        </w:rPr>
      </w:pPr>
      <w:r w:rsidRPr="00B8495A">
        <w:rPr>
          <w:rFonts w:cs="Arial"/>
          <w:b/>
          <w:sz w:val="28"/>
          <w:szCs w:val="28"/>
        </w:rPr>
        <w:t>5.</w:t>
      </w:r>
      <w:r>
        <w:rPr>
          <w:rFonts w:cs="Arial"/>
          <w:b/>
          <w:sz w:val="28"/>
          <w:szCs w:val="28"/>
        </w:rPr>
        <w:t>8</w:t>
      </w:r>
      <w:r w:rsidRPr="00B8495A">
        <w:rPr>
          <w:rFonts w:cs="Arial"/>
          <w:b/>
          <w:sz w:val="28"/>
          <w:szCs w:val="28"/>
        </w:rPr>
        <w:t>.4 -</w:t>
      </w:r>
      <w:r w:rsidRPr="00B8495A">
        <w:rPr>
          <w:rFonts w:cs="Arial"/>
        </w:rPr>
        <w:t xml:space="preserve"> A documentação solicitada neste </w:t>
      </w:r>
      <w:r>
        <w:rPr>
          <w:rFonts w:cs="Arial"/>
        </w:rPr>
        <w:t>e</w:t>
      </w:r>
      <w:r w:rsidRPr="00B8495A">
        <w:rPr>
          <w:rFonts w:cs="Arial"/>
        </w:rPr>
        <w:t xml:space="preserve">dital e em seus anexos deverá guardar compatibilidade em relação ao CNPJ apresentado, </w:t>
      </w:r>
      <w:r w:rsidRPr="00CF6C86">
        <w:rPr>
          <w:rFonts w:cs="Arial"/>
          <w:b/>
        </w:rPr>
        <w:t>não sendo permitida a mesclagem de documentos.</w:t>
      </w:r>
    </w:p>
    <w:p w:rsidR="0090066C" w:rsidRPr="00B8495A" w:rsidRDefault="0090066C" w:rsidP="001C74CC">
      <w:pPr>
        <w:tabs>
          <w:tab w:val="left" w:pos="-567"/>
          <w:tab w:val="left" w:pos="10632"/>
        </w:tabs>
        <w:ind w:right="-1"/>
        <w:jc w:val="both"/>
        <w:rPr>
          <w:rFonts w:ascii="Arial" w:hAnsi="Arial" w:cs="Arial"/>
          <w:i/>
        </w:rPr>
      </w:pPr>
    </w:p>
    <w:p w:rsidR="0090066C" w:rsidRPr="00B8495A" w:rsidRDefault="0090066C" w:rsidP="001C74CC">
      <w:pPr>
        <w:tabs>
          <w:tab w:val="left" w:pos="-567"/>
          <w:tab w:val="left" w:pos="10632"/>
        </w:tabs>
        <w:ind w:right="-1" w:firstLine="2340"/>
        <w:jc w:val="both"/>
        <w:rPr>
          <w:rFonts w:ascii="Arial" w:hAnsi="Arial" w:cs="Arial"/>
        </w:rPr>
      </w:pPr>
      <w:r w:rsidRPr="00B8495A">
        <w:rPr>
          <w:rFonts w:ascii="Arial" w:hAnsi="Arial" w:cs="Arial"/>
          <w:b/>
          <w:sz w:val="28"/>
          <w:szCs w:val="28"/>
        </w:rPr>
        <w:t>5.</w:t>
      </w:r>
      <w:r>
        <w:rPr>
          <w:rFonts w:ascii="Arial" w:hAnsi="Arial" w:cs="Arial"/>
          <w:b/>
          <w:sz w:val="28"/>
          <w:szCs w:val="28"/>
        </w:rPr>
        <w:t>8</w:t>
      </w:r>
      <w:r w:rsidRPr="00B8495A">
        <w:rPr>
          <w:rFonts w:ascii="Arial" w:hAnsi="Arial" w:cs="Arial"/>
          <w:b/>
          <w:sz w:val="28"/>
          <w:szCs w:val="28"/>
        </w:rPr>
        <w:t>.5 -</w:t>
      </w:r>
      <w:r w:rsidRPr="00B8495A">
        <w:rPr>
          <w:rFonts w:ascii="Arial" w:hAnsi="Arial" w:cs="Arial"/>
        </w:rPr>
        <w:t xml:space="preserve"> As declarações e os documentos emitidos pela licitante e apresentados neste certame deverão </w:t>
      </w:r>
      <w:r>
        <w:rPr>
          <w:rFonts w:ascii="Arial" w:hAnsi="Arial" w:cs="Arial"/>
        </w:rPr>
        <w:t>ser</w:t>
      </w:r>
      <w:r w:rsidRPr="00B8495A">
        <w:rPr>
          <w:rFonts w:ascii="Arial" w:hAnsi="Arial" w:cs="Arial"/>
        </w:rPr>
        <w:t xml:space="preserve"> assinados por seu representante legal, observado o disposto no item 3 deste </w:t>
      </w:r>
      <w:r>
        <w:rPr>
          <w:rFonts w:ascii="Arial" w:hAnsi="Arial" w:cs="Arial"/>
        </w:rPr>
        <w:t>e</w:t>
      </w:r>
      <w:r w:rsidRPr="00B8495A">
        <w:rPr>
          <w:rFonts w:ascii="Arial" w:hAnsi="Arial" w:cs="Arial"/>
        </w:rPr>
        <w:t xml:space="preserve">dital. </w:t>
      </w:r>
    </w:p>
    <w:p w:rsidR="0090066C" w:rsidRPr="00B8495A" w:rsidRDefault="0090066C" w:rsidP="001C74CC">
      <w:pPr>
        <w:tabs>
          <w:tab w:val="left" w:pos="-567"/>
          <w:tab w:val="left" w:pos="10632"/>
        </w:tabs>
        <w:ind w:right="-1"/>
        <w:jc w:val="both"/>
        <w:rPr>
          <w:rFonts w:ascii="Arial" w:hAnsi="Arial" w:cs="Arial"/>
          <w:i/>
        </w:rPr>
      </w:pPr>
    </w:p>
    <w:p w:rsidR="0090066C" w:rsidRPr="00B8495A" w:rsidRDefault="0090066C" w:rsidP="001C74CC">
      <w:pPr>
        <w:tabs>
          <w:tab w:val="left" w:pos="-567"/>
          <w:tab w:val="left" w:pos="10632"/>
        </w:tabs>
        <w:ind w:right="-1" w:firstLine="2340"/>
        <w:jc w:val="both"/>
        <w:rPr>
          <w:rFonts w:ascii="Arial" w:hAnsi="Arial" w:cs="Arial"/>
        </w:rPr>
      </w:pPr>
      <w:r w:rsidRPr="00B8495A">
        <w:rPr>
          <w:rFonts w:ascii="Arial" w:hAnsi="Arial" w:cs="Arial"/>
          <w:b/>
          <w:sz w:val="28"/>
          <w:szCs w:val="28"/>
        </w:rPr>
        <w:t>5.</w:t>
      </w:r>
      <w:r>
        <w:rPr>
          <w:rFonts w:ascii="Arial" w:hAnsi="Arial" w:cs="Arial"/>
          <w:b/>
          <w:sz w:val="28"/>
          <w:szCs w:val="28"/>
        </w:rPr>
        <w:t>8</w:t>
      </w:r>
      <w:r w:rsidRPr="00B8495A">
        <w:rPr>
          <w:rFonts w:ascii="Arial" w:hAnsi="Arial" w:cs="Arial"/>
          <w:b/>
          <w:sz w:val="28"/>
          <w:szCs w:val="28"/>
        </w:rPr>
        <w:t>.6 -</w:t>
      </w:r>
      <w:r w:rsidRPr="00B8495A">
        <w:rPr>
          <w:rFonts w:ascii="Arial" w:hAnsi="Arial" w:cs="Arial"/>
        </w:rPr>
        <w:t xml:space="preserve"> Todos os documentos exigidos neste </w:t>
      </w:r>
      <w:r>
        <w:rPr>
          <w:rFonts w:ascii="Arial" w:hAnsi="Arial" w:cs="Arial"/>
        </w:rPr>
        <w:t>e</w:t>
      </w:r>
      <w:r w:rsidRPr="00B8495A">
        <w:rPr>
          <w:rFonts w:ascii="Arial" w:hAnsi="Arial" w:cs="Arial"/>
        </w:rPr>
        <w:t>dital e em seus anexos deverão estar dentro do respectivo prazo de validade na data final de entrega dos envelopes, definida</w:t>
      </w:r>
      <w:r>
        <w:rPr>
          <w:rFonts w:ascii="Arial" w:hAnsi="Arial" w:cs="Arial"/>
        </w:rPr>
        <w:t xml:space="preserve"> no</w:t>
      </w:r>
      <w:r w:rsidRPr="00B8495A">
        <w:rPr>
          <w:rFonts w:ascii="Arial" w:hAnsi="Arial" w:cs="Arial"/>
        </w:rPr>
        <w:t xml:space="preserve"> </w:t>
      </w:r>
      <w:r>
        <w:rPr>
          <w:rFonts w:ascii="Arial" w:hAnsi="Arial" w:cs="Arial"/>
        </w:rPr>
        <w:t>preâmbulo deste ato convocatório</w:t>
      </w:r>
      <w:r w:rsidRPr="00B8495A">
        <w:rPr>
          <w:rFonts w:ascii="Arial" w:hAnsi="Arial" w:cs="Arial"/>
        </w:rPr>
        <w:t>.</w:t>
      </w:r>
    </w:p>
    <w:p w:rsidR="0090066C" w:rsidRPr="00B8495A" w:rsidRDefault="0090066C" w:rsidP="001C74CC">
      <w:pPr>
        <w:tabs>
          <w:tab w:val="left" w:leader="underscore" w:pos="1802"/>
          <w:tab w:val="left" w:pos="3376"/>
          <w:tab w:val="right" w:leader="dot" w:pos="5394"/>
        </w:tabs>
        <w:ind w:firstLine="2268"/>
        <w:jc w:val="both"/>
        <w:rPr>
          <w:rFonts w:ascii="Arial" w:hAnsi="Arial" w:cs="Arial"/>
          <w:sz w:val="28"/>
          <w:szCs w:val="28"/>
        </w:rPr>
      </w:pPr>
    </w:p>
    <w:p w:rsidR="0090066C" w:rsidRDefault="0090066C" w:rsidP="001C74CC">
      <w:pPr>
        <w:tabs>
          <w:tab w:val="left" w:leader="underscore" w:pos="1802"/>
          <w:tab w:val="left" w:pos="3376"/>
          <w:tab w:val="right" w:leader="dot" w:pos="5394"/>
        </w:tabs>
        <w:ind w:firstLine="2342"/>
        <w:jc w:val="both"/>
        <w:rPr>
          <w:rFonts w:ascii="Arial" w:hAnsi="Arial" w:cs="Arial"/>
        </w:rPr>
      </w:pPr>
      <w:r w:rsidRPr="00B8495A">
        <w:rPr>
          <w:rFonts w:ascii="Arial" w:hAnsi="Arial" w:cs="Arial"/>
          <w:b/>
          <w:sz w:val="28"/>
          <w:szCs w:val="28"/>
        </w:rPr>
        <w:t>5.</w:t>
      </w:r>
      <w:r>
        <w:rPr>
          <w:rFonts w:ascii="Arial" w:hAnsi="Arial" w:cs="Arial"/>
          <w:b/>
          <w:sz w:val="28"/>
          <w:szCs w:val="28"/>
        </w:rPr>
        <w:t>8</w:t>
      </w:r>
      <w:r w:rsidRPr="00B8495A">
        <w:rPr>
          <w:rFonts w:ascii="Arial" w:hAnsi="Arial" w:cs="Arial"/>
          <w:b/>
          <w:sz w:val="28"/>
          <w:szCs w:val="28"/>
        </w:rPr>
        <w:t>.6.1 -</w:t>
      </w:r>
      <w:r w:rsidRPr="00B8495A">
        <w:rPr>
          <w:rFonts w:ascii="Arial" w:hAnsi="Arial" w:cs="Arial"/>
        </w:rPr>
        <w:t xml:space="preserve"> Os documentos que não possuírem prazo de validade estabelecido pelo órgão expedidor deverão ser datados dos últimos 180 (cento e oitenta) dias</w:t>
      </w:r>
      <w:r>
        <w:rPr>
          <w:rFonts w:ascii="Arial" w:hAnsi="Arial" w:cs="Arial"/>
        </w:rPr>
        <w:t>,</w:t>
      </w:r>
      <w:r w:rsidRPr="00B8495A">
        <w:rPr>
          <w:rFonts w:ascii="Arial" w:hAnsi="Arial" w:cs="Arial"/>
        </w:rPr>
        <w:t xml:space="preserve"> </w:t>
      </w:r>
      <w:r w:rsidRPr="00E92951">
        <w:rPr>
          <w:rFonts w:ascii="Arial" w:hAnsi="Arial" w:cs="Arial"/>
        </w:rPr>
        <w:t xml:space="preserve">tendo como referência a data </w:t>
      </w:r>
      <w:r w:rsidRPr="00D85142">
        <w:rPr>
          <w:rFonts w:ascii="Arial" w:hAnsi="Arial" w:cs="Arial"/>
        </w:rPr>
        <w:t>final de entrega dos envelopes</w:t>
      </w:r>
      <w:r>
        <w:rPr>
          <w:rFonts w:ascii="Arial" w:hAnsi="Arial" w:cs="Arial"/>
        </w:rPr>
        <w:t xml:space="preserve"> definida no preâmbulo deste edital.</w:t>
      </w:r>
    </w:p>
    <w:p w:rsidR="0090066C" w:rsidRPr="00B8495A" w:rsidRDefault="0090066C" w:rsidP="001C74CC">
      <w:pPr>
        <w:tabs>
          <w:tab w:val="left" w:leader="underscore" w:pos="1802"/>
          <w:tab w:val="left" w:pos="3376"/>
          <w:tab w:val="right" w:leader="dot" w:pos="5394"/>
        </w:tabs>
        <w:ind w:firstLine="2340"/>
        <w:jc w:val="both"/>
        <w:rPr>
          <w:rFonts w:ascii="Arial" w:hAnsi="Arial" w:cs="Arial"/>
        </w:rPr>
      </w:pPr>
    </w:p>
    <w:p w:rsidR="0090066C" w:rsidRPr="00B8495A" w:rsidRDefault="0090066C" w:rsidP="001C74CC">
      <w:pPr>
        <w:tabs>
          <w:tab w:val="left" w:leader="underscore" w:pos="1802"/>
          <w:tab w:val="left" w:pos="3376"/>
          <w:tab w:val="right" w:leader="dot" w:pos="5394"/>
        </w:tabs>
        <w:ind w:firstLine="2340"/>
        <w:jc w:val="both"/>
        <w:rPr>
          <w:rFonts w:ascii="Arial" w:hAnsi="Arial" w:cs="Arial"/>
        </w:rPr>
      </w:pPr>
      <w:r w:rsidRPr="00B8495A">
        <w:rPr>
          <w:rFonts w:ascii="Arial" w:hAnsi="Arial" w:cs="Arial"/>
          <w:b/>
          <w:sz w:val="28"/>
          <w:szCs w:val="28"/>
        </w:rPr>
        <w:t>5.</w:t>
      </w:r>
      <w:r>
        <w:rPr>
          <w:rFonts w:ascii="Arial" w:hAnsi="Arial" w:cs="Arial"/>
          <w:b/>
          <w:sz w:val="28"/>
          <w:szCs w:val="28"/>
        </w:rPr>
        <w:t>8</w:t>
      </w:r>
      <w:r w:rsidRPr="00B8495A">
        <w:rPr>
          <w:rFonts w:ascii="Arial" w:hAnsi="Arial" w:cs="Arial"/>
          <w:b/>
          <w:sz w:val="28"/>
          <w:szCs w:val="28"/>
        </w:rPr>
        <w:t>.6.2 -</w:t>
      </w:r>
      <w:r w:rsidRPr="00B8495A">
        <w:rPr>
          <w:rFonts w:ascii="Arial" w:hAnsi="Arial" w:cs="Arial"/>
        </w:rPr>
        <w:t xml:space="preserve"> Não se enquadram na exigência do subitem 5.</w:t>
      </w:r>
      <w:r>
        <w:rPr>
          <w:rFonts w:ascii="Arial" w:hAnsi="Arial" w:cs="Arial"/>
        </w:rPr>
        <w:t>8</w:t>
      </w:r>
      <w:r w:rsidRPr="00B8495A">
        <w:rPr>
          <w:rFonts w:ascii="Arial" w:hAnsi="Arial" w:cs="Arial"/>
        </w:rPr>
        <w:t xml:space="preserve">.6.1 deste </w:t>
      </w:r>
      <w:r>
        <w:rPr>
          <w:rFonts w:ascii="Arial" w:hAnsi="Arial" w:cs="Arial"/>
        </w:rPr>
        <w:t>e</w:t>
      </w:r>
      <w:r w:rsidRPr="00B8495A">
        <w:rPr>
          <w:rFonts w:ascii="Arial" w:hAnsi="Arial" w:cs="Arial"/>
        </w:rPr>
        <w:t>dital aqueles documentos que, pela sua própria natureza, não se sujeitam a prazo de validade</w:t>
      </w:r>
      <w:r>
        <w:rPr>
          <w:rFonts w:ascii="Arial" w:hAnsi="Arial" w:cs="Arial"/>
        </w:rPr>
        <w:t>, dentre os quais o atestado de capacidade técnica</w:t>
      </w:r>
      <w:r w:rsidRPr="00B8495A">
        <w:rPr>
          <w:rFonts w:ascii="Arial" w:hAnsi="Arial" w:cs="Arial"/>
        </w:rPr>
        <w:t xml:space="preserve">. </w:t>
      </w:r>
    </w:p>
    <w:p w:rsidR="0090066C" w:rsidRPr="00B8495A" w:rsidRDefault="0090066C" w:rsidP="001C74CC">
      <w:pPr>
        <w:tabs>
          <w:tab w:val="left" w:pos="-567"/>
          <w:tab w:val="left" w:pos="10632"/>
        </w:tabs>
        <w:ind w:right="-1"/>
        <w:jc w:val="both"/>
        <w:rPr>
          <w:rFonts w:ascii="Arial" w:hAnsi="Arial" w:cs="Arial"/>
          <w:i/>
        </w:rPr>
      </w:pPr>
    </w:p>
    <w:p w:rsidR="0090066C" w:rsidRPr="00B8495A" w:rsidRDefault="0090066C" w:rsidP="001C74CC">
      <w:pPr>
        <w:pStyle w:val="BodyTextIndent32"/>
        <w:ind w:firstLine="2340"/>
        <w:rPr>
          <w:rFonts w:cs="Arial"/>
        </w:rPr>
      </w:pPr>
      <w:r w:rsidRPr="00B8495A">
        <w:rPr>
          <w:rFonts w:cs="Arial"/>
          <w:b/>
          <w:sz w:val="28"/>
          <w:szCs w:val="28"/>
        </w:rPr>
        <w:lastRenderedPageBreak/>
        <w:t>5.</w:t>
      </w:r>
      <w:r>
        <w:rPr>
          <w:rFonts w:cs="Arial"/>
          <w:b/>
          <w:sz w:val="28"/>
          <w:szCs w:val="28"/>
        </w:rPr>
        <w:t>8</w:t>
      </w:r>
      <w:r w:rsidRPr="00B8495A">
        <w:rPr>
          <w:rFonts w:cs="Arial"/>
          <w:b/>
          <w:sz w:val="28"/>
          <w:szCs w:val="28"/>
        </w:rPr>
        <w:t>.7 -</w:t>
      </w:r>
      <w:r w:rsidRPr="00B8495A">
        <w:rPr>
          <w:rFonts w:cs="Arial"/>
        </w:rPr>
        <w:t xml:space="preserve"> Na apreciação dos documentos para habilitação, poderá a Comissão Permanente de Licitação solicitar o assessoramento técnico de órgãos ou de profissionais especializados.</w:t>
      </w:r>
    </w:p>
    <w:p w:rsidR="0090066C" w:rsidRPr="00B8495A" w:rsidRDefault="0090066C" w:rsidP="001C74CC">
      <w:pPr>
        <w:pStyle w:val="PARAGRAF"/>
        <w:rPr>
          <w:rFonts w:ascii="Arial" w:hAnsi="Arial" w:cs="Arial"/>
          <w:b/>
          <w:color w:val="auto"/>
          <w:sz w:val="24"/>
        </w:rPr>
      </w:pPr>
    </w:p>
    <w:p w:rsidR="0090066C" w:rsidRPr="002A05D7" w:rsidRDefault="0090066C" w:rsidP="001C74CC">
      <w:pPr>
        <w:pStyle w:val="PARAGRAF"/>
        <w:rPr>
          <w:rFonts w:ascii="Arial" w:hAnsi="Arial" w:cs="Arial"/>
          <w:b/>
          <w:color w:val="auto"/>
          <w:sz w:val="24"/>
          <w:szCs w:val="24"/>
        </w:rPr>
      </w:pPr>
      <w:r w:rsidRPr="00B8495A">
        <w:rPr>
          <w:rFonts w:ascii="Arial" w:hAnsi="Arial" w:cs="Arial"/>
          <w:b/>
          <w:color w:val="auto"/>
          <w:sz w:val="28"/>
          <w:szCs w:val="28"/>
        </w:rPr>
        <w:t>5.</w:t>
      </w:r>
      <w:r>
        <w:rPr>
          <w:rFonts w:ascii="Arial" w:hAnsi="Arial" w:cs="Arial"/>
          <w:b/>
          <w:color w:val="auto"/>
          <w:sz w:val="28"/>
          <w:szCs w:val="28"/>
        </w:rPr>
        <w:t>8</w:t>
      </w:r>
      <w:r w:rsidRPr="00B8495A">
        <w:rPr>
          <w:rFonts w:ascii="Arial" w:hAnsi="Arial" w:cs="Arial"/>
          <w:b/>
          <w:color w:val="auto"/>
          <w:sz w:val="28"/>
          <w:szCs w:val="28"/>
        </w:rPr>
        <w:t>.8 -</w:t>
      </w:r>
      <w:r w:rsidRPr="00B8495A">
        <w:rPr>
          <w:rFonts w:ascii="Arial" w:hAnsi="Arial" w:cs="Arial"/>
          <w:b/>
          <w:color w:val="auto"/>
          <w:sz w:val="24"/>
        </w:rPr>
        <w:t xml:space="preserve"> </w:t>
      </w:r>
      <w:r w:rsidRPr="002A05D7">
        <w:rPr>
          <w:rFonts w:ascii="Arial" w:hAnsi="Arial" w:cs="Arial"/>
          <w:b/>
          <w:color w:val="auto"/>
          <w:sz w:val="24"/>
          <w:szCs w:val="24"/>
        </w:rPr>
        <w:t xml:space="preserve">A falta de quaisquer dos documentos solicitados ou o descumprimento de exigência prevista nos subitens anteriores, </w:t>
      </w:r>
      <w:r w:rsidRPr="002A05D7">
        <w:rPr>
          <w:rFonts w:ascii="Arial" w:hAnsi="Arial" w:cs="Arial"/>
          <w:b/>
          <w:sz w:val="24"/>
          <w:szCs w:val="24"/>
        </w:rPr>
        <w:t>relacionados à habilitação,</w:t>
      </w:r>
      <w:r w:rsidRPr="002A05D7">
        <w:rPr>
          <w:rFonts w:ascii="Arial" w:hAnsi="Arial" w:cs="Arial"/>
          <w:b/>
          <w:color w:val="auto"/>
          <w:sz w:val="24"/>
          <w:szCs w:val="24"/>
        </w:rPr>
        <w:t xml:space="preserve"> implicará a INABILITAÇÃO da licitante.</w:t>
      </w:r>
    </w:p>
    <w:p w:rsidR="0090066C" w:rsidRPr="00B8495A" w:rsidRDefault="0090066C" w:rsidP="001C74CC">
      <w:pPr>
        <w:pStyle w:val="PARAGRAF"/>
        <w:rPr>
          <w:rFonts w:ascii="Arial" w:hAnsi="Arial" w:cs="Arial"/>
          <w:color w:val="auto"/>
          <w:sz w:val="24"/>
        </w:rPr>
      </w:pPr>
    </w:p>
    <w:p w:rsidR="0090066C" w:rsidRPr="00B8495A" w:rsidRDefault="0090066C" w:rsidP="001C74CC">
      <w:pPr>
        <w:pStyle w:val="PARAGRAF"/>
        <w:rPr>
          <w:rFonts w:ascii="Arial" w:hAnsi="Arial" w:cs="Arial"/>
          <w:sz w:val="24"/>
          <w:szCs w:val="24"/>
        </w:rPr>
      </w:pPr>
      <w:r w:rsidRPr="00B8495A">
        <w:rPr>
          <w:rFonts w:ascii="Arial" w:hAnsi="Arial" w:cs="Arial"/>
          <w:b/>
          <w:sz w:val="28"/>
          <w:szCs w:val="28"/>
        </w:rPr>
        <w:t>5.</w:t>
      </w:r>
      <w:r>
        <w:rPr>
          <w:rFonts w:ascii="Arial" w:hAnsi="Arial" w:cs="Arial"/>
          <w:b/>
          <w:sz w:val="28"/>
          <w:szCs w:val="28"/>
        </w:rPr>
        <w:t>8</w:t>
      </w:r>
      <w:r w:rsidRPr="00B8495A">
        <w:rPr>
          <w:rFonts w:ascii="Arial" w:hAnsi="Arial" w:cs="Arial"/>
          <w:b/>
          <w:sz w:val="28"/>
          <w:szCs w:val="28"/>
        </w:rPr>
        <w:t>.9 -</w:t>
      </w:r>
      <w:r w:rsidRPr="00B8495A">
        <w:rPr>
          <w:rFonts w:ascii="Arial" w:hAnsi="Arial" w:cs="Arial"/>
          <w:sz w:val="24"/>
          <w:szCs w:val="24"/>
        </w:rPr>
        <w:t xml:space="preserve"> Os documentos de habilitação deverão, preferencialmente, estar numerados, rubricados e organizados na ordem em que aparecem neste </w:t>
      </w:r>
      <w:r>
        <w:rPr>
          <w:rFonts w:ascii="Arial" w:hAnsi="Arial" w:cs="Arial"/>
          <w:sz w:val="24"/>
          <w:szCs w:val="24"/>
        </w:rPr>
        <w:t>e</w:t>
      </w:r>
      <w:r w:rsidRPr="00B8495A">
        <w:rPr>
          <w:rFonts w:ascii="Arial" w:hAnsi="Arial" w:cs="Arial"/>
          <w:sz w:val="24"/>
          <w:szCs w:val="24"/>
        </w:rPr>
        <w:t xml:space="preserve">dital. </w:t>
      </w:r>
    </w:p>
    <w:p w:rsidR="0090066C" w:rsidRPr="00B8495A" w:rsidRDefault="0090066C" w:rsidP="001C74CC">
      <w:pPr>
        <w:pStyle w:val="PARAGRAF"/>
        <w:rPr>
          <w:rFonts w:ascii="Arial" w:hAnsi="Arial" w:cs="Arial"/>
          <w:color w:val="auto"/>
          <w:sz w:val="24"/>
        </w:rPr>
      </w:pPr>
    </w:p>
    <w:p w:rsidR="0090066C" w:rsidRPr="00B8495A" w:rsidRDefault="0090066C" w:rsidP="001C74CC">
      <w:pPr>
        <w:pStyle w:val="PARAGRAF"/>
        <w:rPr>
          <w:rFonts w:ascii="Arial" w:hAnsi="Arial" w:cs="Arial"/>
          <w:color w:val="auto"/>
          <w:sz w:val="24"/>
        </w:rPr>
      </w:pPr>
      <w:r w:rsidRPr="00B8495A">
        <w:rPr>
          <w:rFonts w:ascii="Arial" w:hAnsi="Arial" w:cs="Arial"/>
          <w:b/>
          <w:color w:val="auto"/>
          <w:sz w:val="28"/>
          <w:szCs w:val="28"/>
        </w:rPr>
        <w:t>5.</w:t>
      </w:r>
      <w:r>
        <w:rPr>
          <w:rFonts w:ascii="Arial" w:hAnsi="Arial" w:cs="Arial"/>
          <w:b/>
          <w:color w:val="auto"/>
          <w:sz w:val="28"/>
          <w:szCs w:val="28"/>
        </w:rPr>
        <w:t>8</w:t>
      </w:r>
      <w:r w:rsidRPr="00B8495A">
        <w:rPr>
          <w:rFonts w:ascii="Arial" w:hAnsi="Arial" w:cs="Arial"/>
          <w:b/>
          <w:color w:val="auto"/>
          <w:sz w:val="28"/>
          <w:szCs w:val="28"/>
        </w:rPr>
        <w:t>.10 -</w:t>
      </w:r>
      <w:r w:rsidRPr="00B8495A">
        <w:rPr>
          <w:rFonts w:ascii="Arial" w:hAnsi="Arial" w:cs="Arial"/>
          <w:color w:val="auto"/>
          <w:sz w:val="24"/>
        </w:rPr>
        <w:t xml:space="preserve"> Após a fase de habilitação não caberá desistência da proposta comercial, salvo por motivo justo, decorrente de fato superveniente e aceito pela Comissão</w:t>
      </w:r>
      <w:r>
        <w:rPr>
          <w:rFonts w:ascii="Arial" w:hAnsi="Arial" w:cs="Arial"/>
          <w:color w:val="auto"/>
          <w:sz w:val="24"/>
        </w:rPr>
        <w:t>, sob pena de aplicação das penalidades legais cabíveis</w:t>
      </w:r>
      <w:r w:rsidRPr="00B8495A">
        <w:rPr>
          <w:rFonts w:ascii="Arial" w:hAnsi="Arial" w:cs="Arial"/>
          <w:color w:val="auto"/>
          <w:sz w:val="24"/>
        </w:rPr>
        <w:t>.</w:t>
      </w:r>
    </w:p>
    <w:p w:rsidR="0090066C" w:rsidRPr="00B8495A" w:rsidRDefault="0090066C" w:rsidP="001C74CC">
      <w:pPr>
        <w:pStyle w:val="PARAGRAF"/>
        <w:rPr>
          <w:rFonts w:ascii="Arial" w:hAnsi="Arial" w:cs="Arial"/>
          <w:color w:val="auto"/>
          <w:sz w:val="24"/>
        </w:rPr>
      </w:pPr>
    </w:p>
    <w:p w:rsidR="0090066C" w:rsidRPr="00B8495A" w:rsidRDefault="0090066C" w:rsidP="001C74CC">
      <w:pPr>
        <w:pStyle w:val="PARAGRAF"/>
        <w:rPr>
          <w:rFonts w:ascii="Arial" w:hAnsi="Arial" w:cs="Arial"/>
          <w:color w:val="auto"/>
          <w:sz w:val="24"/>
        </w:rPr>
      </w:pPr>
      <w:r w:rsidRPr="00B8495A">
        <w:rPr>
          <w:rFonts w:ascii="Arial" w:hAnsi="Arial" w:cs="Arial"/>
          <w:b/>
          <w:color w:val="auto"/>
          <w:sz w:val="28"/>
          <w:szCs w:val="28"/>
        </w:rPr>
        <w:t>5.</w:t>
      </w:r>
      <w:r>
        <w:rPr>
          <w:rFonts w:ascii="Arial" w:hAnsi="Arial" w:cs="Arial"/>
          <w:b/>
          <w:color w:val="auto"/>
          <w:sz w:val="28"/>
          <w:szCs w:val="28"/>
        </w:rPr>
        <w:t>8</w:t>
      </w:r>
      <w:r w:rsidRPr="00B8495A">
        <w:rPr>
          <w:rFonts w:ascii="Arial" w:hAnsi="Arial" w:cs="Arial"/>
          <w:b/>
          <w:color w:val="auto"/>
          <w:sz w:val="28"/>
          <w:szCs w:val="28"/>
        </w:rPr>
        <w:t>.11 -</w:t>
      </w:r>
      <w:r w:rsidRPr="00B8495A">
        <w:rPr>
          <w:rFonts w:ascii="Arial" w:hAnsi="Arial" w:cs="Arial"/>
          <w:color w:val="auto"/>
          <w:sz w:val="24"/>
        </w:rPr>
        <w:t xml:space="preserve"> A inabilitação da licitante impossibilitará a abertura do envelope contendo sua proposta</w:t>
      </w:r>
      <w:r>
        <w:rPr>
          <w:rFonts w:ascii="Arial" w:hAnsi="Arial" w:cs="Arial"/>
          <w:color w:val="auto"/>
          <w:sz w:val="24"/>
        </w:rPr>
        <w:t xml:space="preserve"> </w:t>
      </w:r>
      <w:r w:rsidRPr="00B8495A">
        <w:rPr>
          <w:rFonts w:ascii="Arial" w:hAnsi="Arial" w:cs="Arial"/>
          <w:color w:val="auto"/>
          <w:sz w:val="24"/>
        </w:rPr>
        <w:t>comercial.</w:t>
      </w:r>
    </w:p>
    <w:p w:rsidR="0090066C" w:rsidRPr="00B8495A" w:rsidRDefault="0090066C" w:rsidP="001C74CC">
      <w:pPr>
        <w:tabs>
          <w:tab w:val="left" w:leader="underscore" w:pos="1933"/>
          <w:tab w:val="right" w:leader="dot" w:pos="5395"/>
        </w:tabs>
        <w:jc w:val="center"/>
        <w:rPr>
          <w:rFonts w:ascii="Arial" w:hAnsi="Arial" w:cs="Arial"/>
        </w:rPr>
      </w:pPr>
    </w:p>
    <w:p w:rsidR="0090066C" w:rsidRPr="00B8495A" w:rsidRDefault="0090066C" w:rsidP="0050613D">
      <w:pPr>
        <w:tabs>
          <w:tab w:val="left" w:leader="underscore" w:pos="1933"/>
          <w:tab w:val="right" w:leader="dot" w:pos="5395"/>
        </w:tabs>
        <w:jc w:val="center"/>
        <w:rPr>
          <w:rFonts w:ascii="Arial" w:hAnsi="Arial" w:cs="Arial"/>
        </w:rPr>
      </w:pP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jc w:val="center"/>
        <w:rPr>
          <w:rFonts w:ascii="Arial" w:hAnsi="Arial" w:cs="Arial"/>
          <w:b/>
          <w:sz w:val="28"/>
          <w:szCs w:val="28"/>
        </w:rPr>
      </w:pPr>
      <w:r>
        <w:rPr>
          <w:rFonts w:ascii="Arial" w:hAnsi="Arial" w:cs="Arial"/>
          <w:b/>
          <w:sz w:val="28"/>
          <w:szCs w:val="28"/>
        </w:rPr>
        <w:t>6</w:t>
      </w:r>
      <w:r w:rsidRPr="00B8495A">
        <w:rPr>
          <w:rFonts w:ascii="Arial" w:hAnsi="Arial" w:cs="Arial"/>
          <w:b/>
          <w:sz w:val="28"/>
          <w:szCs w:val="28"/>
        </w:rPr>
        <w:t xml:space="preserve"> - DAS PROPOSTAS COMERCIAIS</w:t>
      </w:r>
      <w:r>
        <w:rPr>
          <w:rFonts w:ascii="Arial" w:hAnsi="Arial" w:cs="Arial"/>
          <w:b/>
          <w:sz w:val="28"/>
          <w:szCs w:val="28"/>
        </w:rPr>
        <w:t xml:space="preserve"> </w:t>
      </w:r>
      <w:r w:rsidRPr="00B8495A">
        <w:rPr>
          <w:rFonts w:ascii="Arial" w:hAnsi="Arial" w:cs="Arial"/>
          <w:b/>
          <w:sz w:val="28"/>
          <w:szCs w:val="28"/>
        </w:rPr>
        <w:t xml:space="preserve">(ENVELOPES DE Nº </w:t>
      </w:r>
      <w:r>
        <w:rPr>
          <w:rFonts w:ascii="Arial" w:hAnsi="Arial" w:cs="Arial"/>
          <w:b/>
          <w:sz w:val="28"/>
          <w:szCs w:val="28"/>
        </w:rPr>
        <w:t>2</w:t>
      </w:r>
      <w:r w:rsidRPr="00B8495A">
        <w:rPr>
          <w:rFonts w:ascii="Arial" w:hAnsi="Arial" w:cs="Arial"/>
          <w:b/>
          <w:sz w:val="28"/>
          <w:szCs w:val="28"/>
        </w:rPr>
        <w:t>)</w:t>
      </w:r>
      <w:r>
        <w:rPr>
          <w:rFonts w:ascii="Arial" w:hAnsi="Arial" w:cs="Arial"/>
          <w:b/>
          <w:sz w:val="28"/>
          <w:szCs w:val="28"/>
        </w:rPr>
        <w:t xml:space="preserve"> E DOS CRITÉRIOS DE SUA ACEITAÇÃO</w:t>
      </w:r>
    </w:p>
    <w:p w:rsidR="0090066C" w:rsidRDefault="0090066C" w:rsidP="0050613D">
      <w:pPr>
        <w:jc w:val="center"/>
        <w:rPr>
          <w:rFonts w:ascii="Arial" w:hAnsi="Arial" w:cs="Arial"/>
          <w:b/>
        </w:rPr>
      </w:pPr>
    </w:p>
    <w:p w:rsidR="0090066C" w:rsidRDefault="0090066C" w:rsidP="0050613D">
      <w:pPr>
        <w:jc w:val="center"/>
        <w:rPr>
          <w:rFonts w:ascii="Arial" w:hAnsi="Arial" w:cs="Arial"/>
          <w:b/>
        </w:rPr>
      </w:pPr>
    </w:p>
    <w:p w:rsidR="0090066C" w:rsidRPr="00F445EC" w:rsidRDefault="0090066C" w:rsidP="009F0DF9">
      <w:pPr>
        <w:ind w:firstLine="2340"/>
        <w:jc w:val="both"/>
        <w:rPr>
          <w:rFonts w:ascii="Arial" w:hAnsi="Arial" w:cs="Arial"/>
          <w:b/>
        </w:rPr>
      </w:pPr>
      <w:r w:rsidRPr="00F445EC">
        <w:rPr>
          <w:rFonts w:ascii="Arial" w:hAnsi="Arial" w:cs="Arial"/>
          <w:b/>
          <w:sz w:val="28"/>
          <w:szCs w:val="28"/>
        </w:rPr>
        <w:t>6.1 -</w:t>
      </w:r>
      <w:r w:rsidRPr="00F445EC">
        <w:rPr>
          <w:rFonts w:ascii="Arial" w:hAnsi="Arial" w:cs="Arial"/>
          <w:b/>
        </w:rPr>
        <w:t xml:space="preserve"> A proposta comercial deverá ser elaborada de acordo com o modelo constante do ANEXO V</w:t>
      </w:r>
      <w:r>
        <w:rPr>
          <w:rFonts w:ascii="Arial" w:hAnsi="Arial" w:cs="Arial"/>
          <w:b/>
        </w:rPr>
        <w:t>III deste edital</w:t>
      </w:r>
      <w:r w:rsidRPr="00F445EC">
        <w:rPr>
          <w:rFonts w:ascii="Arial" w:hAnsi="Arial" w:cs="Arial"/>
          <w:b/>
        </w:rPr>
        <w:t>, de forma a atender aos seguintes requisitos:</w:t>
      </w:r>
    </w:p>
    <w:p w:rsidR="0090066C" w:rsidRDefault="0090066C" w:rsidP="00EA5042">
      <w:pPr>
        <w:spacing w:before="80"/>
        <w:ind w:firstLine="2340"/>
        <w:jc w:val="both"/>
        <w:rPr>
          <w:rFonts w:ascii="Arial" w:hAnsi="Arial" w:cs="Arial"/>
        </w:rPr>
      </w:pPr>
      <w:r w:rsidRPr="001242F5">
        <w:rPr>
          <w:rFonts w:ascii="Arial" w:hAnsi="Arial" w:cs="Arial"/>
          <w:b/>
          <w:sz w:val="28"/>
          <w:szCs w:val="28"/>
        </w:rPr>
        <w:t>a)</w:t>
      </w:r>
      <w:r>
        <w:rPr>
          <w:rFonts w:ascii="Arial" w:hAnsi="Arial" w:cs="Arial"/>
          <w:b/>
          <w:sz w:val="28"/>
          <w:szCs w:val="28"/>
        </w:rPr>
        <w:t>-</w:t>
      </w:r>
      <w:r w:rsidRPr="001242F5">
        <w:rPr>
          <w:rFonts w:ascii="Arial" w:hAnsi="Arial" w:cs="Arial"/>
        </w:rPr>
        <w:t xml:space="preserve"> indicar a denominação social e o número do CNPJ da licitante;</w:t>
      </w:r>
    </w:p>
    <w:p w:rsidR="0090066C" w:rsidRDefault="0090066C" w:rsidP="00442A4C">
      <w:pPr>
        <w:pStyle w:val="BodyTextIndent32"/>
        <w:spacing w:before="80"/>
        <w:ind w:firstLine="2340"/>
        <w:rPr>
          <w:rFonts w:cs="Arial"/>
          <w:szCs w:val="24"/>
        </w:rPr>
      </w:pPr>
      <w:r w:rsidRPr="00D24E4B">
        <w:rPr>
          <w:rFonts w:cs="Arial"/>
          <w:b/>
          <w:sz w:val="28"/>
          <w:szCs w:val="28"/>
        </w:rPr>
        <w:t>b)-</w:t>
      </w:r>
      <w:r w:rsidRPr="00D24E4B">
        <w:rPr>
          <w:rFonts w:cs="Arial"/>
          <w:szCs w:val="24"/>
        </w:rPr>
        <w:t xml:space="preserve"> apresentar </w:t>
      </w:r>
      <w:r w:rsidRPr="002B5E22">
        <w:rPr>
          <w:rFonts w:cs="Arial"/>
          <w:szCs w:val="24"/>
        </w:rPr>
        <w:t>valor total mensal</w:t>
      </w:r>
      <w:r w:rsidRPr="00D24E4B">
        <w:rPr>
          <w:rFonts w:cs="Arial"/>
          <w:szCs w:val="24"/>
        </w:rPr>
        <w:t xml:space="preserve"> para a íntegra do item único (quadrícula 10), com a indicação dos valores de cada um de seus subitens (quadrículas de 1 a 9);</w:t>
      </w:r>
    </w:p>
    <w:p w:rsidR="0090066C" w:rsidRPr="00D5626D" w:rsidRDefault="0090066C" w:rsidP="00D24E4B">
      <w:pPr>
        <w:pStyle w:val="BodyTextIndent32"/>
        <w:spacing w:before="80"/>
        <w:ind w:firstLine="2340"/>
        <w:rPr>
          <w:rFonts w:cs="Arial"/>
          <w:szCs w:val="24"/>
        </w:rPr>
      </w:pPr>
      <w:r>
        <w:rPr>
          <w:rFonts w:cs="Arial"/>
          <w:b/>
          <w:sz w:val="28"/>
          <w:szCs w:val="28"/>
        </w:rPr>
        <w:t>c</w:t>
      </w:r>
      <w:r w:rsidRPr="00D5626D">
        <w:rPr>
          <w:rFonts w:cs="Arial"/>
          <w:b/>
          <w:sz w:val="28"/>
          <w:szCs w:val="28"/>
        </w:rPr>
        <w:t>)</w:t>
      </w:r>
      <w:r>
        <w:rPr>
          <w:rFonts w:cs="Arial"/>
          <w:b/>
          <w:sz w:val="28"/>
          <w:szCs w:val="28"/>
        </w:rPr>
        <w:t>-</w:t>
      </w:r>
      <w:r w:rsidRPr="00D5626D">
        <w:rPr>
          <w:rFonts w:cs="Arial"/>
          <w:szCs w:val="24"/>
        </w:rPr>
        <w:t xml:space="preserve"> conter oferta firme e precisa para a íntegra do</w:t>
      </w:r>
      <w:r>
        <w:rPr>
          <w:rFonts w:cs="Arial"/>
          <w:szCs w:val="24"/>
        </w:rPr>
        <w:t xml:space="preserve"> item único, </w:t>
      </w:r>
      <w:r w:rsidRPr="00D5626D">
        <w:rPr>
          <w:rFonts w:cs="Arial"/>
          <w:szCs w:val="24"/>
        </w:rPr>
        <w:t>sem alternativas de valores ou quaisquer outras condições que induzam o julgamento a ter mais de um resultado;</w:t>
      </w:r>
    </w:p>
    <w:p w:rsidR="0090066C" w:rsidRPr="00D5626D" w:rsidRDefault="0090066C" w:rsidP="00B756AB">
      <w:pPr>
        <w:tabs>
          <w:tab w:val="left" w:leader="underscore" w:pos="1802"/>
          <w:tab w:val="left" w:pos="3376"/>
        </w:tabs>
        <w:spacing w:before="80"/>
        <w:ind w:firstLine="2410"/>
        <w:jc w:val="both"/>
        <w:rPr>
          <w:rFonts w:ascii="Arial" w:hAnsi="Arial" w:cs="Arial"/>
        </w:rPr>
      </w:pPr>
      <w:r>
        <w:rPr>
          <w:rFonts w:ascii="Arial" w:hAnsi="Arial" w:cs="Arial"/>
          <w:b/>
          <w:sz w:val="28"/>
          <w:szCs w:val="28"/>
        </w:rPr>
        <w:t>d</w:t>
      </w:r>
      <w:r w:rsidRPr="00D5626D">
        <w:rPr>
          <w:rFonts w:ascii="Arial" w:hAnsi="Arial" w:cs="Arial"/>
          <w:b/>
          <w:sz w:val="28"/>
          <w:szCs w:val="28"/>
        </w:rPr>
        <w:t>)</w:t>
      </w:r>
      <w:r>
        <w:rPr>
          <w:rFonts w:ascii="Arial" w:hAnsi="Arial" w:cs="Arial"/>
          <w:b/>
          <w:sz w:val="28"/>
          <w:szCs w:val="28"/>
        </w:rPr>
        <w:t>-</w:t>
      </w:r>
      <w:r w:rsidRPr="00D5626D">
        <w:rPr>
          <w:rFonts w:ascii="Arial" w:hAnsi="Arial" w:cs="Arial"/>
        </w:rPr>
        <w:t xml:space="preserve"> cotar os valores em moeda corrente;</w:t>
      </w:r>
    </w:p>
    <w:p w:rsidR="0090066C" w:rsidRDefault="0090066C" w:rsidP="00B756AB">
      <w:pPr>
        <w:tabs>
          <w:tab w:val="left" w:leader="underscore" w:pos="1802"/>
          <w:tab w:val="left" w:pos="3376"/>
        </w:tabs>
        <w:spacing w:before="80"/>
        <w:ind w:firstLine="2410"/>
        <w:jc w:val="both"/>
        <w:rPr>
          <w:rFonts w:ascii="Arial" w:hAnsi="Arial" w:cs="Arial"/>
        </w:rPr>
      </w:pPr>
      <w:r>
        <w:rPr>
          <w:rFonts w:ascii="Arial" w:hAnsi="Arial" w:cs="Arial"/>
          <w:b/>
          <w:sz w:val="28"/>
          <w:szCs w:val="28"/>
        </w:rPr>
        <w:t>e</w:t>
      </w:r>
      <w:r w:rsidRPr="00D5626D">
        <w:rPr>
          <w:rFonts w:ascii="Arial" w:hAnsi="Arial" w:cs="Arial"/>
          <w:b/>
          <w:sz w:val="28"/>
          <w:szCs w:val="28"/>
        </w:rPr>
        <w:t>)</w:t>
      </w:r>
      <w:r>
        <w:rPr>
          <w:rFonts w:ascii="Arial" w:hAnsi="Arial" w:cs="Arial"/>
          <w:b/>
          <w:sz w:val="28"/>
          <w:szCs w:val="28"/>
        </w:rPr>
        <w:t>-</w:t>
      </w:r>
      <w:r w:rsidRPr="00D5626D">
        <w:rPr>
          <w:rFonts w:ascii="Arial" w:hAnsi="Arial" w:cs="Arial"/>
        </w:rPr>
        <w:t xml:space="preserve"> </w:t>
      </w:r>
      <w:r>
        <w:rPr>
          <w:rFonts w:ascii="Arial" w:hAnsi="Arial" w:cs="Arial"/>
        </w:rPr>
        <w:t>indicar o prazo de validade da proposta, quando este for superior ao mínimo de 60 (sessenta) dias;</w:t>
      </w:r>
    </w:p>
    <w:p w:rsidR="0090066C" w:rsidRPr="00D5626D" w:rsidRDefault="0090066C" w:rsidP="00B756AB">
      <w:pPr>
        <w:tabs>
          <w:tab w:val="left" w:leader="underscore" w:pos="1802"/>
          <w:tab w:val="left" w:pos="3376"/>
        </w:tabs>
        <w:spacing w:before="80"/>
        <w:ind w:firstLine="2410"/>
        <w:jc w:val="both"/>
        <w:rPr>
          <w:rFonts w:ascii="Arial" w:hAnsi="Arial" w:cs="Arial"/>
        </w:rPr>
      </w:pPr>
      <w:r>
        <w:rPr>
          <w:rFonts w:ascii="Arial" w:hAnsi="Arial" w:cs="Arial"/>
          <w:b/>
          <w:sz w:val="28"/>
          <w:szCs w:val="28"/>
        </w:rPr>
        <w:t>f</w:t>
      </w:r>
      <w:r w:rsidRPr="00D5626D">
        <w:rPr>
          <w:rFonts w:ascii="Arial" w:hAnsi="Arial" w:cs="Arial"/>
          <w:b/>
          <w:sz w:val="28"/>
          <w:szCs w:val="28"/>
        </w:rPr>
        <w:t>)</w:t>
      </w:r>
      <w:r>
        <w:rPr>
          <w:rFonts w:ascii="Arial" w:hAnsi="Arial" w:cs="Arial"/>
          <w:b/>
          <w:sz w:val="28"/>
          <w:szCs w:val="28"/>
        </w:rPr>
        <w:t>-</w:t>
      </w:r>
      <w:r w:rsidRPr="00D5626D">
        <w:rPr>
          <w:rFonts w:ascii="Arial" w:hAnsi="Arial" w:cs="Arial"/>
        </w:rPr>
        <w:t xml:space="preserve"> </w:t>
      </w:r>
      <w:r>
        <w:rPr>
          <w:rFonts w:ascii="Arial" w:hAnsi="Arial" w:cs="Arial"/>
        </w:rPr>
        <w:t>ser</w:t>
      </w:r>
      <w:r w:rsidRPr="00D5626D">
        <w:rPr>
          <w:rFonts w:ascii="Arial" w:hAnsi="Arial" w:cs="Arial"/>
        </w:rPr>
        <w:t xml:space="preserve"> assinada</w:t>
      </w:r>
      <w:r>
        <w:rPr>
          <w:rFonts w:ascii="Arial" w:hAnsi="Arial" w:cs="Arial"/>
        </w:rPr>
        <w:t xml:space="preserve"> por representante legal da licitante;</w:t>
      </w:r>
    </w:p>
    <w:p w:rsidR="0090066C" w:rsidRDefault="0090066C" w:rsidP="00B756AB">
      <w:pPr>
        <w:spacing w:before="120"/>
        <w:ind w:firstLine="2410"/>
        <w:jc w:val="both"/>
        <w:rPr>
          <w:rFonts w:ascii="Arial" w:hAnsi="Arial" w:cs="Arial"/>
        </w:rPr>
      </w:pPr>
      <w:r>
        <w:rPr>
          <w:rFonts w:ascii="Arial" w:hAnsi="Arial" w:cs="Arial"/>
          <w:b/>
          <w:sz w:val="28"/>
          <w:szCs w:val="28"/>
        </w:rPr>
        <w:t>g</w:t>
      </w:r>
      <w:r w:rsidRPr="00D5626D">
        <w:rPr>
          <w:rFonts w:ascii="Arial" w:hAnsi="Arial" w:cs="Arial"/>
          <w:b/>
          <w:sz w:val="28"/>
          <w:szCs w:val="28"/>
        </w:rPr>
        <w:t>)</w:t>
      </w:r>
      <w:r>
        <w:rPr>
          <w:rFonts w:ascii="Arial" w:hAnsi="Arial" w:cs="Arial"/>
          <w:b/>
          <w:sz w:val="28"/>
          <w:szCs w:val="28"/>
        </w:rPr>
        <w:t>-</w:t>
      </w:r>
      <w:r w:rsidRPr="00D5626D">
        <w:rPr>
          <w:rFonts w:ascii="Arial" w:hAnsi="Arial" w:cs="Arial"/>
        </w:rPr>
        <w:t xml:space="preserve"> </w:t>
      </w:r>
      <w:r w:rsidRPr="006B0BD6">
        <w:rPr>
          <w:rFonts w:ascii="Arial" w:hAnsi="Arial" w:cs="Arial"/>
        </w:rPr>
        <w:t xml:space="preserve">não conter emendas, rasuras, borrões, ressalvas ou entrelinhas, salvo se, inequivocadamente, tais falhas não acarretarem lesões ao direito das demais licitantes, prejuízo à </w:t>
      </w:r>
      <w:r>
        <w:rPr>
          <w:rFonts w:ascii="Arial" w:hAnsi="Arial" w:cs="Arial"/>
        </w:rPr>
        <w:t>A</w:t>
      </w:r>
      <w:r w:rsidRPr="006B0BD6">
        <w:rPr>
          <w:rFonts w:ascii="Arial" w:hAnsi="Arial" w:cs="Arial"/>
        </w:rPr>
        <w:t>dministração ou não impedirem a exata compreensão de seu conteúdo.</w:t>
      </w:r>
      <w:r>
        <w:rPr>
          <w:rFonts w:ascii="Arial" w:hAnsi="Arial" w:cs="Arial"/>
        </w:rPr>
        <w:t xml:space="preserve"> </w:t>
      </w:r>
    </w:p>
    <w:p w:rsidR="0090066C" w:rsidRPr="00CF7066" w:rsidRDefault="0090066C" w:rsidP="009F0DF9">
      <w:pPr>
        <w:ind w:firstLine="2268"/>
        <w:jc w:val="both"/>
        <w:rPr>
          <w:rFonts w:ascii="Arial" w:hAnsi="Arial" w:cs="Arial"/>
          <w:b/>
        </w:rPr>
      </w:pPr>
    </w:p>
    <w:p w:rsidR="0090066C" w:rsidRDefault="0090066C" w:rsidP="00896A55">
      <w:pPr>
        <w:ind w:firstLine="2340"/>
        <w:jc w:val="both"/>
        <w:rPr>
          <w:rFonts w:ascii="Arial" w:hAnsi="Arial" w:cs="Arial"/>
        </w:rPr>
      </w:pPr>
      <w:r>
        <w:rPr>
          <w:rFonts w:ascii="Arial" w:hAnsi="Arial" w:cs="Arial"/>
          <w:b/>
          <w:sz w:val="28"/>
          <w:szCs w:val="28"/>
        </w:rPr>
        <w:lastRenderedPageBreak/>
        <w:t>6</w:t>
      </w:r>
      <w:r w:rsidRPr="009D0D8C">
        <w:rPr>
          <w:rFonts w:ascii="Arial" w:hAnsi="Arial" w:cs="Arial"/>
          <w:b/>
          <w:sz w:val="28"/>
          <w:szCs w:val="28"/>
        </w:rPr>
        <w:t>.</w:t>
      </w:r>
      <w:r>
        <w:rPr>
          <w:rFonts w:ascii="Arial" w:hAnsi="Arial" w:cs="Arial"/>
          <w:b/>
          <w:sz w:val="28"/>
          <w:szCs w:val="28"/>
        </w:rPr>
        <w:t xml:space="preserve">2 </w:t>
      </w:r>
      <w:r w:rsidRPr="009D0D8C">
        <w:rPr>
          <w:rFonts w:ascii="Arial" w:hAnsi="Arial" w:cs="Arial"/>
          <w:b/>
          <w:sz w:val="28"/>
          <w:szCs w:val="28"/>
        </w:rPr>
        <w:t>-</w:t>
      </w:r>
      <w:r>
        <w:rPr>
          <w:rFonts w:ascii="Arial" w:hAnsi="Arial" w:cs="Arial"/>
        </w:rPr>
        <w:t xml:space="preserve"> Todos os valores deverão ser cotados com, no máximo, duas casas decimais. Não sendo observada esta regra, serão desconsideradas as casas decimais a partir da terceira, sem arredondamento. </w:t>
      </w:r>
    </w:p>
    <w:p w:rsidR="0090066C" w:rsidRDefault="0090066C" w:rsidP="009F0DF9">
      <w:pPr>
        <w:ind w:firstLine="2268"/>
        <w:jc w:val="both"/>
        <w:rPr>
          <w:rFonts w:ascii="Arial" w:hAnsi="Arial" w:cs="Arial"/>
        </w:rPr>
      </w:pPr>
    </w:p>
    <w:p w:rsidR="0090066C" w:rsidRPr="00B8495A" w:rsidRDefault="0090066C" w:rsidP="00896A55">
      <w:pPr>
        <w:tabs>
          <w:tab w:val="left" w:leader="underscore" w:pos="1802"/>
          <w:tab w:val="left" w:pos="3376"/>
        </w:tabs>
        <w:ind w:firstLine="2340"/>
        <w:jc w:val="both"/>
        <w:rPr>
          <w:rFonts w:ascii="Arial" w:hAnsi="Arial" w:cs="Arial"/>
        </w:rPr>
      </w:pPr>
      <w:r>
        <w:rPr>
          <w:rFonts w:ascii="Arial" w:hAnsi="Arial" w:cs="Arial"/>
          <w:b/>
          <w:sz w:val="28"/>
          <w:szCs w:val="28"/>
        </w:rPr>
        <w:t>6</w:t>
      </w:r>
      <w:r w:rsidRPr="00B8495A">
        <w:rPr>
          <w:rFonts w:ascii="Arial" w:hAnsi="Arial" w:cs="Arial"/>
          <w:b/>
          <w:sz w:val="28"/>
          <w:szCs w:val="28"/>
        </w:rPr>
        <w:t>.</w:t>
      </w:r>
      <w:r>
        <w:rPr>
          <w:rFonts w:ascii="Arial" w:hAnsi="Arial" w:cs="Arial"/>
          <w:b/>
          <w:sz w:val="28"/>
          <w:szCs w:val="28"/>
        </w:rPr>
        <w:t>3</w:t>
      </w:r>
      <w:r w:rsidRPr="00B8495A">
        <w:rPr>
          <w:rFonts w:ascii="Arial" w:hAnsi="Arial" w:cs="Arial"/>
          <w:b/>
          <w:sz w:val="28"/>
          <w:szCs w:val="28"/>
        </w:rPr>
        <w:t xml:space="preserve"> -</w:t>
      </w:r>
      <w:r w:rsidRPr="00B8495A">
        <w:rPr>
          <w:rFonts w:ascii="Arial" w:hAnsi="Arial" w:cs="Arial"/>
        </w:rPr>
        <w:t xml:space="preserve"> O prazo de validade da proposta comercial deverá ser de, no mínimo, 60 (sessenta) dias, a contar da data</w:t>
      </w:r>
      <w:r>
        <w:rPr>
          <w:rFonts w:ascii="Arial" w:hAnsi="Arial" w:cs="Arial"/>
        </w:rPr>
        <w:t xml:space="preserve"> final</w:t>
      </w:r>
      <w:r w:rsidRPr="00B8495A">
        <w:rPr>
          <w:rFonts w:ascii="Arial" w:hAnsi="Arial" w:cs="Arial"/>
        </w:rPr>
        <w:t xml:space="preserve"> prevista para a entrega dos envelopes.</w:t>
      </w:r>
    </w:p>
    <w:p w:rsidR="0090066C" w:rsidRDefault="0090066C" w:rsidP="009F0DF9">
      <w:pPr>
        <w:ind w:firstLine="2268"/>
        <w:jc w:val="both"/>
        <w:rPr>
          <w:rFonts w:ascii="Arial" w:hAnsi="Arial" w:cs="Arial"/>
        </w:rPr>
      </w:pPr>
    </w:p>
    <w:p w:rsidR="0090066C" w:rsidRPr="00B8495A" w:rsidRDefault="0090066C" w:rsidP="00896A55">
      <w:pPr>
        <w:ind w:firstLine="2340"/>
        <w:jc w:val="both"/>
        <w:rPr>
          <w:rFonts w:ascii="Arial" w:hAnsi="Arial" w:cs="Arial"/>
        </w:rPr>
      </w:pPr>
      <w:r>
        <w:rPr>
          <w:rFonts w:ascii="Arial" w:hAnsi="Arial" w:cs="Arial"/>
          <w:b/>
          <w:sz w:val="28"/>
          <w:szCs w:val="28"/>
        </w:rPr>
        <w:t>6</w:t>
      </w:r>
      <w:r w:rsidRPr="00B8495A">
        <w:rPr>
          <w:rFonts w:ascii="Arial" w:hAnsi="Arial" w:cs="Arial"/>
          <w:b/>
          <w:sz w:val="28"/>
          <w:szCs w:val="28"/>
        </w:rPr>
        <w:t>.</w:t>
      </w:r>
      <w:r>
        <w:rPr>
          <w:rFonts w:ascii="Arial" w:hAnsi="Arial" w:cs="Arial"/>
          <w:b/>
          <w:sz w:val="28"/>
          <w:szCs w:val="28"/>
        </w:rPr>
        <w:t>3</w:t>
      </w:r>
      <w:r w:rsidRPr="00B8495A">
        <w:rPr>
          <w:rFonts w:ascii="Arial" w:hAnsi="Arial" w:cs="Arial"/>
          <w:b/>
          <w:sz w:val="28"/>
          <w:szCs w:val="28"/>
        </w:rPr>
        <w:t>.1 -</w:t>
      </w:r>
      <w:r w:rsidRPr="00B8495A">
        <w:rPr>
          <w:rFonts w:ascii="Arial" w:hAnsi="Arial" w:cs="Arial"/>
        </w:rPr>
        <w:t xml:space="preserve"> Caso haja abertura de prazo para escoimar vícios verificados nas propostas, com fundamento no disposto no art. 48, § 3º, da Lei Federal nº 8666/1993, a contagem do prazo de validade das propostas será suspensa entre a data de publicação do ato respectivo e o final do prazo dado, reiniciando-se a partir do dia seguinte a esse último.</w:t>
      </w:r>
    </w:p>
    <w:p w:rsidR="0090066C" w:rsidRDefault="0090066C" w:rsidP="009F0DF9">
      <w:pPr>
        <w:tabs>
          <w:tab w:val="left" w:leader="underscore" w:pos="1802"/>
          <w:tab w:val="left" w:pos="3376"/>
        </w:tabs>
        <w:ind w:firstLine="2268"/>
        <w:jc w:val="both"/>
        <w:rPr>
          <w:rFonts w:ascii="Arial" w:hAnsi="Arial" w:cs="Arial"/>
        </w:rPr>
      </w:pPr>
    </w:p>
    <w:p w:rsidR="0090066C" w:rsidRPr="00B8495A" w:rsidRDefault="0090066C" w:rsidP="00896A55">
      <w:pPr>
        <w:tabs>
          <w:tab w:val="left" w:leader="underscore" w:pos="1802"/>
          <w:tab w:val="left" w:pos="3376"/>
        </w:tabs>
        <w:ind w:firstLine="2340"/>
        <w:jc w:val="both"/>
        <w:rPr>
          <w:rFonts w:ascii="Arial" w:hAnsi="Arial" w:cs="Arial"/>
        </w:rPr>
      </w:pPr>
      <w:r>
        <w:rPr>
          <w:rFonts w:ascii="Arial" w:hAnsi="Arial" w:cs="Arial"/>
          <w:b/>
          <w:sz w:val="28"/>
          <w:szCs w:val="28"/>
        </w:rPr>
        <w:t>6</w:t>
      </w:r>
      <w:r w:rsidRPr="00B8495A">
        <w:rPr>
          <w:rFonts w:ascii="Arial" w:hAnsi="Arial" w:cs="Arial"/>
          <w:b/>
          <w:sz w:val="28"/>
          <w:szCs w:val="28"/>
        </w:rPr>
        <w:t>.</w:t>
      </w:r>
      <w:r>
        <w:rPr>
          <w:rFonts w:ascii="Arial" w:hAnsi="Arial" w:cs="Arial"/>
          <w:b/>
          <w:sz w:val="28"/>
          <w:szCs w:val="28"/>
        </w:rPr>
        <w:t>3</w:t>
      </w:r>
      <w:r w:rsidRPr="00B8495A">
        <w:rPr>
          <w:rFonts w:ascii="Arial" w:hAnsi="Arial" w:cs="Arial"/>
          <w:b/>
          <w:sz w:val="28"/>
          <w:szCs w:val="28"/>
        </w:rPr>
        <w:t>.2 -</w:t>
      </w:r>
      <w:r w:rsidRPr="00B8495A">
        <w:rPr>
          <w:rFonts w:ascii="Arial" w:hAnsi="Arial" w:cs="Arial"/>
        </w:rPr>
        <w:t xml:space="preserve"> Se a adjudicação não ocorrer dentro do prazo</w:t>
      </w:r>
      <w:r>
        <w:rPr>
          <w:rFonts w:ascii="Arial" w:hAnsi="Arial" w:cs="Arial"/>
        </w:rPr>
        <w:t xml:space="preserve"> de validade da proposta</w:t>
      </w:r>
      <w:r w:rsidRPr="00B8495A">
        <w:rPr>
          <w:rFonts w:ascii="Arial" w:hAnsi="Arial" w:cs="Arial"/>
        </w:rPr>
        <w:t>, poderá a Comissão Permanente de Licitação solicitar prorrogação geral da validade por igual prazo, condicionada tal prorrogação à aceitação da licitante.</w:t>
      </w:r>
    </w:p>
    <w:p w:rsidR="0090066C" w:rsidRDefault="0090066C" w:rsidP="009F0DF9">
      <w:pPr>
        <w:pStyle w:val="PARAGRAF"/>
        <w:ind w:firstLine="0"/>
        <w:rPr>
          <w:rFonts w:ascii="Arial" w:hAnsi="Arial" w:cs="Arial"/>
          <w:color w:val="auto"/>
          <w:sz w:val="24"/>
        </w:rPr>
      </w:pPr>
    </w:p>
    <w:p w:rsidR="0090066C" w:rsidRPr="00B8495A" w:rsidRDefault="0090066C" w:rsidP="00DE3FE5">
      <w:pPr>
        <w:pStyle w:val="PARAGRAF"/>
        <w:ind w:firstLine="2340"/>
        <w:rPr>
          <w:rFonts w:ascii="Arial" w:hAnsi="Arial" w:cs="Arial"/>
          <w:color w:val="auto"/>
          <w:sz w:val="24"/>
        </w:rPr>
      </w:pPr>
      <w:r>
        <w:rPr>
          <w:rFonts w:ascii="Arial" w:hAnsi="Arial" w:cs="Arial"/>
          <w:b/>
          <w:color w:val="auto"/>
          <w:sz w:val="28"/>
          <w:szCs w:val="28"/>
        </w:rPr>
        <w:t>6</w:t>
      </w:r>
      <w:r w:rsidRPr="00B8495A">
        <w:rPr>
          <w:rFonts w:ascii="Arial" w:hAnsi="Arial" w:cs="Arial"/>
          <w:b/>
          <w:color w:val="auto"/>
          <w:sz w:val="28"/>
          <w:szCs w:val="28"/>
        </w:rPr>
        <w:t>.</w:t>
      </w:r>
      <w:r>
        <w:rPr>
          <w:rFonts w:ascii="Arial" w:hAnsi="Arial" w:cs="Arial"/>
          <w:b/>
          <w:color w:val="auto"/>
          <w:sz w:val="28"/>
          <w:szCs w:val="28"/>
        </w:rPr>
        <w:t>4</w:t>
      </w:r>
      <w:r w:rsidRPr="00B8495A">
        <w:rPr>
          <w:rFonts w:ascii="Arial" w:hAnsi="Arial" w:cs="Arial"/>
          <w:b/>
          <w:color w:val="auto"/>
          <w:sz w:val="28"/>
          <w:szCs w:val="28"/>
        </w:rPr>
        <w:t xml:space="preserve"> -</w:t>
      </w:r>
      <w:r w:rsidRPr="00B8495A">
        <w:rPr>
          <w:rFonts w:ascii="Arial" w:hAnsi="Arial" w:cs="Arial"/>
          <w:color w:val="auto"/>
          <w:sz w:val="24"/>
        </w:rPr>
        <w:t xml:space="preserve"> É vedada qualquer alteração das condições estabelecidas no</w:t>
      </w:r>
      <w:r>
        <w:rPr>
          <w:rFonts w:ascii="Arial" w:hAnsi="Arial" w:cs="Arial"/>
          <w:color w:val="auto"/>
          <w:sz w:val="24"/>
        </w:rPr>
        <w:t>s anexos</w:t>
      </w:r>
      <w:r w:rsidRPr="00B8495A">
        <w:rPr>
          <w:rFonts w:ascii="Arial" w:hAnsi="Arial" w:cs="Arial"/>
          <w:b/>
          <w:color w:val="auto"/>
          <w:sz w:val="24"/>
        </w:rPr>
        <w:t xml:space="preserve"> </w:t>
      </w:r>
      <w:r w:rsidRPr="00B8495A">
        <w:rPr>
          <w:rFonts w:ascii="Arial" w:hAnsi="Arial" w:cs="Arial"/>
          <w:color w:val="auto"/>
          <w:sz w:val="24"/>
        </w:rPr>
        <w:t xml:space="preserve">deste </w:t>
      </w:r>
      <w:r>
        <w:rPr>
          <w:rFonts w:ascii="Arial" w:hAnsi="Arial" w:cs="Arial"/>
          <w:color w:val="auto"/>
          <w:sz w:val="24"/>
        </w:rPr>
        <w:t>e</w:t>
      </w:r>
      <w:r w:rsidRPr="00B8495A">
        <w:rPr>
          <w:rFonts w:ascii="Arial" w:hAnsi="Arial" w:cs="Arial"/>
          <w:color w:val="auto"/>
          <w:sz w:val="24"/>
        </w:rPr>
        <w:t xml:space="preserve">dital, bem como a fixação de prazo de validade inferior ao previsto no subitem </w:t>
      </w:r>
      <w:r w:rsidRPr="00DE3FE5">
        <w:rPr>
          <w:rFonts w:ascii="Arial" w:hAnsi="Arial" w:cs="Arial"/>
          <w:color w:val="auto"/>
          <w:sz w:val="24"/>
        </w:rPr>
        <w:t>6.</w:t>
      </w:r>
      <w:r>
        <w:rPr>
          <w:rFonts w:ascii="Arial" w:hAnsi="Arial" w:cs="Arial"/>
          <w:color w:val="auto"/>
          <w:sz w:val="24"/>
        </w:rPr>
        <w:t xml:space="preserve">3 </w:t>
      </w:r>
      <w:r w:rsidRPr="00B8495A">
        <w:rPr>
          <w:rFonts w:ascii="Arial" w:hAnsi="Arial" w:cs="Arial"/>
          <w:color w:val="auto"/>
          <w:sz w:val="24"/>
        </w:rPr>
        <w:t>deste</w:t>
      </w:r>
      <w:r>
        <w:rPr>
          <w:rFonts w:ascii="Arial" w:hAnsi="Arial" w:cs="Arial"/>
          <w:color w:val="auto"/>
          <w:sz w:val="24"/>
        </w:rPr>
        <w:t xml:space="preserve"> ato convocatório</w:t>
      </w:r>
      <w:r w:rsidRPr="00B8495A">
        <w:rPr>
          <w:rFonts w:ascii="Arial" w:hAnsi="Arial" w:cs="Arial"/>
          <w:color w:val="auto"/>
          <w:sz w:val="24"/>
        </w:rPr>
        <w:t>.</w:t>
      </w:r>
    </w:p>
    <w:p w:rsidR="0090066C" w:rsidRDefault="0090066C" w:rsidP="009F0DF9">
      <w:pPr>
        <w:pStyle w:val="PARAGRAF"/>
        <w:rPr>
          <w:rFonts w:ascii="Arial" w:hAnsi="Arial" w:cs="Arial"/>
          <w:color w:val="auto"/>
          <w:sz w:val="24"/>
        </w:rPr>
      </w:pPr>
    </w:p>
    <w:p w:rsidR="0090066C" w:rsidRPr="00B8495A" w:rsidRDefault="0090066C" w:rsidP="00DE3FE5">
      <w:pPr>
        <w:ind w:firstLine="2340"/>
        <w:jc w:val="both"/>
        <w:rPr>
          <w:rFonts w:ascii="Arial" w:hAnsi="Arial" w:cs="Arial"/>
        </w:rPr>
      </w:pPr>
      <w:r>
        <w:rPr>
          <w:rFonts w:ascii="Arial" w:hAnsi="Arial" w:cs="Arial"/>
          <w:b/>
          <w:sz w:val="28"/>
          <w:szCs w:val="28"/>
        </w:rPr>
        <w:t>6</w:t>
      </w:r>
      <w:r w:rsidRPr="00B8495A">
        <w:rPr>
          <w:rFonts w:ascii="Arial" w:hAnsi="Arial" w:cs="Arial"/>
          <w:b/>
          <w:sz w:val="28"/>
          <w:szCs w:val="28"/>
        </w:rPr>
        <w:t>.</w:t>
      </w:r>
      <w:r>
        <w:rPr>
          <w:rFonts w:ascii="Arial" w:hAnsi="Arial" w:cs="Arial"/>
          <w:b/>
          <w:sz w:val="28"/>
          <w:szCs w:val="28"/>
        </w:rPr>
        <w:t>4</w:t>
      </w:r>
      <w:r w:rsidRPr="00B8495A">
        <w:rPr>
          <w:rFonts w:ascii="Arial" w:hAnsi="Arial" w:cs="Arial"/>
          <w:b/>
          <w:sz w:val="28"/>
          <w:szCs w:val="28"/>
        </w:rPr>
        <w:t>.1 -</w:t>
      </w:r>
      <w:r w:rsidRPr="00B8495A">
        <w:rPr>
          <w:rFonts w:ascii="Arial" w:hAnsi="Arial" w:cs="Arial"/>
        </w:rPr>
        <w:t xml:space="preserve"> Ressalvam-se da vedação do subitem </w:t>
      </w:r>
      <w:r w:rsidRPr="00DE3FE5">
        <w:rPr>
          <w:rFonts w:ascii="Arial" w:hAnsi="Arial" w:cs="Arial"/>
        </w:rPr>
        <w:t>6.</w:t>
      </w:r>
      <w:r>
        <w:rPr>
          <w:rFonts w:ascii="Arial" w:hAnsi="Arial" w:cs="Arial"/>
        </w:rPr>
        <w:t>4</w:t>
      </w:r>
      <w:r w:rsidRPr="00B8495A">
        <w:rPr>
          <w:rFonts w:ascii="Arial" w:hAnsi="Arial" w:cs="Arial"/>
        </w:rPr>
        <w:t xml:space="preserve"> supra as alterações destinadas a sanar erros materiais evidentes</w:t>
      </w:r>
      <w:r>
        <w:rPr>
          <w:rFonts w:ascii="Arial" w:hAnsi="Arial" w:cs="Arial"/>
        </w:rPr>
        <w:t xml:space="preserve"> e</w:t>
      </w:r>
      <w:r w:rsidRPr="00B8495A">
        <w:rPr>
          <w:rFonts w:ascii="Arial" w:hAnsi="Arial" w:cs="Arial"/>
        </w:rPr>
        <w:t xml:space="preserve"> que não impliquem alteração de conteúdo relativamente ao modelo constante do </w:t>
      </w:r>
      <w:r w:rsidRPr="00B8495A">
        <w:rPr>
          <w:rFonts w:ascii="Arial" w:hAnsi="Arial" w:cs="Arial"/>
          <w:b/>
        </w:rPr>
        <w:t xml:space="preserve">ANEXO </w:t>
      </w:r>
      <w:r w:rsidRPr="00903963">
        <w:rPr>
          <w:rFonts w:ascii="Arial" w:hAnsi="Arial" w:cs="Arial"/>
          <w:b/>
        </w:rPr>
        <w:t>V</w:t>
      </w:r>
      <w:r>
        <w:rPr>
          <w:rFonts w:ascii="Arial" w:hAnsi="Arial" w:cs="Arial"/>
          <w:b/>
        </w:rPr>
        <w:t>III</w:t>
      </w:r>
      <w:r w:rsidRPr="00B8495A">
        <w:rPr>
          <w:rFonts w:ascii="Arial" w:hAnsi="Arial" w:cs="Arial"/>
          <w:b/>
        </w:rPr>
        <w:t xml:space="preserve"> </w:t>
      </w:r>
      <w:r w:rsidRPr="00B8495A">
        <w:rPr>
          <w:rFonts w:ascii="Arial" w:hAnsi="Arial" w:cs="Arial"/>
        </w:rPr>
        <w:t xml:space="preserve">deste </w:t>
      </w:r>
      <w:r>
        <w:rPr>
          <w:rFonts w:ascii="Arial" w:hAnsi="Arial" w:cs="Arial"/>
        </w:rPr>
        <w:t>e</w:t>
      </w:r>
      <w:r w:rsidRPr="00B8495A">
        <w:rPr>
          <w:rFonts w:ascii="Arial" w:hAnsi="Arial" w:cs="Arial"/>
        </w:rPr>
        <w:t>dital.</w:t>
      </w:r>
    </w:p>
    <w:p w:rsidR="0090066C" w:rsidRDefault="0090066C" w:rsidP="009F0DF9">
      <w:pPr>
        <w:ind w:firstLine="2268"/>
        <w:jc w:val="both"/>
        <w:rPr>
          <w:rFonts w:ascii="Arial" w:hAnsi="Arial" w:cs="Arial"/>
          <w:u w:val="single"/>
        </w:rPr>
      </w:pPr>
    </w:p>
    <w:p w:rsidR="0090066C" w:rsidRPr="001D12FB" w:rsidRDefault="0090066C" w:rsidP="001D12FB">
      <w:pPr>
        <w:ind w:firstLine="2340"/>
        <w:jc w:val="both"/>
        <w:rPr>
          <w:rFonts w:ascii="Arial" w:hAnsi="Arial" w:cs="Arial"/>
        </w:rPr>
      </w:pPr>
      <w:r w:rsidRPr="001D12FB">
        <w:rPr>
          <w:rFonts w:ascii="Arial" w:hAnsi="Arial" w:cs="Arial"/>
          <w:b/>
          <w:sz w:val="28"/>
          <w:szCs w:val="28"/>
        </w:rPr>
        <w:t>6.</w:t>
      </w:r>
      <w:r>
        <w:rPr>
          <w:rFonts w:ascii="Arial" w:hAnsi="Arial" w:cs="Arial"/>
          <w:b/>
          <w:sz w:val="28"/>
          <w:szCs w:val="28"/>
        </w:rPr>
        <w:t>5</w:t>
      </w:r>
      <w:r w:rsidRPr="001D12FB">
        <w:rPr>
          <w:rFonts w:ascii="Arial" w:hAnsi="Arial" w:cs="Arial"/>
          <w:b/>
          <w:sz w:val="28"/>
          <w:szCs w:val="28"/>
        </w:rPr>
        <w:t xml:space="preserve"> -</w:t>
      </w:r>
      <w:r w:rsidRPr="001D12FB">
        <w:rPr>
          <w:rFonts w:ascii="Arial" w:hAnsi="Arial" w:cs="Arial"/>
        </w:rPr>
        <w:t xml:space="preserve"> Os valores ofertados deverão considerar todos os encargos incidentes sobre o objeto desta licitação, não sendo aceita vindicação posterior para a inclusão de outros encargos nos referidos </w:t>
      </w:r>
      <w:r>
        <w:rPr>
          <w:rFonts w:ascii="Arial" w:hAnsi="Arial" w:cs="Arial"/>
        </w:rPr>
        <w:t>valores</w:t>
      </w:r>
      <w:r w:rsidRPr="001D12FB">
        <w:rPr>
          <w:rFonts w:ascii="Arial" w:hAnsi="Arial" w:cs="Arial"/>
        </w:rPr>
        <w:t>, salvo se houver comprovação de que são novos e criados por ato de governo em data posterior à de apresentação da respectiva proposta comercial.</w:t>
      </w:r>
    </w:p>
    <w:p w:rsidR="0090066C" w:rsidRDefault="0090066C" w:rsidP="009F0DF9">
      <w:pPr>
        <w:ind w:firstLine="2160"/>
        <w:jc w:val="both"/>
        <w:rPr>
          <w:rFonts w:ascii="Arial" w:hAnsi="Arial" w:cs="Arial"/>
        </w:rPr>
      </w:pPr>
    </w:p>
    <w:p w:rsidR="0090066C" w:rsidRDefault="0090066C" w:rsidP="00E00CDF">
      <w:pPr>
        <w:pStyle w:val="BodyTextIndent32"/>
        <w:ind w:firstLine="2340"/>
        <w:rPr>
          <w:rFonts w:cs="Arial"/>
          <w:b/>
        </w:rPr>
      </w:pPr>
      <w:r>
        <w:rPr>
          <w:rFonts w:cs="Arial"/>
          <w:b/>
          <w:sz w:val="28"/>
          <w:szCs w:val="28"/>
        </w:rPr>
        <w:t>6</w:t>
      </w:r>
      <w:r w:rsidRPr="00B8495A">
        <w:rPr>
          <w:rFonts w:cs="Arial"/>
          <w:b/>
          <w:sz w:val="28"/>
          <w:szCs w:val="28"/>
        </w:rPr>
        <w:t>.</w:t>
      </w:r>
      <w:r>
        <w:rPr>
          <w:rFonts w:cs="Arial"/>
          <w:b/>
          <w:sz w:val="28"/>
          <w:szCs w:val="28"/>
        </w:rPr>
        <w:t xml:space="preserve">6 </w:t>
      </w:r>
      <w:r w:rsidRPr="00B8495A">
        <w:rPr>
          <w:rFonts w:cs="Arial"/>
          <w:b/>
          <w:sz w:val="28"/>
          <w:szCs w:val="28"/>
        </w:rPr>
        <w:t>-</w:t>
      </w:r>
      <w:r w:rsidRPr="00B8495A">
        <w:rPr>
          <w:rFonts w:cs="Arial"/>
          <w:b/>
        </w:rPr>
        <w:t xml:space="preserve"> A inobservância, total ou parcial, de quaisquer das previsões dos subitens anteriores, bem como das contidas nos </w:t>
      </w:r>
      <w:r>
        <w:rPr>
          <w:rFonts w:cs="Arial"/>
          <w:b/>
          <w:bCs/>
        </w:rPr>
        <w:t>anexos</w:t>
      </w:r>
      <w:r w:rsidRPr="00B8495A">
        <w:rPr>
          <w:rFonts w:cs="Arial"/>
          <w:b/>
          <w:bCs/>
        </w:rPr>
        <w:t xml:space="preserve"> deste </w:t>
      </w:r>
      <w:r>
        <w:rPr>
          <w:rFonts w:cs="Arial"/>
          <w:b/>
          <w:bCs/>
        </w:rPr>
        <w:t>e</w:t>
      </w:r>
      <w:r w:rsidRPr="00B8495A">
        <w:rPr>
          <w:rFonts w:cs="Arial"/>
          <w:b/>
          <w:bCs/>
        </w:rPr>
        <w:t>dital</w:t>
      </w:r>
      <w:r w:rsidRPr="00B8495A">
        <w:rPr>
          <w:rFonts w:cs="Arial"/>
          <w:b/>
        </w:rPr>
        <w:t>,</w:t>
      </w:r>
      <w:r>
        <w:rPr>
          <w:rFonts w:cs="Arial"/>
          <w:b/>
        </w:rPr>
        <w:t xml:space="preserve"> relacionadas à proposta comercial,</w:t>
      </w:r>
      <w:r w:rsidRPr="00B8495A">
        <w:rPr>
          <w:rFonts w:cs="Arial"/>
          <w:b/>
        </w:rPr>
        <w:t xml:space="preserve"> implicará a DESCLASSIFICAÇÃO da licitante.</w:t>
      </w:r>
    </w:p>
    <w:p w:rsidR="0090066C" w:rsidRDefault="0090066C" w:rsidP="00E00CDF">
      <w:pPr>
        <w:pStyle w:val="BodyTextIndent32"/>
        <w:ind w:firstLine="2340"/>
        <w:rPr>
          <w:rFonts w:cs="Arial"/>
          <w:b/>
        </w:rPr>
      </w:pPr>
    </w:p>
    <w:p w:rsidR="0090066C" w:rsidRPr="00DB7ADC" w:rsidRDefault="0090066C" w:rsidP="004C60CE">
      <w:pPr>
        <w:tabs>
          <w:tab w:val="left" w:pos="8646"/>
          <w:tab w:val="left" w:pos="8788"/>
          <w:tab w:val="left" w:pos="10632"/>
        </w:tabs>
        <w:ind w:firstLine="2268"/>
        <w:jc w:val="both"/>
        <w:rPr>
          <w:rFonts w:ascii="Arial" w:hAnsi="Arial" w:cs="Arial"/>
        </w:rPr>
      </w:pPr>
      <w:r>
        <w:rPr>
          <w:rFonts w:ascii="Arial" w:hAnsi="Arial" w:cs="Arial"/>
          <w:b/>
          <w:sz w:val="28"/>
          <w:szCs w:val="28"/>
        </w:rPr>
        <w:t xml:space="preserve">6.7 </w:t>
      </w:r>
      <w:r w:rsidRPr="00B8495A">
        <w:rPr>
          <w:rFonts w:ascii="Arial" w:hAnsi="Arial" w:cs="Arial"/>
          <w:b/>
          <w:sz w:val="28"/>
          <w:szCs w:val="28"/>
        </w:rPr>
        <w:t>-</w:t>
      </w:r>
      <w:r w:rsidRPr="00B8495A">
        <w:rPr>
          <w:rFonts w:ascii="Arial" w:hAnsi="Arial" w:cs="Arial"/>
        </w:rPr>
        <w:t xml:space="preserve"> </w:t>
      </w:r>
      <w:r w:rsidRPr="00DB7ADC">
        <w:rPr>
          <w:rFonts w:ascii="Arial" w:hAnsi="Arial" w:cs="Arial"/>
        </w:rPr>
        <w:t xml:space="preserve">Não será considerada qualquer oferta de vantagem não prevista neste </w:t>
      </w:r>
      <w:r>
        <w:rPr>
          <w:rFonts w:ascii="Arial" w:hAnsi="Arial" w:cs="Arial"/>
        </w:rPr>
        <w:t>edital</w:t>
      </w:r>
      <w:r w:rsidRPr="00DB7ADC">
        <w:rPr>
          <w:rFonts w:ascii="Arial" w:hAnsi="Arial" w:cs="Arial"/>
        </w:rPr>
        <w:t xml:space="preserve"> e em seus anexos, </w:t>
      </w:r>
      <w:r>
        <w:rPr>
          <w:rFonts w:ascii="Arial" w:hAnsi="Arial" w:cs="Arial"/>
        </w:rPr>
        <w:t xml:space="preserve">podendo </w:t>
      </w:r>
      <w:r w:rsidRPr="00DB7ADC">
        <w:rPr>
          <w:rFonts w:ascii="Arial" w:hAnsi="Arial" w:cs="Arial"/>
        </w:rPr>
        <w:t>se</w:t>
      </w:r>
      <w:r>
        <w:rPr>
          <w:rFonts w:ascii="Arial" w:hAnsi="Arial" w:cs="Arial"/>
        </w:rPr>
        <w:t>r</w:t>
      </w:r>
      <w:r w:rsidRPr="00DB7ADC">
        <w:rPr>
          <w:rFonts w:ascii="Arial" w:hAnsi="Arial" w:cs="Arial"/>
        </w:rPr>
        <w:t xml:space="preserve"> </w:t>
      </w:r>
      <w:r w:rsidRPr="00DB7ADC">
        <w:rPr>
          <w:rFonts w:ascii="Arial" w:hAnsi="Arial" w:cs="Arial"/>
          <w:b/>
        </w:rPr>
        <w:t>DESCLASSIFICADA</w:t>
      </w:r>
      <w:r w:rsidRPr="00DB7ADC">
        <w:rPr>
          <w:rFonts w:ascii="Arial" w:hAnsi="Arial" w:cs="Arial"/>
        </w:rPr>
        <w:t xml:space="preserve">, </w:t>
      </w:r>
      <w:r>
        <w:rPr>
          <w:rFonts w:ascii="Arial" w:hAnsi="Arial" w:cs="Arial"/>
        </w:rPr>
        <w:t>também</w:t>
      </w:r>
      <w:r w:rsidRPr="00DB7ADC">
        <w:rPr>
          <w:rFonts w:ascii="Arial" w:hAnsi="Arial" w:cs="Arial"/>
        </w:rPr>
        <w:t xml:space="preserve">, a proposta que consignar </w:t>
      </w:r>
      <w:r>
        <w:rPr>
          <w:rFonts w:ascii="Arial" w:hAnsi="Arial" w:cs="Arial"/>
        </w:rPr>
        <w:t xml:space="preserve">valores </w:t>
      </w:r>
      <w:r w:rsidRPr="00DB7ADC">
        <w:rPr>
          <w:rFonts w:ascii="Arial" w:hAnsi="Arial" w:cs="Arial"/>
        </w:rPr>
        <w:t>simbólicos, irrisórios ou zerados, exceto quando se referirem a materia</w:t>
      </w:r>
      <w:r>
        <w:rPr>
          <w:rFonts w:ascii="Arial" w:hAnsi="Arial" w:cs="Arial"/>
        </w:rPr>
        <w:t>is</w:t>
      </w:r>
      <w:r w:rsidRPr="00DB7ADC">
        <w:rPr>
          <w:rFonts w:ascii="Arial" w:hAnsi="Arial" w:cs="Arial"/>
        </w:rPr>
        <w:t xml:space="preserve"> e instalações de propriedade da licitante, para os quais ela renuncie à parcela ou à totalidade da remuneração, o que deverá, quando for este o caso, ser</w:t>
      </w:r>
      <w:r w:rsidRPr="00AB7384">
        <w:rPr>
          <w:rFonts w:ascii="Arial" w:hAnsi="Arial" w:cs="Arial"/>
          <w:b/>
        </w:rPr>
        <w:t xml:space="preserve"> </w:t>
      </w:r>
      <w:r w:rsidRPr="00C337DF">
        <w:rPr>
          <w:rFonts w:ascii="Arial" w:hAnsi="Arial" w:cs="Arial"/>
        </w:rPr>
        <w:t>informado</w:t>
      </w:r>
      <w:r>
        <w:rPr>
          <w:rFonts w:ascii="Arial" w:hAnsi="Arial" w:cs="Arial"/>
        </w:rPr>
        <w:t xml:space="preserve"> pela licitante em sua</w:t>
      </w:r>
      <w:r w:rsidRPr="00DB7ADC">
        <w:rPr>
          <w:rFonts w:ascii="Arial" w:hAnsi="Arial" w:cs="Arial"/>
        </w:rPr>
        <w:t xml:space="preserve"> proposta comercial</w:t>
      </w:r>
      <w:r>
        <w:rPr>
          <w:rFonts w:ascii="Arial" w:hAnsi="Arial" w:cs="Arial"/>
        </w:rPr>
        <w:t>, ou durante a reunião pública, ou ainda, a critério da Comissão, em resposta a diligência a ser feita por esta.</w:t>
      </w:r>
      <w:r w:rsidRPr="00DB7ADC">
        <w:rPr>
          <w:rFonts w:ascii="Arial" w:hAnsi="Arial" w:cs="Arial"/>
        </w:rPr>
        <w:t xml:space="preserve"> </w:t>
      </w:r>
    </w:p>
    <w:p w:rsidR="0090066C" w:rsidRPr="00B8495A" w:rsidRDefault="0090066C" w:rsidP="003C05A8">
      <w:pPr>
        <w:tabs>
          <w:tab w:val="left" w:pos="8646"/>
          <w:tab w:val="left" w:pos="8788"/>
          <w:tab w:val="left" w:pos="10632"/>
        </w:tabs>
        <w:ind w:firstLine="2160"/>
        <w:jc w:val="both"/>
        <w:rPr>
          <w:rFonts w:ascii="Arial" w:hAnsi="Arial" w:cs="Arial"/>
          <w:sz w:val="28"/>
          <w:szCs w:val="28"/>
        </w:rPr>
      </w:pPr>
    </w:p>
    <w:p w:rsidR="0090066C" w:rsidRPr="00B8495A" w:rsidRDefault="0090066C" w:rsidP="00C57D82">
      <w:pPr>
        <w:tabs>
          <w:tab w:val="left" w:leader="underscore" w:pos="1802"/>
          <w:tab w:val="left" w:pos="2835"/>
          <w:tab w:val="right" w:leader="dot" w:pos="5394"/>
        </w:tabs>
        <w:ind w:firstLine="2340"/>
        <w:jc w:val="both"/>
        <w:rPr>
          <w:rFonts w:ascii="Arial" w:hAnsi="Arial" w:cs="Arial"/>
        </w:rPr>
      </w:pPr>
      <w:r>
        <w:rPr>
          <w:rFonts w:ascii="Arial" w:hAnsi="Arial" w:cs="Arial"/>
          <w:b/>
          <w:sz w:val="28"/>
          <w:szCs w:val="28"/>
        </w:rPr>
        <w:lastRenderedPageBreak/>
        <w:t xml:space="preserve">6.8 </w:t>
      </w:r>
      <w:r w:rsidRPr="00B8495A">
        <w:rPr>
          <w:rFonts w:ascii="Arial" w:hAnsi="Arial" w:cs="Arial"/>
          <w:b/>
          <w:sz w:val="28"/>
          <w:szCs w:val="28"/>
        </w:rPr>
        <w:t>-</w:t>
      </w:r>
      <w:r w:rsidRPr="00B8495A">
        <w:rPr>
          <w:rFonts w:ascii="Arial" w:hAnsi="Arial" w:cs="Arial"/>
        </w:rPr>
        <w:t xml:space="preserve"> A Comissão Permanente de Licitação poderá </w:t>
      </w:r>
      <w:r w:rsidRPr="00B8495A">
        <w:rPr>
          <w:rFonts w:ascii="Arial" w:hAnsi="Arial" w:cs="Arial"/>
          <w:b/>
        </w:rPr>
        <w:t>DESCLASSIFICAR</w:t>
      </w:r>
      <w:r w:rsidRPr="00B8495A">
        <w:rPr>
          <w:rFonts w:ascii="Arial" w:hAnsi="Arial" w:cs="Arial"/>
        </w:rPr>
        <w:t>,</w:t>
      </w:r>
      <w:r>
        <w:rPr>
          <w:rFonts w:ascii="Arial" w:hAnsi="Arial" w:cs="Arial"/>
        </w:rPr>
        <w:t xml:space="preserve"> também</w:t>
      </w:r>
      <w:r w:rsidRPr="00B8495A">
        <w:rPr>
          <w:rFonts w:ascii="Arial" w:hAnsi="Arial" w:cs="Arial"/>
        </w:rPr>
        <w:t>, a proposta comercia</w:t>
      </w:r>
      <w:r>
        <w:rPr>
          <w:rFonts w:ascii="Arial" w:hAnsi="Arial" w:cs="Arial"/>
        </w:rPr>
        <w:t>l</w:t>
      </w:r>
      <w:r w:rsidRPr="00B8495A">
        <w:rPr>
          <w:rFonts w:ascii="Arial" w:hAnsi="Arial" w:cs="Arial"/>
        </w:rPr>
        <w:t xml:space="preserve"> que cotar </w:t>
      </w:r>
      <w:r>
        <w:rPr>
          <w:rFonts w:ascii="Arial" w:hAnsi="Arial" w:cs="Arial"/>
        </w:rPr>
        <w:t>valores</w:t>
      </w:r>
      <w:r w:rsidRPr="00B8495A">
        <w:rPr>
          <w:rFonts w:ascii="Arial" w:hAnsi="Arial" w:cs="Arial"/>
        </w:rPr>
        <w:t xml:space="preserve"> inexeqüíveis ou incompatíveis com os praticados no mercado, tendo como parâmetro o disposto na </w:t>
      </w:r>
      <w:r>
        <w:rPr>
          <w:rFonts w:ascii="Arial" w:hAnsi="Arial" w:cs="Arial"/>
        </w:rPr>
        <w:t>legislação pertinente</w:t>
      </w:r>
      <w:r w:rsidRPr="00B8495A">
        <w:rPr>
          <w:rFonts w:ascii="Arial" w:hAnsi="Arial" w:cs="Arial"/>
        </w:rPr>
        <w:t>.</w:t>
      </w:r>
    </w:p>
    <w:p w:rsidR="0090066C" w:rsidRDefault="0090066C" w:rsidP="0050613D">
      <w:pPr>
        <w:pStyle w:val="BodyText23"/>
        <w:ind w:firstLine="0"/>
        <w:rPr>
          <w:szCs w:val="24"/>
        </w:rPr>
      </w:pPr>
    </w:p>
    <w:p w:rsidR="0090066C" w:rsidRPr="004B4FAC" w:rsidRDefault="0090066C" w:rsidP="004B4FAC">
      <w:pPr>
        <w:pStyle w:val="Corpodetexto21"/>
        <w:ind w:firstLine="2340"/>
        <w:rPr>
          <w:rFonts w:ascii="Arial" w:hAnsi="Arial" w:cs="Arial"/>
          <w:b/>
          <w:iCs/>
          <w:color w:val="auto"/>
        </w:rPr>
      </w:pPr>
      <w:r w:rsidRPr="002B5E22">
        <w:rPr>
          <w:rFonts w:ascii="Arial" w:hAnsi="Arial" w:cs="Arial"/>
          <w:b/>
          <w:iCs/>
          <w:color w:val="auto"/>
          <w:sz w:val="28"/>
          <w:szCs w:val="28"/>
        </w:rPr>
        <w:t>6.9 -</w:t>
      </w:r>
      <w:r w:rsidRPr="002B5E22">
        <w:rPr>
          <w:rFonts w:ascii="Arial" w:hAnsi="Arial" w:cs="Arial"/>
          <w:b/>
          <w:iCs/>
          <w:color w:val="auto"/>
        </w:rPr>
        <w:t xml:space="preserve"> Os cálculos integrantes da proposta comercial serão devidamente conferidos e, em caso de diferença entre os resultados constantes da proposta e os resultados apurados pela operação aritmética de conferência, prevalecerão estes últimos, com a conseqüente correção do valor </w:t>
      </w:r>
      <w:r>
        <w:rPr>
          <w:rFonts w:ascii="Arial" w:hAnsi="Arial" w:cs="Arial"/>
          <w:b/>
          <w:iCs/>
          <w:color w:val="auto"/>
        </w:rPr>
        <w:t>total</w:t>
      </w:r>
      <w:r w:rsidRPr="002B5E22">
        <w:rPr>
          <w:rFonts w:ascii="Arial" w:hAnsi="Arial" w:cs="Arial"/>
          <w:b/>
          <w:iCs/>
          <w:color w:val="auto"/>
        </w:rPr>
        <w:t xml:space="preserve"> mensal, se for o caso.</w:t>
      </w:r>
    </w:p>
    <w:p w:rsidR="0090066C" w:rsidRDefault="0090066C" w:rsidP="004B4FAC">
      <w:pPr>
        <w:pStyle w:val="Corpodetexto22"/>
        <w:ind w:firstLine="2340"/>
        <w:rPr>
          <w:iCs/>
          <w:highlight w:val="yellow"/>
        </w:rPr>
      </w:pPr>
    </w:p>
    <w:p w:rsidR="0090066C" w:rsidRPr="00D516DF" w:rsidRDefault="0090066C" w:rsidP="00EF13AD">
      <w:pPr>
        <w:pStyle w:val="BodyText23"/>
        <w:ind w:firstLine="2340"/>
        <w:rPr>
          <w:rFonts w:ascii="Arial" w:hAnsi="Arial" w:cs="Arial"/>
          <w:iCs/>
          <w:color w:val="auto"/>
          <w:szCs w:val="24"/>
        </w:rPr>
      </w:pPr>
      <w:r w:rsidRPr="00D516DF">
        <w:rPr>
          <w:rFonts w:ascii="Arial" w:hAnsi="Arial" w:cs="Arial"/>
          <w:b/>
          <w:iCs/>
          <w:color w:val="auto"/>
          <w:sz w:val="28"/>
          <w:szCs w:val="28"/>
        </w:rPr>
        <w:t>6.</w:t>
      </w:r>
      <w:r>
        <w:rPr>
          <w:rFonts w:ascii="Arial" w:hAnsi="Arial" w:cs="Arial"/>
          <w:b/>
          <w:iCs/>
          <w:color w:val="auto"/>
          <w:sz w:val="28"/>
          <w:szCs w:val="28"/>
        </w:rPr>
        <w:t>9</w:t>
      </w:r>
      <w:r w:rsidRPr="00D516DF">
        <w:rPr>
          <w:rFonts w:ascii="Arial" w:hAnsi="Arial" w:cs="Arial"/>
          <w:b/>
          <w:iCs/>
          <w:color w:val="auto"/>
          <w:sz w:val="28"/>
          <w:szCs w:val="28"/>
        </w:rPr>
        <w:t>.1 -</w:t>
      </w:r>
      <w:r w:rsidRPr="00D516DF">
        <w:rPr>
          <w:rFonts w:ascii="Arial" w:hAnsi="Arial" w:cs="Arial"/>
          <w:iCs/>
          <w:color w:val="auto"/>
          <w:szCs w:val="24"/>
        </w:rPr>
        <w:t xml:space="preserve"> Nos cálculos a serem efetuados tanto pela licitante quanto pela CMBH deverão, sempre, ser consideradas apenas</w:t>
      </w:r>
      <w:r>
        <w:rPr>
          <w:rFonts w:ascii="Arial" w:hAnsi="Arial" w:cs="Arial"/>
          <w:iCs/>
          <w:color w:val="auto"/>
          <w:szCs w:val="24"/>
        </w:rPr>
        <w:t xml:space="preserve"> as</w:t>
      </w:r>
      <w:r w:rsidRPr="00D516DF">
        <w:rPr>
          <w:rFonts w:ascii="Arial" w:hAnsi="Arial" w:cs="Arial"/>
          <w:iCs/>
          <w:color w:val="auto"/>
          <w:szCs w:val="24"/>
        </w:rPr>
        <w:t xml:space="preserve"> duas</w:t>
      </w:r>
      <w:r>
        <w:rPr>
          <w:rFonts w:ascii="Arial" w:hAnsi="Arial" w:cs="Arial"/>
          <w:iCs/>
          <w:color w:val="auto"/>
          <w:szCs w:val="24"/>
        </w:rPr>
        <w:t xml:space="preserve"> primeiras</w:t>
      </w:r>
      <w:r w:rsidRPr="00D516DF">
        <w:rPr>
          <w:rFonts w:ascii="Arial" w:hAnsi="Arial" w:cs="Arial"/>
          <w:iCs/>
          <w:color w:val="auto"/>
          <w:szCs w:val="24"/>
        </w:rPr>
        <w:t xml:space="preserve"> casas decimais, desprezando-se as demais a partir da terceira</w:t>
      </w:r>
      <w:r>
        <w:rPr>
          <w:rFonts w:ascii="Arial" w:hAnsi="Arial" w:cs="Arial"/>
          <w:iCs/>
          <w:color w:val="auto"/>
          <w:szCs w:val="24"/>
        </w:rPr>
        <w:t>, sem</w:t>
      </w:r>
      <w:r w:rsidRPr="00D516DF">
        <w:rPr>
          <w:rFonts w:ascii="Arial" w:hAnsi="Arial" w:cs="Arial"/>
          <w:iCs/>
          <w:color w:val="auto"/>
          <w:szCs w:val="24"/>
        </w:rPr>
        <w:t xml:space="preserve"> arredondamento.</w:t>
      </w:r>
    </w:p>
    <w:p w:rsidR="0090066C" w:rsidRDefault="0090066C" w:rsidP="00E00CDF">
      <w:pPr>
        <w:pStyle w:val="Corpodetexto22"/>
        <w:ind w:firstLine="0"/>
        <w:rPr>
          <w:szCs w:val="24"/>
        </w:rPr>
      </w:pPr>
    </w:p>
    <w:p w:rsidR="0090066C" w:rsidRDefault="0090066C" w:rsidP="00E00CDF">
      <w:pPr>
        <w:pStyle w:val="Recuodecorpodetexto32"/>
        <w:ind w:firstLine="2340"/>
        <w:rPr>
          <w:rFonts w:cs="Arial"/>
        </w:rPr>
      </w:pPr>
      <w:r>
        <w:rPr>
          <w:rFonts w:cs="Arial"/>
          <w:b/>
          <w:sz w:val="28"/>
          <w:szCs w:val="28"/>
        </w:rPr>
        <w:t>6</w:t>
      </w:r>
      <w:r w:rsidRPr="002D2FDD">
        <w:rPr>
          <w:rFonts w:cs="Arial"/>
          <w:b/>
          <w:sz w:val="28"/>
          <w:szCs w:val="28"/>
        </w:rPr>
        <w:t>.</w:t>
      </w:r>
      <w:r>
        <w:rPr>
          <w:rFonts w:cs="Arial"/>
          <w:b/>
          <w:sz w:val="28"/>
          <w:szCs w:val="28"/>
        </w:rPr>
        <w:t xml:space="preserve">10 </w:t>
      </w:r>
      <w:r w:rsidRPr="002D2FDD">
        <w:rPr>
          <w:rFonts w:cs="Arial"/>
          <w:b/>
          <w:sz w:val="28"/>
          <w:szCs w:val="28"/>
        </w:rPr>
        <w:t>-</w:t>
      </w:r>
      <w:r w:rsidRPr="00806D41">
        <w:rPr>
          <w:rFonts w:cs="Arial"/>
        </w:rPr>
        <w:t xml:space="preserve"> Havendo divergência entre </w:t>
      </w:r>
      <w:r>
        <w:rPr>
          <w:rFonts w:cs="Arial"/>
        </w:rPr>
        <w:t xml:space="preserve">valores unitários e valores totais, prevalecerão os valores unitários. Havendo divergência entre valores </w:t>
      </w:r>
      <w:r w:rsidRPr="00806D41">
        <w:rPr>
          <w:rFonts w:cs="Arial"/>
        </w:rPr>
        <w:t xml:space="preserve">numéricos e </w:t>
      </w:r>
      <w:r>
        <w:rPr>
          <w:rFonts w:cs="Arial"/>
        </w:rPr>
        <w:t xml:space="preserve">valores </w:t>
      </w:r>
      <w:r w:rsidRPr="00806D41">
        <w:rPr>
          <w:rFonts w:cs="Arial"/>
        </w:rPr>
        <w:t>por extenso, prevalecerão os</w:t>
      </w:r>
      <w:r>
        <w:rPr>
          <w:rFonts w:cs="Arial"/>
        </w:rPr>
        <w:t xml:space="preserve"> valores</w:t>
      </w:r>
      <w:r w:rsidRPr="00806D41">
        <w:rPr>
          <w:rFonts w:cs="Arial"/>
        </w:rPr>
        <w:t xml:space="preserve"> por extenso.</w:t>
      </w:r>
      <w:r>
        <w:rPr>
          <w:rFonts w:cs="Arial"/>
        </w:rPr>
        <w:t xml:space="preserve"> </w:t>
      </w:r>
    </w:p>
    <w:p w:rsidR="0090066C" w:rsidRPr="009049DF" w:rsidRDefault="0090066C" w:rsidP="004B4FAC">
      <w:pPr>
        <w:pStyle w:val="Corpodetexto21"/>
        <w:ind w:firstLine="2268"/>
        <w:rPr>
          <w:rFonts w:ascii="Arial" w:hAnsi="Arial" w:cs="Arial"/>
          <w:b/>
          <w:iCs/>
          <w:color w:val="auto"/>
          <w:highlight w:val="yellow"/>
        </w:rPr>
      </w:pPr>
    </w:p>
    <w:p w:rsidR="0090066C" w:rsidRDefault="0090066C" w:rsidP="0056401B">
      <w:pPr>
        <w:tabs>
          <w:tab w:val="left" w:leader="underscore" w:pos="1933"/>
          <w:tab w:val="right" w:leader="dot" w:pos="5395"/>
        </w:tabs>
        <w:ind w:firstLine="2340"/>
        <w:jc w:val="both"/>
        <w:rPr>
          <w:rFonts w:ascii="Arial" w:hAnsi="Arial" w:cs="Arial"/>
        </w:rPr>
      </w:pPr>
      <w:r w:rsidRPr="0056401B">
        <w:rPr>
          <w:rFonts w:ascii="Arial" w:hAnsi="Arial" w:cs="Arial"/>
          <w:b/>
          <w:iCs/>
          <w:sz w:val="28"/>
          <w:szCs w:val="28"/>
        </w:rPr>
        <w:t>6.11 -</w:t>
      </w:r>
      <w:r w:rsidRPr="0056401B">
        <w:rPr>
          <w:rFonts w:ascii="Arial" w:hAnsi="Arial" w:cs="Arial"/>
          <w:iCs/>
        </w:rPr>
        <w:t xml:space="preserve"> O </w:t>
      </w:r>
      <w:r w:rsidRPr="009E0054">
        <w:rPr>
          <w:rFonts w:ascii="Arial" w:hAnsi="Arial" w:cs="Arial"/>
          <w:iCs/>
        </w:rPr>
        <w:t>valor total mensal</w:t>
      </w:r>
      <w:r w:rsidRPr="0056401B">
        <w:rPr>
          <w:rFonts w:ascii="Arial" w:hAnsi="Arial" w:cs="Arial"/>
          <w:iCs/>
        </w:rPr>
        <w:t xml:space="preserve"> da proposta comercial será utilizado exclusivamente para fins de apuração do menor preço. O valor a ser efetivamente pago pela CMBH será apurado conforme estabelecido no </w:t>
      </w:r>
      <w:r w:rsidRPr="000B19C2">
        <w:rPr>
          <w:rFonts w:ascii="Arial" w:hAnsi="Arial" w:cs="Arial"/>
          <w:b/>
          <w:iCs/>
        </w:rPr>
        <w:t>subitem 3.38 do</w:t>
      </w:r>
      <w:r w:rsidRPr="000B19C2">
        <w:rPr>
          <w:rFonts w:ascii="Arial" w:hAnsi="Arial" w:cs="Arial"/>
          <w:iCs/>
        </w:rPr>
        <w:t xml:space="preserve"> </w:t>
      </w:r>
      <w:r w:rsidRPr="000B19C2">
        <w:rPr>
          <w:rFonts w:ascii="Arial" w:hAnsi="Arial" w:cs="Arial"/>
          <w:b/>
          <w:bCs/>
          <w:iCs/>
        </w:rPr>
        <w:t>ANEXO I</w:t>
      </w:r>
      <w:r w:rsidRPr="0056401B">
        <w:rPr>
          <w:rFonts w:ascii="Arial" w:hAnsi="Arial" w:cs="Arial"/>
          <w:b/>
          <w:bCs/>
          <w:iCs/>
        </w:rPr>
        <w:t xml:space="preserve"> </w:t>
      </w:r>
      <w:r w:rsidRPr="0056401B">
        <w:rPr>
          <w:rFonts w:ascii="Arial" w:hAnsi="Arial" w:cs="Arial"/>
          <w:iCs/>
        </w:rPr>
        <w:t xml:space="preserve">deste </w:t>
      </w:r>
      <w:r>
        <w:rPr>
          <w:rFonts w:ascii="Arial" w:hAnsi="Arial" w:cs="Arial"/>
          <w:iCs/>
        </w:rPr>
        <w:t>e</w:t>
      </w:r>
      <w:r w:rsidRPr="0056401B">
        <w:rPr>
          <w:rFonts w:ascii="Arial" w:hAnsi="Arial" w:cs="Arial"/>
          <w:iCs/>
        </w:rPr>
        <w:t>dital</w:t>
      </w:r>
    </w:p>
    <w:p w:rsidR="0090066C" w:rsidRDefault="0090066C" w:rsidP="0056401B">
      <w:pPr>
        <w:tabs>
          <w:tab w:val="left" w:leader="underscore" w:pos="1933"/>
          <w:tab w:val="right" w:leader="dot" w:pos="5395"/>
        </w:tabs>
        <w:jc w:val="both"/>
        <w:rPr>
          <w:rFonts w:ascii="Arial" w:hAnsi="Arial" w:cs="Arial"/>
        </w:rPr>
      </w:pPr>
    </w:p>
    <w:p w:rsidR="0090066C" w:rsidRPr="00B8495A" w:rsidRDefault="0090066C" w:rsidP="0050613D">
      <w:pPr>
        <w:tabs>
          <w:tab w:val="left" w:leader="underscore" w:pos="1933"/>
          <w:tab w:val="right" w:leader="dot" w:pos="5395"/>
        </w:tabs>
        <w:jc w:val="center"/>
        <w:rPr>
          <w:rFonts w:ascii="Arial" w:hAnsi="Arial" w:cs="Arial"/>
        </w:rPr>
      </w:pP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Pr>
          <w:rFonts w:ascii="Arial" w:hAnsi="Arial" w:cs="Arial"/>
          <w:b/>
          <w:sz w:val="28"/>
          <w:szCs w:val="28"/>
        </w:rPr>
        <w:t>7</w:t>
      </w:r>
      <w:r w:rsidRPr="00B8495A">
        <w:rPr>
          <w:rFonts w:ascii="Arial" w:hAnsi="Arial" w:cs="Arial"/>
          <w:b/>
          <w:sz w:val="28"/>
          <w:szCs w:val="28"/>
        </w:rPr>
        <w:t xml:space="preserve"> - DO JULGAMENTO DAS PROPOSTAS</w:t>
      </w:r>
      <w:r>
        <w:rPr>
          <w:rFonts w:ascii="Arial" w:hAnsi="Arial" w:cs="Arial"/>
          <w:b/>
          <w:sz w:val="28"/>
          <w:szCs w:val="28"/>
        </w:rPr>
        <w:t xml:space="preserve"> COMERCIAIS</w:t>
      </w:r>
    </w:p>
    <w:p w:rsidR="0090066C" w:rsidRDefault="0090066C" w:rsidP="0050613D">
      <w:pPr>
        <w:pStyle w:val="BodyTextIndent32"/>
        <w:rPr>
          <w:rFonts w:cs="Arial"/>
          <w:szCs w:val="24"/>
        </w:rPr>
      </w:pPr>
    </w:p>
    <w:p w:rsidR="0090066C" w:rsidRPr="00B8495A" w:rsidRDefault="0090066C" w:rsidP="0050613D">
      <w:pPr>
        <w:pStyle w:val="BodyTextIndent32"/>
        <w:rPr>
          <w:rFonts w:cs="Arial"/>
          <w:szCs w:val="24"/>
        </w:rPr>
      </w:pPr>
    </w:p>
    <w:p w:rsidR="0090066C" w:rsidRDefault="0090066C" w:rsidP="007F5B49">
      <w:pPr>
        <w:tabs>
          <w:tab w:val="left" w:leader="underscore" w:pos="1802"/>
          <w:tab w:val="left" w:pos="3376"/>
          <w:tab w:val="right" w:leader="dot" w:pos="5394"/>
        </w:tabs>
        <w:ind w:firstLine="2268"/>
        <w:jc w:val="both"/>
        <w:rPr>
          <w:rFonts w:ascii="Arial" w:hAnsi="Arial" w:cs="Arial"/>
        </w:rPr>
      </w:pPr>
      <w:r w:rsidRPr="006102EA">
        <w:rPr>
          <w:rFonts w:ascii="Arial" w:hAnsi="Arial" w:cs="Arial"/>
          <w:b/>
          <w:sz w:val="28"/>
          <w:szCs w:val="28"/>
        </w:rPr>
        <w:t>7.1 -</w:t>
      </w:r>
      <w:r w:rsidRPr="006102EA">
        <w:rPr>
          <w:rFonts w:ascii="Arial" w:hAnsi="Arial" w:cs="Arial"/>
        </w:rPr>
        <w:t xml:space="preserve"> A Comissão Permanente de Licitação julgará as propostas comerciais pelo </w:t>
      </w:r>
      <w:r w:rsidRPr="006102EA">
        <w:rPr>
          <w:rFonts w:ascii="Arial" w:hAnsi="Arial" w:cs="Arial"/>
          <w:b/>
        </w:rPr>
        <w:t>MENOR PREÇO</w:t>
      </w:r>
      <w:r w:rsidRPr="006102EA">
        <w:rPr>
          <w:rFonts w:ascii="Arial" w:hAnsi="Arial" w:cs="Arial"/>
        </w:rPr>
        <w:t xml:space="preserve">, assim entendido como o </w:t>
      </w:r>
      <w:r w:rsidRPr="006102EA">
        <w:rPr>
          <w:rFonts w:ascii="Arial" w:hAnsi="Arial" w:cs="Arial"/>
          <w:b/>
        </w:rPr>
        <w:t xml:space="preserve">MENOR </w:t>
      </w:r>
      <w:r>
        <w:rPr>
          <w:rFonts w:ascii="Arial" w:hAnsi="Arial" w:cs="Arial"/>
          <w:b/>
        </w:rPr>
        <w:t>VALOR</w:t>
      </w:r>
      <w:r w:rsidRPr="006102EA">
        <w:rPr>
          <w:rFonts w:ascii="Arial" w:hAnsi="Arial" w:cs="Arial"/>
          <w:b/>
        </w:rPr>
        <w:t xml:space="preserve"> </w:t>
      </w:r>
      <w:r>
        <w:rPr>
          <w:rFonts w:ascii="Arial" w:hAnsi="Arial" w:cs="Arial"/>
          <w:b/>
        </w:rPr>
        <w:t xml:space="preserve">TOTAL MENSAL </w:t>
      </w:r>
      <w:r w:rsidRPr="006102EA">
        <w:rPr>
          <w:rFonts w:ascii="Arial" w:hAnsi="Arial" w:cs="Arial"/>
          <w:b/>
        </w:rPr>
        <w:t>OFERTADO PARA A ÍNTEGRA D</w:t>
      </w:r>
      <w:r>
        <w:rPr>
          <w:rFonts w:ascii="Arial" w:hAnsi="Arial" w:cs="Arial"/>
          <w:b/>
        </w:rPr>
        <w:t>O ITEM ÚNICO</w:t>
      </w:r>
      <w:r w:rsidRPr="006102EA">
        <w:rPr>
          <w:rFonts w:ascii="Arial" w:hAnsi="Arial" w:cs="Arial"/>
        </w:rPr>
        <w:t>,</w:t>
      </w:r>
      <w:r>
        <w:rPr>
          <w:rFonts w:ascii="Arial" w:hAnsi="Arial" w:cs="Arial"/>
        </w:rPr>
        <w:t xml:space="preserve"> calculado na forma definida no </w:t>
      </w:r>
      <w:r w:rsidRPr="00B610C6">
        <w:rPr>
          <w:rFonts w:ascii="Arial" w:hAnsi="Arial" w:cs="Arial"/>
          <w:b/>
        </w:rPr>
        <w:t>ANEXO V</w:t>
      </w:r>
      <w:r>
        <w:rPr>
          <w:rFonts w:ascii="Arial" w:hAnsi="Arial" w:cs="Arial"/>
          <w:b/>
        </w:rPr>
        <w:t>III</w:t>
      </w:r>
      <w:r>
        <w:rPr>
          <w:rFonts w:ascii="Arial" w:hAnsi="Arial" w:cs="Arial"/>
        </w:rPr>
        <w:t xml:space="preserve"> deste edital,</w:t>
      </w:r>
      <w:r w:rsidRPr="006102EA">
        <w:rPr>
          <w:rFonts w:ascii="Arial" w:hAnsi="Arial" w:cs="Arial"/>
        </w:rPr>
        <w:t xml:space="preserve"> classificando-as por ordem crescente de valor</w:t>
      </w:r>
      <w:r w:rsidRPr="008F15D1">
        <w:rPr>
          <w:rFonts w:ascii="Arial" w:hAnsi="Arial" w:cs="Arial"/>
        </w:rPr>
        <w:t>.</w:t>
      </w:r>
    </w:p>
    <w:p w:rsidR="0090066C" w:rsidRPr="00331800" w:rsidRDefault="0090066C" w:rsidP="007F5B49">
      <w:pPr>
        <w:tabs>
          <w:tab w:val="left" w:leader="underscore" w:pos="1802"/>
          <w:tab w:val="left" w:pos="3376"/>
          <w:tab w:val="right" w:leader="dot" w:pos="5394"/>
        </w:tabs>
        <w:ind w:firstLine="2268"/>
        <w:jc w:val="both"/>
        <w:rPr>
          <w:rFonts w:ascii="Arial" w:hAnsi="Arial" w:cs="Arial"/>
        </w:rPr>
      </w:pPr>
    </w:p>
    <w:p w:rsidR="0090066C" w:rsidRDefault="0090066C" w:rsidP="007F5B49">
      <w:pPr>
        <w:pStyle w:val="Default"/>
        <w:ind w:firstLine="2340"/>
        <w:jc w:val="both"/>
        <w:rPr>
          <w:b/>
        </w:rPr>
      </w:pPr>
      <w:r>
        <w:rPr>
          <w:b/>
          <w:sz w:val="28"/>
          <w:szCs w:val="28"/>
        </w:rPr>
        <w:t>7</w:t>
      </w:r>
      <w:r w:rsidRPr="00360C16">
        <w:rPr>
          <w:b/>
          <w:sz w:val="28"/>
          <w:szCs w:val="28"/>
        </w:rPr>
        <w:t>.2 -</w:t>
      </w:r>
      <w:r>
        <w:t xml:space="preserve"> </w:t>
      </w:r>
      <w:r w:rsidRPr="008A4BA7">
        <w:t>Se a proposta de menor preço não tiver sido ofertada por ME ou EPP e</w:t>
      </w:r>
      <w:r>
        <w:t xml:space="preserve"> se</w:t>
      </w:r>
      <w:r w:rsidRPr="008A4BA7">
        <w:t xml:space="preserve"> houver proposta apresentada por </w:t>
      </w:r>
      <w:r w:rsidRPr="00753B9D">
        <w:t>ME ou EPP</w:t>
      </w:r>
      <w:r w:rsidRPr="008A4BA7">
        <w:t xml:space="preserve"> com valor até </w:t>
      </w:r>
      <w:r w:rsidRPr="001320D3">
        <w:rPr>
          <w:b/>
        </w:rPr>
        <w:t>10% (dez</w:t>
      </w:r>
      <w:r w:rsidRPr="008A4BA7">
        <w:t xml:space="preserve"> </w:t>
      </w:r>
      <w:r w:rsidRPr="001320D3">
        <w:rPr>
          <w:b/>
        </w:rPr>
        <w:t>por cento)</w:t>
      </w:r>
      <w:r w:rsidRPr="008A4BA7">
        <w:t xml:space="preserve"> superior ao me</w:t>
      </w:r>
      <w:r>
        <w:t xml:space="preserve">nor </w:t>
      </w:r>
      <w:r w:rsidRPr="008A4BA7">
        <w:t xml:space="preserve">preço, estará configurado o </w:t>
      </w:r>
      <w:r w:rsidRPr="00572C60">
        <w:rPr>
          <w:b/>
        </w:rPr>
        <w:t xml:space="preserve">empate ficto previsto no artigo 44, § 1º da Lei Complementar nº 123/2006. </w:t>
      </w:r>
    </w:p>
    <w:p w:rsidR="0090066C" w:rsidRPr="008A4BA7" w:rsidRDefault="0090066C" w:rsidP="007F5B49">
      <w:pPr>
        <w:pStyle w:val="Default"/>
        <w:ind w:firstLine="2340"/>
        <w:jc w:val="both"/>
      </w:pPr>
    </w:p>
    <w:p w:rsidR="0090066C" w:rsidRPr="001739C9" w:rsidRDefault="0090066C" w:rsidP="001739C9">
      <w:pPr>
        <w:autoSpaceDE w:val="0"/>
        <w:autoSpaceDN w:val="0"/>
        <w:adjustRightInd w:val="0"/>
        <w:ind w:firstLine="2340"/>
        <w:jc w:val="both"/>
        <w:rPr>
          <w:rFonts w:ascii="Arial" w:hAnsi="Arial" w:cs="Arial"/>
        </w:rPr>
      </w:pPr>
      <w:r w:rsidRPr="001739C9">
        <w:rPr>
          <w:rFonts w:ascii="Arial" w:hAnsi="Arial" w:cs="Arial"/>
          <w:b/>
          <w:sz w:val="28"/>
          <w:szCs w:val="28"/>
        </w:rPr>
        <w:t>7.2.1 -</w:t>
      </w:r>
      <w:r w:rsidRPr="0058127E">
        <w:t xml:space="preserve"> </w:t>
      </w:r>
      <w:r w:rsidRPr="001739C9">
        <w:rPr>
          <w:rFonts w:ascii="Arial" w:hAnsi="Arial" w:cs="Arial"/>
        </w:rPr>
        <w:t xml:space="preserve">Tendo sido comprovada, em qualquer um dos momentos definidos no subitem 4.2 deste </w:t>
      </w:r>
      <w:r>
        <w:rPr>
          <w:rFonts w:ascii="Arial" w:hAnsi="Arial" w:cs="Arial"/>
        </w:rPr>
        <w:t>e</w:t>
      </w:r>
      <w:r w:rsidRPr="001739C9">
        <w:rPr>
          <w:rFonts w:ascii="Arial" w:hAnsi="Arial" w:cs="Arial"/>
        </w:rPr>
        <w:t>dital, a condição de ME ou EPP e ocorrendo o empate ficto, a Comissão Permanente de Licitação fixará prazo para que a ME ou</w:t>
      </w:r>
      <w:r>
        <w:rPr>
          <w:rFonts w:ascii="Arial" w:hAnsi="Arial" w:cs="Arial"/>
        </w:rPr>
        <w:t xml:space="preserve"> a</w:t>
      </w:r>
      <w:r w:rsidRPr="001739C9">
        <w:rPr>
          <w:rFonts w:ascii="Arial" w:hAnsi="Arial" w:cs="Arial"/>
        </w:rPr>
        <w:t xml:space="preserve"> EPP mais bem classificada no empate ficto apresente nova proposta de preço inferior àquela considerada classificada em primeiro lugar no certame, sob pena de preclusão do exercício do direito de preferência</w:t>
      </w:r>
      <w:r>
        <w:rPr>
          <w:rFonts w:ascii="Arial" w:hAnsi="Arial" w:cs="Arial"/>
        </w:rPr>
        <w:t>.</w:t>
      </w:r>
      <w:r w:rsidRPr="001739C9">
        <w:rPr>
          <w:rFonts w:ascii="Arial" w:hAnsi="Arial" w:cs="Arial"/>
        </w:rPr>
        <w:t xml:space="preserve"> </w:t>
      </w:r>
    </w:p>
    <w:p w:rsidR="0090066C" w:rsidRPr="001739C9" w:rsidRDefault="0090066C" w:rsidP="007F5B49">
      <w:pPr>
        <w:pStyle w:val="Default"/>
        <w:ind w:firstLine="2340"/>
        <w:jc w:val="both"/>
        <w:rPr>
          <w:sz w:val="28"/>
          <w:szCs w:val="28"/>
        </w:rPr>
      </w:pPr>
    </w:p>
    <w:p w:rsidR="0090066C" w:rsidRDefault="0090066C" w:rsidP="007F5B49">
      <w:pPr>
        <w:pStyle w:val="Default"/>
        <w:ind w:firstLine="2340"/>
        <w:jc w:val="both"/>
      </w:pPr>
      <w:r>
        <w:rPr>
          <w:b/>
          <w:sz w:val="28"/>
          <w:szCs w:val="28"/>
        </w:rPr>
        <w:t xml:space="preserve">7.2.2 </w:t>
      </w:r>
      <w:r w:rsidRPr="00360C16">
        <w:rPr>
          <w:b/>
          <w:sz w:val="28"/>
          <w:szCs w:val="28"/>
        </w:rPr>
        <w:t>-</w:t>
      </w:r>
      <w:r>
        <w:t xml:space="preserve"> Se </w:t>
      </w:r>
      <w:r w:rsidRPr="008A4BA7">
        <w:t>a ME ou</w:t>
      </w:r>
      <w:r>
        <w:t xml:space="preserve"> a</w:t>
      </w:r>
      <w:r w:rsidRPr="008A4BA7">
        <w:t xml:space="preserve"> EPP mais bem classificada</w:t>
      </w:r>
      <w:r>
        <w:t xml:space="preserve"> no </w:t>
      </w:r>
      <w:r w:rsidRPr="008A4BA7">
        <w:t>empate ficto utiliz</w:t>
      </w:r>
      <w:r>
        <w:t xml:space="preserve">ar </w:t>
      </w:r>
      <w:r w:rsidRPr="008A4BA7">
        <w:t>seu direito de preferência, será</w:t>
      </w:r>
      <w:r>
        <w:t xml:space="preserve"> a mesma</w:t>
      </w:r>
      <w:r w:rsidRPr="008A4BA7">
        <w:t xml:space="preserve"> classificada em primeiro lugar</w:t>
      </w:r>
      <w:r>
        <w:t>.</w:t>
      </w:r>
      <w:r w:rsidRPr="008A4BA7">
        <w:t xml:space="preserve"> </w:t>
      </w:r>
    </w:p>
    <w:p w:rsidR="0090066C" w:rsidRPr="008A4BA7" w:rsidRDefault="0090066C" w:rsidP="007F5B49">
      <w:pPr>
        <w:pStyle w:val="Default"/>
        <w:ind w:firstLine="2340"/>
        <w:jc w:val="both"/>
      </w:pPr>
    </w:p>
    <w:p w:rsidR="0090066C" w:rsidRDefault="0090066C" w:rsidP="007F5B49">
      <w:pPr>
        <w:pStyle w:val="Default"/>
        <w:ind w:firstLine="2340"/>
        <w:jc w:val="both"/>
      </w:pPr>
      <w:r>
        <w:rPr>
          <w:b/>
          <w:sz w:val="28"/>
          <w:szCs w:val="28"/>
        </w:rPr>
        <w:t xml:space="preserve">7.2.3 </w:t>
      </w:r>
      <w:r w:rsidRPr="002C1CA3">
        <w:rPr>
          <w:b/>
          <w:sz w:val="28"/>
          <w:szCs w:val="28"/>
        </w:rPr>
        <w:t>-</w:t>
      </w:r>
      <w:r w:rsidRPr="002C1CA3">
        <w:t xml:space="preserve"> </w:t>
      </w:r>
      <w:r>
        <w:t>S</w:t>
      </w:r>
      <w:r w:rsidRPr="002C1CA3">
        <w:t>e</w:t>
      </w:r>
      <w:r w:rsidRPr="008A4BA7">
        <w:t xml:space="preserve"> a ME ou</w:t>
      </w:r>
      <w:r>
        <w:t xml:space="preserve"> a</w:t>
      </w:r>
      <w:r w:rsidRPr="008A4BA7">
        <w:t xml:space="preserve"> EPP mais bem classificada</w:t>
      </w:r>
      <w:r>
        <w:t xml:space="preserve"> no empate ficto</w:t>
      </w:r>
      <w:r w:rsidRPr="008A4BA7">
        <w:t xml:space="preserve"> n</w:t>
      </w:r>
      <w:r>
        <w:t>ão</w:t>
      </w:r>
      <w:r w:rsidRPr="008A4BA7">
        <w:t xml:space="preserve"> e</w:t>
      </w:r>
      <w:r>
        <w:t>x</w:t>
      </w:r>
      <w:r w:rsidRPr="008A4BA7">
        <w:t>ercer seu direito de preferência,</w:t>
      </w:r>
      <w:r>
        <w:t xml:space="preserve"> </w:t>
      </w:r>
      <w:r w:rsidRPr="008A4BA7">
        <w:t>serão convocadas as demais ME</w:t>
      </w:r>
      <w:r>
        <w:t>’s</w:t>
      </w:r>
      <w:r w:rsidRPr="008A4BA7">
        <w:t xml:space="preserve"> ou EPP</w:t>
      </w:r>
      <w:r>
        <w:t>’s</w:t>
      </w:r>
      <w:r w:rsidRPr="008A4BA7">
        <w:t xml:space="preserve"> remanescentes, cujas propostas estiverem no limite estabelecido no</w:t>
      </w:r>
      <w:r>
        <w:t xml:space="preserve"> sub</w:t>
      </w:r>
      <w:r w:rsidRPr="008A4BA7">
        <w:t xml:space="preserve">item </w:t>
      </w:r>
      <w:r>
        <w:t>7.2 deste edital</w:t>
      </w:r>
      <w:r w:rsidRPr="008A4BA7">
        <w:t>, na ordem de classificação, para o e</w:t>
      </w:r>
      <w:r>
        <w:t>x</w:t>
      </w:r>
      <w:r w:rsidRPr="008A4BA7">
        <w:t>ercício do direito de preferência</w:t>
      </w:r>
      <w:r>
        <w:t>.</w:t>
      </w:r>
      <w:r w:rsidRPr="008A4BA7">
        <w:t xml:space="preserve"> </w:t>
      </w:r>
    </w:p>
    <w:p w:rsidR="0090066C" w:rsidRPr="008A4BA7" w:rsidRDefault="0090066C" w:rsidP="007F5B49">
      <w:pPr>
        <w:pStyle w:val="Default"/>
        <w:ind w:firstLine="2340"/>
        <w:jc w:val="both"/>
      </w:pPr>
    </w:p>
    <w:p w:rsidR="0090066C" w:rsidRPr="00E416D9" w:rsidRDefault="0090066C" w:rsidP="007F5B49">
      <w:pPr>
        <w:autoSpaceDE w:val="0"/>
        <w:autoSpaceDN w:val="0"/>
        <w:adjustRightInd w:val="0"/>
        <w:ind w:firstLine="2340"/>
        <w:jc w:val="both"/>
        <w:rPr>
          <w:rFonts w:ascii="Arial" w:hAnsi="Arial" w:cs="Arial"/>
        </w:rPr>
      </w:pPr>
      <w:r>
        <w:rPr>
          <w:rFonts w:ascii="Arial" w:hAnsi="Arial" w:cs="Arial"/>
          <w:b/>
          <w:sz w:val="28"/>
          <w:szCs w:val="28"/>
        </w:rPr>
        <w:t xml:space="preserve">7.2.4 </w:t>
      </w:r>
      <w:r w:rsidRPr="00E416D9">
        <w:rPr>
          <w:rFonts w:ascii="Arial" w:hAnsi="Arial" w:cs="Arial"/>
          <w:b/>
          <w:sz w:val="28"/>
          <w:szCs w:val="28"/>
        </w:rPr>
        <w:t>-</w:t>
      </w:r>
      <w:r w:rsidRPr="00E416D9">
        <w:rPr>
          <w:rFonts w:ascii="Arial" w:hAnsi="Arial" w:cs="Arial"/>
        </w:rPr>
        <w:t xml:space="preserve"> </w:t>
      </w:r>
      <w:r>
        <w:rPr>
          <w:rFonts w:ascii="Arial" w:hAnsi="Arial" w:cs="Arial"/>
        </w:rPr>
        <w:t>N</w:t>
      </w:r>
      <w:r w:rsidRPr="00E416D9">
        <w:rPr>
          <w:rFonts w:ascii="Arial" w:hAnsi="Arial" w:cs="Arial"/>
        </w:rPr>
        <w:t xml:space="preserve">o caso de </w:t>
      </w:r>
      <w:r w:rsidRPr="00E416D9">
        <w:rPr>
          <w:rFonts w:ascii="Arial" w:hAnsi="Arial" w:cs="Arial"/>
          <w:b/>
        </w:rPr>
        <w:t>equivalência dos preços</w:t>
      </w:r>
      <w:r w:rsidRPr="00E416D9">
        <w:rPr>
          <w:rFonts w:ascii="Arial" w:hAnsi="Arial" w:cs="Arial"/>
        </w:rPr>
        <w:t xml:space="preserve"> apresentados pelas ME’s ou EPP’s que se encontrem nesse limite, será realizado </w:t>
      </w:r>
      <w:r w:rsidRPr="003D0F2B">
        <w:rPr>
          <w:rFonts w:ascii="Arial" w:hAnsi="Arial" w:cs="Arial"/>
          <w:b/>
        </w:rPr>
        <w:t>sorteio</w:t>
      </w:r>
      <w:r w:rsidRPr="00E416D9">
        <w:rPr>
          <w:rFonts w:ascii="Arial" w:hAnsi="Arial" w:cs="Arial"/>
        </w:rPr>
        <w:t xml:space="preserve"> entre essas empresas para se definir aquela que poderá apresentar nova proposta.</w:t>
      </w:r>
    </w:p>
    <w:p w:rsidR="0090066C" w:rsidRDefault="0090066C" w:rsidP="007F5B49">
      <w:pPr>
        <w:pStyle w:val="Default"/>
        <w:ind w:firstLine="2340"/>
        <w:jc w:val="both"/>
        <w:rPr>
          <w:b/>
          <w:color w:val="auto"/>
        </w:rPr>
      </w:pPr>
    </w:p>
    <w:p w:rsidR="0090066C" w:rsidRDefault="0090066C" w:rsidP="007F5B49">
      <w:pPr>
        <w:pStyle w:val="Default"/>
        <w:ind w:firstLine="2340"/>
        <w:jc w:val="both"/>
        <w:rPr>
          <w:color w:val="auto"/>
        </w:rPr>
      </w:pPr>
      <w:r>
        <w:rPr>
          <w:b/>
          <w:color w:val="auto"/>
          <w:sz w:val="28"/>
          <w:szCs w:val="28"/>
        </w:rPr>
        <w:t>7.</w:t>
      </w:r>
      <w:r w:rsidRPr="00360C16">
        <w:rPr>
          <w:b/>
          <w:color w:val="auto"/>
          <w:sz w:val="28"/>
          <w:szCs w:val="28"/>
        </w:rPr>
        <w:t>3 -</w:t>
      </w:r>
      <w:r>
        <w:rPr>
          <w:color w:val="auto"/>
        </w:rPr>
        <w:t xml:space="preserve"> </w:t>
      </w:r>
      <w:r w:rsidRPr="008A4BA7">
        <w:rPr>
          <w:color w:val="auto"/>
        </w:rPr>
        <w:t xml:space="preserve">Não havendo ME ou EPP em situação de empate ficto, que utilize o direito de preferência, prosseguir-se-á a </w:t>
      </w:r>
      <w:r>
        <w:rPr>
          <w:color w:val="auto"/>
        </w:rPr>
        <w:t>reunião,</w:t>
      </w:r>
      <w:r w:rsidRPr="008A4BA7">
        <w:rPr>
          <w:color w:val="auto"/>
        </w:rPr>
        <w:t xml:space="preserve"> observando-se a classificação das propostas comerciais. </w:t>
      </w:r>
    </w:p>
    <w:p w:rsidR="0090066C" w:rsidRPr="00360C16" w:rsidRDefault="0090066C" w:rsidP="007F5B49">
      <w:pPr>
        <w:pStyle w:val="Default"/>
        <w:ind w:firstLine="2340"/>
        <w:jc w:val="both"/>
        <w:rPr>
          <w:color w:val="auto"/>
          <w:sz w:val="28"/>
          <w:szCs w:val="28"/>
        </w:rPr>
      </w:pPr>
    </w:p>
    <w:p w:rsidR="0090066C" w:rsidRPr="00570466" w:rsidRDefault="0090066C" w:rsidP="007F5B49">
      <w:pPr>
        <w:pStyle w:val="Default"/>
        <w:ind w:firstLine="2340"/>
        <w:jc w:val="both"/>
        <w:rPr>
          <w:b/>
        </w:rPr>
      </w:pPr>
      <w:r w:rsidRPr="004C7B5C">
        <w:rPr>
          <w:b/>
          <w:sz w:val="28"/>
          <w:szCs w:val="28"/>
        </w:rPr>
        <w:t>7.4 -</w:t>
      </w:r>
      <w:r w:rsidRPr="004C7B5C">
        <w:rPr>
          <w:b/>
        </w:rPr>
        <w:t xml:space="preserve"> Será classificada em primeiro lugar a licitante que, após a aplicação do direito de preferência instituído pela Lei Complementar nº 123/2006, se for o caso, ofertar o menor valor </w:t>
      </w:r>
      <w:r>
        <w:rPr>
          <w:b/>
        </w:rPr>
        <w:t>total mensal</w:t>
      </w:r>
      <w:r w:rsidRPr="004C7B5C">
        <w:rPr>
          <w:b/>
        </w:rPr>
        <w:t xml:space="preserve"> para a íntegra do item único.</w:t>
      </w:r>
      <w:r w:rsidRPr="00570466">
        <w:rPr>
          <w:b/>
        </w:rPr>
        <w:t xml:space="preserve">  </w:t>
      </w:r>
    </w:p>
    <w:p w:rsidR="0090066C" w:rsidRDefault="0090066C" w:rsidP="007F5B49">
      <w:pPr>
        <w:tabs>
          <w:tab w:val="left" w:leader="underscore" w:pos="1802"/>
          <w:tab w:val="left" w:pos="3376"/>
          <w:tab w:val="right" w:leader="dot" w:pos="5394"/>
        </w:tabs>
        <w:ind w:firstLine="2268"/>
        <w:jc w:val="both"/>
        <w:rPr>
          <w:rFonts w:ascii="Arial" w:hAnsi="Arial" w:cs="Arial"/>
        </w:rPr>
      </w:pPr>
    </w:p>
    <w:p w:rsidR="0090066C" w:rsidRDefault="0090066C" w:rsidP="007F5B49">
      <w:pPr>
        <w:pStyle w:val="BodyTextIndent32"/>
      </w:pPr>
      <w:r>
        <w:rPr>
          <w:b/>
          <w:sz w:val="28"/>
          <w:szCs w:val="28"/>
        </w:rPr>
        <w:t>7</w:t>
      </w:r>
      <w:r w:rsidRPr="00360C16">
        <w:rPr>
          <w:b/>
          <w:sz w:val="28"/>
          <w:szCs w:val="28"/>
        </w:rPr>
        <w:t>.5 -</w:t>
      </w:r>
      <w:r>
        <w:t xml:space="preserve"> Em caso de </w:t>
      </w:r>
      <w:r w:rsidRPr="00B97CDB">
        <w:rPr>
          <w:b/>
        </w:rPr>
        <w:t>empate</w:t>
      </w:r>
      <w:r>
        <w:t xml:space="preserve">, a Comissão Permanente de Licitação </w:t>
      </w:r>
      <w:r w:rsidRPr="003D0F2B">
        <w:rPr>
          <w:b/>
        </w:rPr>
        <w:t>sorteará</w:t>
      </w:r>
      <w:r>
        <w:t xml:space="preserve"> o item único entre as licitantes com proposta de igual valor para o mesmo, na reunião de abertura dos envelopes de nº 2 (proposta comercial) ou em reunião convocada para este fim.</w:t>
      </w:r>
    </w:p>
    <w:p w:rsidR="0090066C" w:rsidRDefault="0090066C" w:rsidP="007F5B49">
      <w:pPr>
        <w:tabs>
          <w:tab w:val="left" w:leader="underscore" w:pos="1802"/>
          <w:tab w:val="left" w:pos="2835"/>
          <w:tab w:val="right" w:leader="dot" w:pos="5394"/>
        </w:tabs>
        <w:ind w:firstLine="2268"/>
        <w:jc w:val="both"/>
        <w:rPr>
          <w:rFonts w:ascii="Arial" w:hAnsi="Arial" w:cs="Arial"/>
        </w:rPr>
      </w:pPr>
    </w:p>
    <w:p w:rsidR="0090066C" w:rsidRDefault="0090066C" w:rsidP="007F5B49">
      <w:pPr>
        <w:pStyle w:val="BodyTextIndent32"/>
        <w:tabs>
          <w:tab w:val="clear" w:pos="3376"/>
          <w:tab w:val="left" w:pos="2835"/>
        </w:tabs>
        <w:rPr>
          <w:rFonts w:cs="Arial"/>
        </w:rPr>
      </w:pPr>
      <w:r>
        <w:rPr>
          <w:rFonts w:cs="Arial"/>
          <w:b/>
          <w:sz w:val="28"/>
          <w:szCs w:val="28"/>
        </w:rPr>
        <w:t>7</w:t>
      </w:r>
      <w:r w:rsidRPr="00360C16">
        <w:rPr>
          <w:rFonts w:cs="Arial"/>
          <w:b/>
          <w:sz w:val="28"/>
          <w:szCs w:val="28"/>
        </w:rPr>
        <w:t>.</w:t>
      </w:r>
      <w:r>
        <w:rPr>
          <w:rFonts w:cs="Arial"/>
          <w:b/>
          <w:sz w:val="28"/>
          <w:szCs w:val="28"/>
        </w:rPr>
        <w:t xml:space="preserve">6 </w:t>
      </w:r>
      <w:r w:rsidRPr="00360C16">
        <w:rPr>
          <w:rFonts w:cs="Arial"/>
          <w:b/>
          <w:sz w:val="28"/>
          <w:szCs w:val="28"/>
        </w:rPr>
        <w:t>-</w:t>
      </w:r>
      <w:r>
        <w:rPr>
          <w:rFonts w:cs="Arial"/>
        </w:rPr>
        <w:t xml:space="preserve"> No julgamento das propostas, poderá a Comissão Permanente de Licitação solicitar o assessoramento técnico de órgãos ou de profissionais especializados.</w:t>
      </w:r>
    </w:p>
    <w:p w:rsidR="0090066C" w:rsidRPr="00B8495A" w:rsidRDefault="0090066C" w:rsidP="0050613D">
      <w:pPr>
        <w:tabs>
          <w:tab w:val="left" w:leader="underscore" w:pos="1802"/>
          <w:tab w:val="left" w:pos="2835"/>
          <w:tab w:val="right" w:leader="dot" w:pos="5394"/>
        </w:tabs>
        <w:ind w:firstLine="2268"/>
        <w:jc w:val="both"/>
        <w:rPr>
          <w:rFonts w:ascii="Arial" w:hAnsi="Arial" w:cs="Arial"/>
          <w:i/>
          <w:color w:val="FF0000"/>
        </w:rPr>
      </w:pPr>
    </w:p>
    <w:p w:rsidR="0090066C" w:rsidRPr="00B8495A" w:rsidRDefault="0090066C" w:rsidP="0050613D">
      <w:pPr>
        <w:tabs>
          <w:tab w:val="left" w:leader="underscore" w:pos="1933"/>
          <w:tab w:val="right" w:leader="dot" w:pos="5395"/>
        </w:tabs>
        <w:jc w:val="center"/>
        <w:rPr>
          <w:rFonts w:ascii="Arial" w:hAnsi="Arial" w:cs="Arial"/>
        </w:rPr>
      </w:pP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Pr>
          <w:rFonts w:ascii="Arial" w:hAnsi="Arial" w:cs="Arial"/>
          <w:b/>
          <w:sz w:val="28"/>
          <w:szCs w:val="28"/>
        </w:rPr>
        <w:t>8</w:t>
      </w:r>
      <w:r w:rsidRPr="00B8495A">
        <w:rPr>
          <w:rFonts w:ascii="Arial" w:hAnsi="Arial" w:cs="Arial"/>
          <w:b/>
          <w:sz w:val="28"/>
          <w:szCs w:val="28"/>
        </w:rPr>
        <w:t xml:space="preserve"> - DO CURSO DAS REUNIÕES</w:t>
      </w: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Default="0090066C" w:rsidP="00766834">
      <w:pPr>
        <w:tabs>
          <w:tab w:val="left" w:leader="underscore" w:pos="1802"/>
          <w:tab w:val="left" w:pos="3376"/>
          <w:tab w:val="right" w:leader="dot" w:pos="5394"/>
        </w:tabs>
        <w:ind w:firstLine="2268"/>
        <w:jc w:val="both"/>
        <w:rPr>
          <w:rFonts w:ascii="Arial" w:hAnsi="Arial" w:cs="Arial"/>
        </w:rPr>
      </w:pPr>
      <w:r>
        <w:rPr>
          <w:rFonts w:ascii="Arial" w:hAnsi="Arial" w:cs="Arial"/>
          <w:b/>
          <w:sz w:val="28"/>
          <w:szCs w:val="28"/>
        </w:rPr>
        <w:t>8</w:t>
      </w:r>
      <w:r w:rsidRPr="009C730F">
        <w:rPr>
          <w:rFonts w:ascii="Arial" w:hAnsi="Arial" w:cs="Arial"/>
          <w:b/>
          <w:sz w:val="28"/>
          <w:szCs w:val="28"/>
        </w:rPr>
        <w:t>.1</w:t>
      </w:r>
      <w:r w:rsidRPr="009C730F">
        <w:rPr>
          <w:rFonts w:ascii="Arial" w:hAnsi="Arial" w:cs="Arial"/>
          <w:b/>
          <w:i/>
          <w:sz w:val="28"/>
          <w:szCs w:val="28"/>
        </w:rPr>
        <w:t xml:space="preserve"> -</w:t>
      </w:r>
      <w:r>
        <w:rPr>
          <w:rFonts w:ascii="Arial" w:hAnsi="Arial" w:cs="Arial"/>
        </w:rPr>
        <w:t xml:space="preserve"> Aberta a primeira reunião, os membros da Comissão Permanente de Licitação verificarão a </w:t>
      </w:r>
      <w:r w:rsidRPr="00154F72">
        <w:rPr>
          <w:rFonts w:ascii="Arial" w:hAnsi="Arial" w:cs="Arial"/>
          <w:b/>
        </w:rPr>
        <w:t>data e a hora de protocolo</w:t>
      </w:r>
      <w:r>
        <w:rPr>
          <w:rFonts w:ascii="Arial" w:hAnsi="Arial" w:cs="Arial"/>
        </w:rPr>
        <w:t xml:space="preserve"> dos envelopes e o atendimento às exigências dos </w:t>
      </w:r>
      <w:r w:rsidRPr="008271EF">
        <w:rPr>
          <w:rFonts w:ascii="Arial" w:hAnsi="Arial" w:cs="Arial"/>
        </w:rPr>
        <w:t>subitens 1.1 a 1.</w:t>
      </w:r>
      <w:r>
        <w:rPr>
          <w:rFonts w:ascii="Arial" w:hAnsi="Arial" w:cs="Arial"/>
        </w:rPr>
        <w:t>4 deste edital, após o que os rubricarão.</w:t>
      </w:r>
    </w:p>
    <w:p w:rsidR="0090066C" w:rsidRDefault="0090066C" w:rsidP="00766834">
      <w:pPr>
        <w:tabs>
          <w:tab w:val="left" w:leader="underscore" w:pos="1802"/>
          <w:tab w:val="left" w:pos="3376"/>
          <w:tab w:val="right" w:leader="dot" w:pos="5394"/>
        </w:tabs>
        <w:ind w:firstLine="2268"/>
        <w:jc w:val="both"/>
        <w:rPr>
          <w:rFonts w:ascii="Arial" w:hAnsi="Arial" w:cs="Arial"/>
        </w:rPr>
      </w:pPr>
    </w:p>
    <w:p w:rsidR="0090066C" w:rsidRDefault="0090066C" w:rsidP="00766834">
      <w:pPr>
        <w:tabs>
          <w:tab w:val="left" w:leader="underscore" w:pos="1802"/>
          <w:tab w:val="left" w:pos="3376"/>
          <w:tab w:val="right" w:leader="dot" w:pos="5394"/>
        </w:tabs>
        <w:ind w:firstLine="2268"/>
        <w:jc w:val="both"/>
        <w:rPr>
          <w:rFonts w:ascii="Arial" w:hAnsi="Arial" w:cs="Arial"/>
        </w:rPr>
      </w:pPr>
      <w:r>
        <w:rPr>
          <w:rFonts w:ascii="Arial" w:hAnsi="Arial" w:cs="Arial"/>
          <w:b/>
          <w:sz w:val="28"/>
          <w:szCs w:val="28"/>
        </w:rPr>
        <w:t>8</w:t>
      </w:r>
      <w:r w:rsidRPr="00622B77">
        <w:rPr>
          <w:rFonts w:ascii="Arial" w:hAnsi="Arial" w:cs="Arial"/>
          <w:b/>
          <w:sz w:val="28"/>
          <w:szCs w:val="28"/>
        </w:rPr>
        <w:t>.2 -</w:t>
      </w:r>
      <w:r>
        <w:rPr>
          <w:rFonts w:ascii="Arial" w:hAnsi="Arial" w:cs="Arial"/>
        </w:rPr>
        <w:t xml:space="preserve"> A Comissão Permanente de Licitação verificará, em seguida, a condição de </w:t>
      </w:r>
      <w:r w:rsidRPr="00154F72">
        <w:rPr>
          <w:rFonts w:ascii="Arial" w:hAnsi="Arial" w:cs="Arial"/>
          <w:b/>
        </w:rPr>
        <w:t>representante</w:t>
      </w:r>
      <w:r>
        <w:rPr>
          <w:rFonts w:ascii="Arial" w:hAnsi="Arial" w:cs="Arial"/>
          <w:b/>
        </w:rPr>
        <w:t xml:space="preserve"> credenciado</w:t>
      </w:r>
      <w:r w:rsidRPr="00154F72">
        <w:rPr>
          <w:rFonts w:ascii="Arial" w:hAnsi="Arial" w:cs="Arial"/>
          <w:b/>
        </w:rPr>
        <w:t xml:space="preserve"> da licitante</w:t>
      </w:r>
      <w:r>
        <w:rPr>
          <w:rFonts w:ascii="Arial" w:hAnsi="Arial" w:cs="Arial"/>
        </w:rPr>
        <w:t xml:space="preserve">, conforme as exigências do </w:t>
      </w:r>
      <w:r w:rsidRPr="00DB1A6E">
        <w:rPr>
          <w:rFonts w:ascii="Arial" w:hAnsi="Arial" w:cs="Arial"/>
        </w:rPr>
        <w:t>item 3</w:t>
      </w:r>
      <w:r>
        <w:rPr>
          <w:rFonts w:ascii="Arial" w:hAnsi="Arial" w:cs="Arial"/>
        </w:rPr>
        <w:t xml:space="preserve"> deste edital, mediante a análise dos respectivos documentos e do ato de constituição social.</w:t>
      </w:r>
    </w:p>
    <w:p w:rsidR="0090066C" w:rsidRDefault="0090066C" w:rsidP="00766834">
      <w:pPr>
        <w:tabs>
          <w:tab w:val="left" w:leader="underscore" w:pos="1802"/>
          <w:tab w:val="left" w:pos="3376"/>
          <w:tab w:val="right" w:leader="dot" w:pos="5394"/>
        </w:tabs>
        <w:ind w:firstLine="2268"/>
        <w:jc w:val="both"/>
        <w:rPr>
          <w:rFonts w:ascii="Arial" w:hAnsi="Arial" w:cs="Arial"/>
        </w:rPr>
      </w:pPr>
    </w:p>
    <w:p w:rsidR="0090066C" w:rsidRDefault="0090066C" w:rsidP="00766834">
      <w:pPr>
        <w:tabs>
          <w:tab w:val="left" w:leader="underscore" w:pos="1802"/>
          <w:tab w:val="left" w:pos="3376"/>
          <w:tab w:val="right" w:leader="dot" w:pos="5394"/>
        </w:tabs>
        <w:ind w:firstLine="2268"/>
        <w:jc w:val="both"/>
        <w:rPr>
          <w:rFonts w:ascii="Arial" w:hAnsi="Arial" w:cs="Arial"/>
        </w:rPr>
      </w:pPr>
      <w:r>
        <w:rPr>
          <w:rFonts w:ascii="Arial" w:hAnsi="Arial" w:cs="Arial"/>
          <w:b/>
          <w:sz w:val="28"/>
          <w:szCs w:val="28"/>
        </w:rPr>
        <w:t>8</w:t>
      </w:r>
      <w:r w:rsidRPr="005D66EC">
        <w:rPr>
          <w:rFonts w:ascii="Arial" w:hAnsi="Arial" w:cs="Arial"/>
          <w:b/>
          <w:sz w:val="28"/>
          <w:szCs w:val="28"/>
        </w:rPr>
        <w:t>.3 -</w:t>
      </w:r>
      <w:r>
        <w:rPr>
          <w:rFonts w:ascii="Arial" w:hAnsi="Arial" w:cs="Arial"/>
        </w:rPr>
        <w:t xml:space="preserve"> Os representantes credenciados das licitantes serão convidados a rubricar os envelopes.</w:t>
      </w:r>
    </w:p>
    <w:p w:rsidR="0090066C" w:rsidRPr="009015C1" w:rsidRDefault="0090066C" w:rsidP="00766834">
      <w:pPr>
        <w:tabs>
          <w:tab w:val="left" w:leader="underscore" w:pos="1802"/>
          <w:tab w:val="left" w:pos="3376"/>
          <w:tab w:val="right" w:leader="dot" w:pos="5394"/>
        </w:tabs>
        <w:ind w:firstLine="2268"/>
        <w:jc w:val="both"/>
        <w:rPr>
          <w:rFonts w:ascii="Arial" w:hAnsi="Arial" w:cs="Arial"/>
          <w:b/>
        </w:rPr>
      </w:pPr>
    </w:p>
    <w:p w:rsidR="0090066C" w:rsidRDefault="0090066C" w:rsidP="00766834">
      <w:pPr>
        <w:tabs>
          <w:tab w:val="left" w:leader="underscore" w:pos="1802"/>
          <w:tab w:val="left" w:pos="3376"/>
          <w:tab w:val="right" w:leader="dot" w:pos="5394"/>
        </w:tabs>
        <w:ind w:firstLine="2268"/>
        <w:jc w:val="both"/>
        <w:rPr>
          <w:rFonts w:ascii="Arial" w:hAnsi="Arial" w:cs="Arial"/>
        </w:rPr>
      </w:pPr>
      <w:r>
        <w:rPr>
          <w:rFonts w:ascii="Arial" w:hAnsi="Arial" w:cs="Arial"/>
          <w:b/>
          <w:sz w:val="28"/>
          <w:szCs w:val="28"/>
        </w:rPr>
        <w:t>8</w:t>
      </w:r>
      <w:r w:rsidRPr="00EA588E">
        <w:rPr>
          <w:rFonts w:ascii="Arial" w:hAnsi="Arial" w:cs="Arial"/>
          <w:b/>
          <w:sz w:val="28"/>
          <w:szCs w:val="28"/>
        </w:rPr>
        <w:t xml:space="preserve">.4 </w:t>
      </w:r>
      <w:r>
        <w:rPr>
          <w:rFonts w:ascii="Arial" w:hAnsi="Arial" w:cs="Arial"/>
          <w:b/>
          <w:sz w:val="28"/>
          <w:szCs w:val="28"/>
        </w:rPr>
        <w:t>-</w:t>
      </w:r>
      <w:r>
        <w:rPr>
          <w:rFonts w:ascii="Arial" w:hAnsi="Arial" w:cs="Arial"/>
        </w:rPr>
        <w:t xml:space="preserve"> Abertos os envelopes de nº 1 (documentos de habilitação), os membros da Comissão Permanente de Licitação rubricarão os documentos </w:t>
      </w:r>
      <w:r>
        <w:rPr>
          <w:rFonts w:ascii="Arial" w:hAnsi="Arial" w:cs="Arial"/>
        </w:rPr>
        <w:lastRenderedPageBreak/>
        <w:t>constantes dos mesmos, após o que procederá ao julgamento da fase de habilitação e dará vista de seus conteúdos aos representantes credenciados das licitantes.</w:t>
      </w:r>
    </w:p>
    <w:p w:rsidR="0090066C" w:rsidRDefault="0090066C" w:rsidP="00766834">
      <w:pPr>
        <w:tabs>
          <w:tab w:val="left" w:leader="underscore" w:pos="1802"/>
          <w:tab w:val="left" w:pos="3376"/>
          <w:tab w:val="right" w:leader="dot" w:pos="5394"/>
        </w:tabs>
        <w:ind w:firstLine="2268"/>
        <w:jc w:val="both"/>
        <w:rPr>
          <w:rFonts w:ascii="Arial" w:hAnsi="Arial" w:cs="Arial"/>
        </w:rPr>
      </w:pPr>
    </w:p>
    <w:p w:rsidR="0090066C" w:rsidRDefault="0090066C" w:rsidP="00766834">
      <w:pPr>
        <w:tabs>
          <w:tab w:val="left" w:leader="underscore" w:pos="1802"/>
          <w:tab w:val="left" w:pos="3376"/>
          <w:tab w:val="right" w:leader="dot" w:pos="5394"/>
        </w:tabs>
        <w:ind w:firstLine="2268"/>
        <w:jc w:val="both"/>
        <w:rPr>
          <w:rFonts w:ascii="Arial" w:hAnsi="Arial" w:cs="Arial"/>
        </w:rPr>
      </w:pPr>
      <w:r>
        <w:rPr>
          <w:rFonts w:ascii="Arial" w:hAnsi="Arial" w:cs="Arial"/>
          <w:b/>
          <w:sz w:val="28"/>
          <w:szCs w:val="28"/>
        </w:rPr>
        <w:t>8</w:t>
      </w:r>
      <w:r w:rsidRPr="00A64299">
        <w:rPr>
          <w:rFonts w:ascii="Arial" w:hAnsi="Arial" w:cs="Arial"/>
          <w:b/>
          <w:sz w:val="28"/>
          <w:szCs w:val="28"/>
        </w:rPr>
        <w:t>.5 -</w:t>
      </w:r>
      <w:r>
        <w:rPr>
          <w:rFonts w:ascii="Arial" w:hAnsi="Arial" w:cs="Arial"/>
        </w:rPr>
        <w:t xml:space="preserve"> O resultado da fase de habilitação será publicado no Diário Oficial do Município de Belo Horizonte, após o que se iniciará o prazo de recurso.</w:t>
      </w:r>
    </w:p>
    <w:p w:rsidR="0090066C" w:rsidRDefault="0090066C" w:rsidP="00766834">
      <w:pPr>
        <w:tabs>
          <w:tab w:val="left" w:leader="underscore" w:pos="1802"/>
          <w:tab w:val="left" w:pos="3376"/>
          <w:tab w:val="right" w:leader="dot" w:pos="5394"/>
        </w:tabs>
        <w:ind w:firstLine="2268"/>
        <w:jc w:val="both"/>
        <w:rPr>
          <w:rFonts w:ascii="Arial" w:hAnsi="Arial" w:cs="Arial"/>
        </w:rPr>
      </w:pPr>
    </w:p>
    <w:p w:rsidR="0090066C" w:rsidRDefault="0090066C" w:rsidP="00766834">
      <w:pPr>
        <w:tabs>
          <w:tab w:val="left" w:leader="underscore" w:pos="1802"/>
          <w:tab w:val="left" w:pos="3376"/>
          <w:tab w:val="right" w:leader="dot" w:pos="5394"/>
        </w:tabs>
        <w:ind w:firstLine="2268"/>
        <w:jc w:val="both"/>
        <w:rPr>
          <w:rFonts w:ascii="Arial" w:hAnsi="Arial" w:cs="Arial"/>
        </w:rPr>
      </w:pPr>
      <w:r>
        <w:rPr>
          <w:rFonts w:ascii="Arial" w:hAnsi="Arial" w:cs="Arial"/>
          <w:b/>
          <w:sz w:val="28"/>
          <w:szCs w:val="28"/>
        </w:rPr>
        <w:t>8</w:t>
      </w:r>
      <w:r w:rsidRPr="00A64299">
        <w:rPr>
          <w:rFonts w:ascii="Arial" w:hAnsi="Arial" w:cs="Arial"/>
          <w:b/>
          <w:sz w:val="28"/>
          <w:szCs w:val="28"/>
        </w:rPr>
        <w:t>.6 -</w:t>
      </w:r>
      <w:r>
        <w:rPr>
          <w:rFonts w:ascii="Arial" w:hAnsi="Arial" w:cs="Arial"/>
        </w:rPr>
        <w:t xml:space="preserve"> Vencido o prazo sem interposição de recursos, ou resolvidos os que forem apresentados, procederá a Comissão Permanente de Licitação à abertura dos envelopes de n° 2 (propostas comerciais) em reunião previamente marcada.</w:t>
      </w:r>
    </w:p>
    <w:p w:rsidR="0090066C" w:rsidRDefault="0090066C" w:rsidP="00766834">
      <w:pPr>
        <w:tabs>
          <w:tab w:val="left" w:leader="underscore" w:pos="1802"/>
          <w:tab w:val="left" w:pos="3376"/>
          <w:tab w:val="right" w:leader="dot" w:pos="5394"/>
        </w:tabs>
        <w:ind w:firstLine="2268"/>
        <w:jc w:val="both"/>
        <w:rPr>
          <w:rFonts w:ascii="Arial" w:hAnsi="Arial" w:cs="Arial"/>
        </w:rPr>
      </w:pPr>
    </w:p>
    <w:p w:rsidR="0090066C" w:rsidRDefault="0090066C" w:rsidP="00766834">
      <w:pPr>
        <w:tabs>
          <w:tab w:val="left" w:leader="underscore" w:pos="1802"/>
          <w:tab w:val="left" w:pos="3376"/>
          <w:tab w:val="right" w:leader="dot" w:pos="5394"/>
        </w:tabs>
        <w:ind w:firstLine="2268"/>
        <w:jc w:val="both"/>
        <w:rPr>
          <w:rFonts w:ascii="Arial" w:hAnsi="Arial" w:cs="Arial"/>
        </w:rPr>
      </w:pPr>
      <w:r>
        <w:rPr>
          <w:rFonts w:ascii="Arial" w:hAnsi="Arial" w:cs="Arial"/>
          <w:b/>
          <w:sz w:val="28"/>
          <w:szCs w:val="28"/>
        </w:rPr>
        <w:t>8</w:t>
      </w:r>
      <w:r w:rsidRPr="000B7A44">
        <w:rPr>
          <w:rFonts w:ascii="Arial" w:hAnsi="Arial" w:cs="Arial"/>
          <w:b/>
          <w:sz w:val="28"/>
          <w:szCs w:val="28"/>
        </w:rPr>
        <w:t>.7 -</w:t>
      </w:r>
      <w:r>
        <w:rPr>
          <w:rFonts w:ascii="Arial" w:hAnsi="Arial" w:cs="Arial"/>
        </w:rPr>
        <w:t xml:space="preserve"> Excepcionalmente, na hipótese de todas as licitantes estarem devidamente representadas na primeira reunião e desde que renunciem expressamente ao direito de recurso, poder-se-á passar imediatamente à abertura das propostas comerciais. </w:t>
      </w:r>
    </w:p>
    <w:p w:rsidR="0090066C" w:rsidRDefault="0090066C" w:rsidP="00766834">
      <w:pPr>
        <w:tabs>
          <w:tab w:val="left" w:leader="underscore" w:pos="1802"/>
          <w:tab w:val="left" w:pos="3376"/>
          <w:tab w:val="right" w:leader="dot" w:pos="5394"/>
        </w:tabs>
        <w:ind w:firstLine="2268"/>
        <w:jc w:val="both"/>
        <w:rPr>
          <w:rFonts w:ascii="Arial" w:hAnsi="Arial" w:cs="Arial"/>
        </w:rPr>
      </w:pPr>
    </w:p>
    <w:p w:rsidR="0090066C" w:rsidRDefault="0090066C" w:rsidP="00766834">
      <w:pPr>
        <w:pStyle w:val="BodyText23"/>
        <w:ind w:firstLine="2268"/>
        <w:rPr>
          <w:rFonts w:ascii="Arial" w:hAnsi="Arial" w:cs="Arial"/>
          <w:color w:val="auto"/>
        </w:rPr>
      </w:pPr>
      <w:r>
        <w:rPr>
          <w:rFonts w:ascii="Arial" w:hAnsi="Arial" w:cs="Arial"/>
          <w:b/>
          <w:color w:val="auto"/>
          <w:sz w:val="28"/>
          <w:szCs w:val="28"/>
        </w:rPr>
        <w:t>8</w:t>
      </w:r>
      <w:r w:rsidRPr="000B7A44">
        <w:rPr>
          <w:rFonts w:ascii="Arial" w:hAnsi="Arial" w:cs="Arial"/>
          <w:b/>
          <w:color w:val="auto"/>
          <w:sz w:val="28"/>
          <w:szCs w:val="28"/>
        </w:rPr>
        <w:t>.8 -</w:t>
      </w:r>
      <w:r>
        <w:rPr>
          <w:rFonts w:ascii="Arial" w:hAnsi="Arial" w:cs="Arial"/>
          <w:color w:val="auto"/>
        </w:rPr>
        <w:t xml:space="preserve"> Poder-se-á aplicar a solução contida no subitem 8.7 deste edital na hipótese de apenas uma licitante comparecer ao certame. </w:t>
      </w:r>
    </w:p>
    <w:p w:rsidR="0090066C" w:rsidRDefault="0090066C" w:rsidP="00766834">
      <w:pPr>
        <w:tabs>
          <w:tab w:val="left" w:leader="underscore" w:pos="1802"/>
          <w:tab w:val="left" w:pos="3376"/>
          <w:tab w:val="right" w:leader="dot" w:pos="5394"/>
        </w:tabs>
        <w:ind w:firstLine="2268"/>
        <w:jc w:val="both"/>
        <w:rPr>
          <w:rFonts w:ascii="Arial" w:hAnsi="Arial" w:cs="Arial"/>
        </w:rPr>
      </w:pPr>
    </w:p>
    <w:p w:rsidR="0090066C" w:rsidRDefault="0090066C" w:rsidP="00766834">
      <w:pPr>
        <w:tabs>
          <w:tab w:val="left" w:leader="underscore" w:pos="1802"/>
          <w:tab w:val="left" w:pos="3376"/>
          <w:tab w:val="right" w:leader="dot" w:pos="5394"/>
        </w:tabs>
        <w:ind w:firstLine="2268"/>
        <w:jc w:val="both"/>
        <w:rPr>
          <w:rFonts w:ascii="Arial" w:hAnsi="Arial" w:cs="Arial"/>
        </w:rPr>
      </w:pPr>
      <w:r>
        <w:rPr>
          <w:rFonts w:ascii="Arial" w:hAnsi="Arial" w:cs="Arial"/>
          <w:b/>
          <w:sz w:val="28"/>
          <w:szCs w:val="28"/>
        </w:rPr>
        <w:t>8</w:t>
      </w:r>
      <w:r w:rsidRPr="002A60CB">
        <w:rPr>
          <w:rFonts w:ascii="Arial" w:hAnsi="Arial" w:cs="Arial"/>
          <w:b/>
          <w:sz w:val="28"/>
          <w:szCs w:val="28"/>
        </w:rPr>
        <w:t>.9 -</w:t>
      </w:r>
      <w:r>
        <w:rPr>
          <w:rFonts w:ascii="Arial" w:hAnsi="Arial" w:cs="Arial"/>
        </w:rPr>
        <w:t xml:space="preserve"> Aberta a reunião referida no subitem 8.6 deste edital, o (a) Presidente da Comissão Permanente de Licitação convidará os representantes credenciados das licitantes a verificar se os envelopes de nº 2 (propostas comerciais) estão devidamente lacrados e os abrirá, repetindo-se os procedimentos previstos nos subitens 8.4 e 8.5.</w:t>
      </w:r>
    </w:p>
    <w:p w:rsidR="0090066C" w:rsidRDefault="0090066C" w:rsidP="00766834">
      <w:pPr>
        <w:tabs>
          <w:tab w:val="left" w:leader="underscore" w:pos="1802"/>
          <w:tab w:val="left" w:pos="3376"/>
          <w:tab w:val="right" w:leader="dot" w:pos="5394"/>
        </w:tabs>
        <w:ind w:firstLine="2268"/>
        <w:jc w:val="both"/>
        <w:rPr>
          <w:rFonts w:ascii="Arial" w:hAnsi="Arial" w:cs="Arial"/>
          <w:highlight w:val="yellow"/>
        </w:rPr>
      </w:pPr>
    </w:p>
    <w:p w:rsidR="0090066C" w:rsidRDefault="0090066C" w:rsidP="00766834">
      <w:pPr>
        <w:tabs>
          <w:tab w:val="left" w:leader="underscore" w:pos="1802"/>
          <w:tab w:val="left" w:pos="3376"/>
          <w:tab w:val="right" w:leader="dot" w:pos="5394"/>
        </w:tabs>
        <w:ind w:firstLine="2268"/>
        <w:jc w:val="both"/>
        <w:rPr>
          <w:rFonts w:ascii="Arial" w:hAnsi="Arial" w:cs="Arial"/>
        </w:rPr>
      </w:pPr>
      <w:r>
        <w:rPr>
          <w:rFonts w:ascii="Arial" w:hAnsi="Arial" w:cs="Arial"/>
          <w:b/>
          <w:sz w:val="28"/>
          <w:szCs w:val="28"/>
        </w:rPr>
        <w:t>8</w:t>
      </w:r>
      <w:r w:rsidRPr="002A60CB">
        <w:rPr>
          <w:rFonts w:ascii="Arial" w:hAnsi="Arial" w:cs="Arial"/>
          <w:b/>
          <w:sz w:val="28"/>
          <w:szCs w:val="28"/>
        </w:rPr>
        <w:t>.1</w:t>
      </w:r>
      <w:r>
        <w:rPr>
          <w:rFonts w:ascii="Arial" w:hAnsi="Arial" w:cs="Arial"/>
          <w:b/>
          <w:sz w:val="28"/>
          <w:szCs w:val="28"/>
        </w:rPr>
        <w:t xml:space="preserve">0 </w:t>
      </w:r>
      <w:r w:rsidRPr="002A60CB">
        <w:rPr>
          <w:rFonts w:ascii="Arial" w:hAnsi="Arial" w:cs="Arial"/>
          <w:b/>
          <w:sz w:val="28"/>
          <w:szCs w:val="28"/>
        </w:rPr>
        <w:t>-</w:t>
      </w:r>
      <w:r>
        <w:rPr>
          <w:rFonts w:ascii="Arial" w:hAnsi="Arial" w:cs="Arial"/>
        </w:rPr>
        <w:t xml:space="preserve"> A Comissão Permanente de Licitação elaborará ata circunstanciada das reuniões, à qual poderá ser acrescentada qualquer observação, pertinente, solicitada por representantes credenciados das licitantes.</w:t>
      </w:r>
    </w:p>
    <w:p w:rsidR="0090066C" w:rsidRDefault="0090066C" w:rsidP="00766834">
      <w:pPr>
        <w:tabs>
          <w:tab w:val="left" w:leader="underscore" w:pos="1802"/>
          <w:tab w:val="left" w:pos="3376"/>
          <w:tab w:val="right" w:leader="dot" w:pos="5394"/>
        </w:tabs>
        <w:ind w:firstLine="2268"/>
        <w:jc w:val="both"/>
        <w:rPr>
          <w:rFonts w:ascii="Arial" w:hAnsi="Arial" w:cs="Arial"/>
        </w:rPr>
      </w:pPr>
    </w:p>
    <w:p w:rsidR="0090066C" w:rsidRDefault="0090066C" w:rsidP="00766834">
      <w:pPr>
        <w:tabs>
          <w:tab w:val="left" w:leader="underscore" w:pos="1802"/>
          <w:tab w:val="left" w:pos="3376"/>
          <w:tab w:val="right" w:leader="dot" w:pos="5394"/>
        </w:tabs>
        <w:ind w:firstLine="2268"/>
        <w:jc w:val="both"/>
        <w:rPr>
          <w:rFonts w:ascii="Arial" w:hAnsi="Arial" w:cs="Arial"/>
        </w:rPr>
      </w:pPr>
      <w:r>
        <w:rPr>
          <w:rFonts w:ascii="Arial" w:hAnsi="Arial" w:cs="Arial"/>
          <w:b/>
          <w:sz w:val="28"/>
          <w:szCs w:val="28"/>
        </w:rPr>
        <w:t>8</w:t>
      </w:r>
      <w:r w:rsidRPr="002A60CB">
        <w:rPr>
          <w:rFonts w:ascii="Arial" w:hAnsi="Arial" w:cs="Arial"/>
          <w:b/>
          <w:sz w:val="28"/>
          <w:szCs w:val="28"/>
        </w:rPr>
        <w:t>.1</w:t>
      </w:r>
      <w:r>
        <w:rPr>
          <w:rFonts w:ascii="Arial" w:hAnsi="Arial" w:cs="Arial"/>
          <w:b/>
          <w:sz w:val="28"/>
          <w:szCs w:val="28"/>
        </w:rPr>
        <w:t>1</w:t>
      </w:r>
      <w:r w:rsidRPr="002A60CB">
        <w:rPr>
          <w:rFonts w:ascii="Arial" w:hAnsi="Arial" w:cs="Arial"/>
          <w:b/>
          <w:sz w:val="28"/>
          <w:szCs w:val="28"/>
        </w:rPr>
        <w:t xml:space="preserve"> -</w:t>
      </w:r>
      <w:r>
        <w:rPr>
          <w:rFonts w:ascii="Arial" w:hAnsi="Arial" w:cs="Arial"/>
        </w:rPr>
        <w:t xml:space="preserve"> As atas serão assinadas pelos membros da Comissão Permanente de Licitação e pelos representantes credenciados das licitantes que queiram fazê-lo.</w:t>
      </w:r>
    </w:p>
    <w:p w:rsidR="0090066C" w:rsidRDefault="0090066C" w:rsidP="00766834">
      <w:pPr>
        <w:tabs>
          <w:tab w:val="left" w:leader="underscore" w:pos="1802"/>
          <w:tab w:val="left" w:pos="2835"/>
          <w:tab w:val="right" w:leader="dot" w:pos="5394"/>
        </w:tabs>
        <w:ind w:firstLine="2268"/>
        <w:jc w:val="both"/>
        <w:rPr>
          <w:rFonts w:ascii="Arial" w:hAnsi="Arial" w:cs="Arial"/>
        </w:rPr>
      </w:pP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3E7B30">
        <w:rPr>
          <w:rFonts w:ascii="Arial" w:hAnsi="Arial" w:cs="Arial"/>
          <w:b/>
          <w:sz w:val="28"/>
          <w:szCs w:val="28"/>
        </w:rPr>
        <w:t>9 - DA DEVOLUÇÃO DOS ENVELOPES</w:t>
      </w:r>
    </w:p>
    <w:p w:rsidR="0090066C"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Default="0090066C" w:rsidP="0046498A">
      <w:pPr>
        <w:tabs>
          <w:tab w:val="left" w:leader="underscore" w:pos="1802"/>
          <w:tab w:val="left" w:pos="3376"/>
          <w:tab w:val="right" w:leader="dot" w:pos="5394"/>
        </w:tabs>
        <w:ind w:firstLine="2268"/>
        <w:jc w:val="both"/>
        <w:rPr>
          <w:rFonts w:ascii="Arial" w:hAnsi="Arial" w:cs="Arial"/>
        </w:rPr>
      </w:pPr>
      <w:r w:rsidRPr="003C3EC5">
        <w:rPr>
          <w:rFonts w:ascii="Arial" w:hAnsi="Arial" w:cs="Arial"/>
          <w:b/>
          <w:sz w:val="28"/>
          <w:szCs w:val="28"/>
        </w:rPr>
        <w:t>9.1 -</w:t>
      </w:r>
      <w:r>
        <w:rPr>
          <w:rFonts w:ascii="Arial" w:hAnsi="Arial" w:cs="Arial"/>
        </w:rPr>
        <w:t xml:space="preserve"> Os envelopes lacrados de n</w:t>
      </w:r>
      <w:r>
        <w:rPr>
          <w:rFonts w:ascii="Arial" w:hAnsi="Arial" w:cs="Arial"/>
          <w:vertAlign w:val="superscript"/>
        </w:rPr>
        <w:t>os</w:t>
      </w:r>
      <w:r>
        <w:rPr>
          <w:rFonts w:ascii="Arial" w:hAnsi="Arial" w:cs="Arial"/>
        </w:rPr>
        <w:t xml:space="preserve"> 1 (documentos de habilitação) e 2 (proposta comercial) da empresa declarada como não participante desta licitação, nos termos do subitem 1.5 deste edital, bem como o envelope lacrado de nº 2 (proposta comercial) da licitante inabilitada, somente serão devolvidos depois de vencido o prazo de recurso ou denegado este, salvo se o respectivo representante credenciado renunciar, por escrito, ao direito de recurso, hipótese em que lhe serão devolvidos de imediato, mediante recibo.</w:t>
      </w:r>
    </w:p>
    <w:p w:rsidR="0090066C" w:rsidRPr="00B8495A" w:rsidRDefault="0090066C" w:rsidP="0046498A">
      <w:pPr>
        <w:tabs>
          <w:tab w:val="left" w:leader="underscore" w:pos="1802"/>
          <w:tab w:val="left" w:pos="3376"/>
          <w:tab w:val="right" w:leader="dot" w:pos="5394"/>
        </w:tabs>
        <w:ind w:firstLine="2268"/>
        <w:jc w:val="both"/>
        <w:rPr>
          <w:rFonts w:ascii="Arial" w:hAnsi="Arial" w:cs="Arial"/>
        </w:rPr>
      </w:pPr>
    </w:p>
    <w:p w:rsidR="0090066C" w:rsidRPr="00C82EDC" w:rsidRDefault="0090066C" w:rsidP="0046498A">
      <w:pPr>
        <w:autoSpaceDE w:val="0"/>
        <w:autoSpaceDN w:val="0"/>
        <w:adjustRightInd w:val="0"/>
        <w:ind w:firstLine="2340"/>
        <w:jc w:val="both"/>
        <w:rPr>
          <w:rFonts w:ascii="Arial" w:hAnsi="Arial" w:cs="Arial"/>
        </w:rPr>
      </w:pPr>
      <w:r w:rsidRPr="00C82EDC">
        <w:rPr>
          <w:rFonts w:ascii="Arial" w:hAnsi="Arial" w:cs="Arial"/>
          <w:b/>
          <w:sz w:val="28"/>
          <w:szCs w:val="28"/>
        </w:rPr>
        <w:t>9.2 -</w:t>
      </w:r>
      <w:r w:rsidRPr="00C82EDC">
        <w:rPr>
          <w:rFonts w:ascii="Arial" w:hAnsi="Arial" w:cs="Arial"/>
        </w:rPr>
        <w:t xml:space="preserve"> Caso os envelopes supracitados não sejam retirados pelas licitantes</w:t>
      </w:r>
      <w:r>
        <w:rPr>
          <w:rFonts w:ascii="Arial" w:hAnsi="Arial" w:cs="Arial"/>
        </w:rPr>
        <w:t xml:space="preserve"> na Secretaria da Comissão Permanente de Licitação</w:t>
      </w:r>
      <w:r w:rsidRPr="00C82EDC">
        <w:rPr>
          <w:rFonts w:ascii="Arial" w:hAnsi="Arial" w:cs="Arial"/>
        </w:rPr>
        <w:t xml:space="preserve"> no prazo máximo de 30 </w:t>
      </w:r>
      <w:r w:rsidRPr="00C82EDC">
        <w:rPr>
          <w:rFonts w:ascii="Arial" w:hAnsi="Arial" w:cs="Arial"/>
        </w:rPr>
        <w:lastRenderedPageBreak/>
        <w:t>(trinta)</w:t>
      </w:r>
      <w:r>
        <w:rPr>
          <w:rFonts w:ascii="Arial" w:hAnsi="Arial" w:cs="Arial"/>
        </w:rPr>
        <w:t xml:space="preserve"> dias</w:t>
      </w:r>
      <w:r w:rsidRPr="00C82EDC">
        <w:rPr>
          <w:rFonts w:ascii="Arial" w:hAnsi="Arial" w:cs="Arial"/>
        </w:rPr>
        <w:t xml:space="preserve"> a contar da homologação do certame, os mesmos </w:t>
      </w:r>
      <w:r>
        <w:rPr>
          <w:rFonts w:ascii="Arial" w:hAnsi="Arial" w:cs="Arial"/>
        </w:rPr>
        <w:t>serão automaticamente</w:t>
      </w:r>
      <w:r w:rsidRPr="00C82EDC">
        <w:rPr>
          <w:rFonts w:ascii="Arial" w:hAnsi="Arial" w:cs="Arial"/>
        </w:rPr>
        <w:t xml:space="preserve"> </w:t>
      </w:r>
      <w:r>
        <w:rPr>
          <w:rFonts w:ascii="Arial" w:hAnsi="Arial" w:cs="Arial"/>
        </w:rPr>
        <w:t>destruídos pela CMBH, sem que caiba às licitantes qualquer tipo de reclamação ou indenização.</w:t>
      </w:r>
    </w:p>
    <w:p w:rsidR="0090066C"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B8495A">
        <w:rPr>
          <w:rFonts w:ascii="Arial" w:hAnsi="Arial" w:cs="Arial"/>
          <w:b/>
          <w:sz w:val="28"/>
          <w:szCs w:val="28"/>
        </w:rPr>
        <w:t>1</w:t>
      </w:r>
      <w:r>
        <w:rPr>
          <w:rFonts w:ascii="Arial" w:hAnsi="Arial" w:cs="Arial"/>
          <w:b/>
          <w:sz w:val="28"/>
          <w:szCs w:val="28"/>
        </w:rPr>
        <w:t>0</w:t>
      </w:r>
      <w:r w:rsidRPr="00B8495A">
        <w:rPr>
          <w:rFonts w:ascii="Arial" w:hAnsi="Arial" w:cs="Arial"/>
          <w:b/>
          <w:sz w:val="28"/>
          <w:szCs w:val="28"/>
        </w:rPr>
        <w:t xml:space="preserve"> - DO RECURSO</w:t>
      </w: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46498A">
      <w:pPr>
        <w:tabs>
          <w:tab w:val="left" w:leader="underscore" w:pos="1802"/>
          <w:tab w:val="left" w:pos="3376"/>
          <w:tab w:val="right" w:leader="dot" w:pos="5394"/>
        </w:tabs>
        <w:ind w:firstLine="2268"/>
        <w:jc w:val="both"/>
        <w:rPr>
          <w:rFonts w:ascii="Arial" w:hAnsi="Arial" w:cs="Arial"/>
        </w:rPr>
      </w:pPr>
      <w:r w:rsidRPr="00B8495A">
        <w:rPr>
          <w:rFonts w:ascii="Arial" w:hAnsi="Arial" w:cs="Arial"/>
          <w:b/>
          <w:sz w:val="28"/>
          <w:szCs w:val="28"/>
        </w:rPr>
        <w:t>1</w:t>
      </w:r>
      <w:r>
        <w:rPr>
          <w:rFonts w:ascii="Arial" w:hAnsi="Arial" w:cs="Arial"/>
          <w:b/>
          <w:sz w:val="28"/>
          <w:szCs w:val="28"/>
        </w:rPr>
        <w:t>0</w:t>
      </w:r>
      <w:r w:rsidRPr="00B8495A">
        <w:rPr>
          <w:rFonts w:ascii="Arial" w:hAnsi="Arial" w:cs="Arial"/>
          <w:b/>
          <w:sz w:val="28"/>
          <w:szCs w:val="28"/>
        </w:rPr>
        <w:t>.1 -</w:t>
      </w:r>
      <w:r w:rsidRPr="00B8495A">
        <w:rPr>
          <w:rFonts w:ascii="Arial" w:hAnsi="Arial" w:cs="Arial"/>
        </w:rPr>
        <w:t xml:space="preserve"> As decisões da Comissão Permanente de Licitação são passíveis de recurso, nos termos da legislação aplicável, no prazo de 5 (cinco) dias úteis a contar da intimação respectiva.</w:t>
      </w:r>
    </w:p>
    <w:p w:rsidR="0090066C" w:rsidRPr="00B8495A" w:rsidRDefault="0090066C" w:rsidP="0046498A">
      <w:pPr>
        <w:tabs>
          <w:tab w:val="left" w:leader="underscore" w:pos="1802"/>
          <w:tab w:val="left" w:pos="3376"/>
          <w:tab w:val="right" w:leader="dot" w:pos="5394"/>
        </w:tabs>
        <w:ind w:firstLine="2268"/>
        <w:jc w:val="both"/>
        <w:rPr>
          <w:rFonts w:ascii="Arial" w:hAnsi="Arial" w:cs="Arial"/>
        </w:rPr>
      </w:pPr>
    </w:p>
    <w:p w:rsidR="0090066C" w:rsidRPr="00B8495A" w:rsidRDefault="0090066C" w:rsidP="0046498A">
      <w:pPr>
        <w:tabs>
          <w:tab w:val="left" w:leader="underscore" w:pos="1802"/>
          <w:tab w:val="left" w:pos="3376"/>
          <w:tab w:val="right" w:leader="dot" w:pos="5394"/>
        </w:tabs>
        <w:ind w:firstLine="2268"/>
        <w:jc w:val="both"/>
        <w:rPr>
          <w:rFonts w:ascii="Arial" w:hAnsi="Arial" w:cs="Arial"/>
        </w:rPr>
      </w:pPr>
      <w:r w:rsidRPr="00B8495A">
        <w:rPr>
          <w:rFonts w:ascii="Arial" w:hAnsi="Arial" w:cs="Arial"/>
          <w:b/>
          <w:sz w:val="28"/>
          <w:szCs w:val="28"/>
        </w:rPr>
        <w:t>1</w:t>
      </w:r>
      <w:r>
        <w:rPr>
          <w:rFonts w:ascii="Arial" w:hAnsi="Arial" w:cs="Arial"/>
          <w:b/>
          <w:sz w:val="28"/>
          <w:szCs w:val="28"/>
        </w:rPr>
        <w:t>0</w:t>
      </w:r>
      <w:r w:rsidRPr="00B8495A">
        <w:rPr>
          <w:rFonts w:ascii="Arial" w:hAnsi="Arial" w:cs="Arial"/>
          <w:b/>
          <w:sz w:val="28"/>
          <w:szCs w:val="28"/>
        </w:rPr>
        <w:t>.2 -</w:t>
      </w:r>
      <w:r w:rsidRPr="00B8495A">
        <w:rPr>
          <w:rFonts w:ascii="Arial" w:hAnsi="Arial" w:cs="Arial"/>
        </w:rPr>
        <w:t xml:space="preserve"> O recurso</w:t>
      </w:r>
      <w:r>
        <w:rPr>
          <w:rFonts w:ascii="Arial" w:hAnsi="Arial" w:cs="Arial"/>
        </w:rPr>
        <w:t xml:space="preserve"> </w:t>
      </w:r>
      <w:r w:rsidRPr="00B8495A">
        <w:rPr>
          <w:rFonts w:ascii="Arial" w:hAnsi="Arial" w:cs="Arial"/>
        </w:rPr>
        <w:t>ser</w:t>
      </w:r>
      <w:r>
        <w:rPr>
          <w:rFonts w:ascii="Arial" w:hAnsi="Arial" w:cs="Arial"/>
        </w:rPr>
        <w:t xml:space="preserve">á </w:t>
      </w:r>
      <w:r w:rsidRPr="00B8495A">
        <w:rPr>
          <w:rFonts w:ascii="Arial" w:hAnsi="Arial" w:cs="Arial"/>
        </w:rPr>
        <w:t>dirigido ao</w:t>
      </w:r>
      <w:r>
        <w:rPr>
          <w:rFonts w:ascii="Arial" w:hAnsi="Arial" w:cs="Arial"/>
        </w:rPr>
        <w:t xml:space="preserve"> (à)</w:t>
      </w:r>
      <w:r w:rsidRPr="00B8495A">
        <w:rPr>
          <w:rFonts w:ascii="Arial" w:hAnsi="Arial" w:cs="Arial"/>
        </w:rPr>
        <w:t xml:space="preserve"> Presidente da Comissão, devendo ser</w:t>
      </w:r>
      <w:r>
        <w:rPr>
          <w:rFonts w:ascii="Arial" w:hAnsi="Arial" w:cs="Arial"/>
        </w:rPr>
        <w:t xml:space="preserve"> apresentado em papel e </w:t>
      </w:r>
      <w:r w:rsidRPr="00B8495A">
        <w:rPr>
          <w:rFonts w:ascii="Arial" w:hAnsi="Arial" w:cs="Arial"/>
        </w:rPr>
        <w:t>protocolizado na Secretaria da Comissão Permanente de Licitação da CMBH, sala A-121, telefone (31) 3555-1249, no horário de 9:00 às 18:00 horas dos dias úteis.</w:t>
      </w:r>
    </w:p>
    <w:p w:rsidR="0090066C" w:rsidRPr="00B8495A" w:rsidRDefault="0090066C" w:rsidP="0046498A">
      <w:pPr>
        <w:tabs>
          <w:tab w:val="left" w:leader="underscore" w:pos="1802"/>
          <w:tab w:val="left" w:pos="3376"/>
          <w:tab w:val="right" w:leader="dot" w:pos="5394"/>
        </w:tabs>
        <w:ind w:firstLine="2268"/>
        <w:jc w:val="both"/>
        <w:rPr>
          <w:rFonts w:ascii="Arial" w:hAnsi="Arial" w:cs="Arial"/>
        </w:rPr>
      </w:pPr>
    </w:p>
    <w:p w:rsidR="0090066C" w:rsidRDefault="0090066C" w:rsidP="0046498A">
      <w:pPr>
        <w:tabs>
          <w:tab w:val="left" w:leader="underscore" w:pos="1802"/>
          <w:tab w:val="left" w:pos="3376"/>
          <w:tab w:val="right" w:leader="dot" w:pos="5394"/>
        </w:tabs>
        <w:ind w:firstLine="2268"/>
        <w:jc w:val="both"/>
        <w:rPr>
          <w:rFonts w:ascii="Arial" w:hAnsi="Arial" w:cs="Arial"/>
        </w:rPr>
      </w:pPr>
      <w:r w:rsidRPr="00B8495A">
        <w:rPr>
          <w:rFonts w:ascii="Arial" w:hAnsi="Arial" w:cs="Arial"/>
          <w:b/>
          <w:sz w:val="28"/>
          <w:szCs w:val="28"/>
        </w:rPr>
        <w:t>1</w:t>
      </w:r>
      <w:r>
        <w:rPr>
          <w:rFonts w:ascii="Arial" w:hAnsi="Arial" w:cs="Arial"/>
          <w:b/>
          <w:sz w:val="28"/>
          <w:szCs w:val="28"/>
        </w:rPr>
        <w:t>0</w:t>
      </w:r>
      <w:r w:rsidRPr="00B8495A">
        <w:rPr>
          <w:rFonts w:ascii="Arial" w:hAnsi="Arial" w:cs="Arial"/>
          <w:b/>
          <w:sz w:val="28"/>
          <w:szCs w:val="28"/>
        </w:rPr>
        <w:t xml:space="preserve">.3 </w:t>
      </w:r>
      <w:r>
        <w:rPr>
          <w:rFonts w:ascii="Arial" w:hAnsi="Arial" w:cs="Arial"/>
          <w:b/>
          <w:sz w:val="28"/>
          <w:szCs w:val="28"/>
        </w:rPr>
        <w:t>-</w:t>
      </w:r>
      <w:r w:rsidRPr="00B8495A">
        <w:rPr>
          <w:rFonts w:ascii="Arial" w:hAnsi="Arial" w:cs="Arial"/>
        </w:rPr>
        <w:t xml:space="preserve"> O</w:t>
      </w:r>
      <w:r>
        <w:rPr>
          <w:rFonts w:ascii="Arial" w:hAnsi="Arial" w:cs="Arial"/>
        </w:rPr>
        <w:t xml:space="preserve"> (a)</w:t>
      </w:r>
      <w:r w:rsidRPr="00B8495A">
        <w:rPr>
          <w:rFonts w:ascii="Arial" w:hAnsi="Arial" w:cs="Arial"/>
        </w:rPr>
        <w:t xml:space="preserve"> Presidente da Comissão poderá, decorrido o prazo concedido aos interessados para impugnação ao recurso, reconsiderar a decisão ou fazê-lo subir ao Presidente da CMBH, para o efetivo julgamento.</w:t>
      </w:r>
    </w:p>
    <w:p w:rsidR="0090066C" w:rsidRPr="00B8495A" w:rsidRDefault="0090066C" w:rsidP="0046498A">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B8495A">
        <w:rPr>
          <w:rFonts w:ascii="Arial" w:hAnsi="Arial" w:cs="Arial"/>
          <w:b/>
          <w:sz w:val="28"/>
          <w:szCs w:val="28"/>
        </w:rPr>
        <w:t>1</w:t>
      </w:r>
      <w:r>
        <w:rPr>
          <w:rFonts w:ascii="Arial" w:hAnsi="Arial" w:cs="Arial"/>
          <w:b/>
          <w:sz w:val="28"/>
          <w:szCs w:val="28"/>
        </w:rPr>
        <w:t>1</w:t>
      </w:r>
      <w:r w:rsidRPr="00B8495A">
        <w:rPr>
          <w:rFonts w:ascii="Arial" w:hAnsi="Arial" w:cs="Arial"/>
          <w:b/>
          <w:sz w:val="28"/>
          <w:szCs w:val="28"/>
        </w:rPr>
        <w:t xml:space="preserve"> - DAS DILIGÊNCIAS</w:t>
      </w: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46498A">
      <w:pPr>
        <w:tabs>
          <w:tab w:val="left" w:leader="underscore" w:pos="1802"/>
          <w:tab w:val="left" w:pos="3376"/>
          <w:tab w:val="right" w:leader="dot" w:pos="5394"/>
        </w:tabs>
        <w:ind w:firstLine="2268"/>
        <w:jc w:val="both"/>
        <w:rPr>
          <w:rFonts w:ascii="Arial" w:hAnsi="Arial" w:cs="Arial"/>
        </w:rPr>
      </w:pPr>
      <w:r w:rsidRPr="00B8495A">
        <w:rPr>
          <w:rFonts w:ascii="Arial" w:hAnsi="Arial" w:cs="Arial"/>
        </w:rPr>
        <w:t>A Comissão Permanente de Licitação ou o Presidente da CMBH poderão, em qualquer fase da licitação, promover as diligências que se fizerem necessárias para esclarecer ou complementar a instrução do processo, na forma e nos limites prescritos em lei.</w:t>
      </w:r>
    </w:p>
    <w:p w:rsidR="0090066C" w:rsidRPr="00B8495A" w:rsidRDefault="0090066C" w:rsidP="0050613D">
      <w:pPr>
        <w:tabs>
          <w:tab w:val="left" w:leader="underscore" w:pos="1800"/>
          <w:tab w:val="right" w:leader="dot" w:pos="5400"/>
        </w:tabs>
        <w:jc w:val="center"/>
        <w:rPr>
          <w:rFonts w:ascii="Arial" w:hAnsi="Arial" w:cs="Arial"/>
        </w:rPr>
      </w:pPr>
    </w:p>
    <w:p w:rsidR="0090066C" w:rsidRPr="00B8495A" w:rsidRDefault="0090066C" w:rsidP="0050613D">
      <w:pPr>
        <w:tabs>
          <w:tab w:val="left" w:leader="underscore" w:pos="1802"/>
          <w:tab w:val="left" w:pos="2835"/>
          <w:tab w:val="right" w:leader="dot" w:pos="5394"/>
        </w:tabs>
        <w:ind w:firstLine="2268"/>
        <w:jc w:val="both"/>
        <w:rPr>
          <w:rFonts w:ascii="Arial" w:hAnsi="Arial" w:cs="Arial"/>
        </w:rPr>
      </w:pP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B8495A">
        <w:rPr>
          <w:rFonts w:ascii="Arial" w:hAnsi="Arial" w:cs="Arial"/>
          <w:b/>
          <w:sz w:val="28"/>
          <w:szCs w:val="28"/>
        </w:rPr>
        <w:t>1</w:t>
      </w:r>
      <w:r>
        <w:rPr>
          <w:rFonts w:ascii="Arial" w:hAnsi="Arial" w:cs="Arial"/>
          <w:b/>
          <w:sz w:val="28"/>
          <w:szCs w:val="28"/>
        </w:rPr>
        <w:t>2</w:t>
      </w:r>
      <w:r w:rsidRPr="00B8495A">
        <w:rPr>
          <w:rFonts w:ascii="Arial" w:hAnsi="Arial" w:cs="Arial"/>
          <w:b/>
          <w:sz w:val="28"/>
          <w:szCs w:val="28"/>
        </w:rPr>
        <w:t xml:space="preserve"> - DA HOMOLOGAÇÃO E DA ADJUDICAÇÃO</w:t>
      </w: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r w:rsidRPr="00B8495A">
        <w:rPr>
          <w:rFonts w:ascii="Arial" w:hAnsi="Arial" w:cs="Arial"/>
        </w:rPr>
        <w:t xml:space="preserve">Concluídos os trabalhos da Comissão Permanente de Licitação, será o processo encaminhado ao Presidente da CMBH que, se o entender conforme os preceitos legais, homologará a decisão daquela e adjudicará o objeto da licitação à licitante cuja proposta for classificada em primeiro lugar, conforme previsto no item </w:t>
      </w:r>
      <w:r>
        <w:rPr>
          <w:rFonts w:ascii="Arial" w:hAnsi="Arial" w:cs="Arial"/>
        </w:rPr>
        <w:t>7</w:t>
      </w:r>
      <w:r w:rsidRPr="00B8495A">
        <w:rPr>
          <w:rFonts w:ascii="Arial" w:hAnsi="Arial" w:cs="Arial"/>
        </w:rPr>
        <w:t xml:space="preserve"> deste </w:t>
      </w:r>
      <w:r>
        <w:rPr>
          <w:rFonts w:ascii="Arial" w:hAnsi="Arial" w:cs="Arial"/>
        </w:rPr>
        <w:t>e</w:t>
      </w:r>
      <w:r w:rsidRPr="00B8495A">
        <w:rPr>
          <w:rFonts w:ascii="Arial" w:hAnsi="Arial" w:cs="Arial"/>
        </w:rPr>
        <w:t>dital.</w:t>
      </w: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tabs>
          <w:tab w:val="left" w:leader="underscore" w:pos="1802"/>
          <w:tab w:val="left" w:pos="3376"/>
          <w:tab w:val="right" w:leader="dot" w:pos="5394"/>
        </w:tabs>
        <w:ind w:firstLine="2268"/>
        <w:jc w:val="both"/>
        <w:rPr>
          <w:rFonts w:ascii="Arial" w:hAnsi="Arial" w:cs="Arial"/>
        </w:rPr>
      </w:pP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jc w:val="center"/>
        <w:rPr>
          <w:rFonts w:ascii="Arial" w:hAnsi="Arial" w:cs="Arial"/>
          <w:b/>
          <w:sz w:val="28"/>
          <w:szCs w:val="28"/>
        </w:rPr>
      </w:pPr>
      <w:r w:rsidRPr="005E49DB">
        <w:rPr>
          <w:rFonts w:ascii="Arial" w:hAnsi="Arial" w:cs="Arial"/>
          <w:b/>
          <w:sz w:val="28"/>
          <w:szCs w:val="28"/>
        </w:rPr>
        <w:t>13 - DAS REGRAS PARA CONTRATAÇÃO</w:t>
      </w:r>
    </w:p>
    <w:p w:rsidR="0090066C" w:rsidRPr="00B8495A" w:rsidRDefault="0090066C" w:rsidP="0050613D">
      <w:pPr>
        <w:tabs>
          <w:tab w:val="left" w:pos="3394"/>
          <w:tab w:val="right" w:leader="dot" w:pos="5394"/>
        </w:tabs>
        <w:ind w:left="6" w:firstLine="2259"/>
        <w:jc w:val="both"/>
        <w:rPr>
          <w:rFonts w:ascii="Arial" w:hAnsi="Arial" w:cs="Arial"/>
        </w:rPr>
      </w:pPr>
    </w:p>
    <w:p w:rsidR="0090066C" w:rsidRPr="00B8495A" w:rsidRDefault="0090066C" w:rsidP="0050613D">
      <w:pPr>
        <w:tabs>
          <w:tab w:val="left" w:pos="3394"/>
          <w:tab w:val="right" w:leader="dot" w:pos="5394"/>
        </w:tabs>
        <w:ind w:left="6" w:firstLine="2259"/>
        <w:jc w:val="both"/>
        <w:rPr>
          <w:rFonts w:ascii="Arial" w:hAnsi="Arial" w:cs="Arial"/>
        </w:rPr>
      </w:pPr>
    </w:p>
    <w:p w:rsidR="0090066C" w:rsidRDefault="0090066C" w:rsidP="002A5EAD">
      <w:pPr>
        <w:tabs>
          <w:tab w:val="left" w:pos="3394"/>
          <w:tab w:val="right" w:leader="dot" w:pos="5394"/>
        </w:tabs>
        <w:spacing w:before="60"/>
        <w:ind w:left="6" w:firstLine="2262"/>
        <w:jc w:val="both"/>
        <w:rPr>
          <w:rFonts w:ascii="Arial" w:hAnsi="Arial" w:cs="Arial"/>
          <w:b/>
        </w:rPr>
      </w:pPr>
      <w:r w:rsidRPr="00B8495A">
        <w:rPr>
          <w:rFonts w:ascii="Arial" w:hAnsi="Arial" w:cs="Arial"/>
          <w:b/>
          <w:sz w:val="28"/>
          <w:szCs w:val="28"/>
        </w:rPr>
        <w:t>1</w:t>
      </w:r>
      <w:r>
        <w:rPr>
          <w:rFonts w:ascii="Arial" w:hAnsi="Arial" w:cs="Arial"/>
          <w:b/>
          <w:sz w:val="28"/>
          <w:szCs w:val="28"/>
        </w:rPr>
        <w:t>3</w:t>
      </w:r>
      <w:r w:rsidRPr="00B8495A">
        <w:rPr>
          <w:rFonts w:ascii="Arial" w:hAnsi="Arial" w:cs="Arial"/>
          <w:b/>
          <w:sz w:val="28"/>
          <w:szCs w:val="28"/>
        </w:rPr>
        <w:t>.1 -</w:t>
      </w:r>
      <w:r w:rsidRPr="00B8495A">
        <w:rPr>
          <w:rFonts w:ascii="Arial" w:hAnsi="Arial" w:cs="Arial"/>
        </w:rPr>
        <w:t xml:space="preserve"> Homologada a licitação, a CMBH convocará a licitante vencedora d</w:t>
      </w:r>
      <w:r>
        <w:rPr>
          <w:rFonts w:ascii="Arial" w:hAnsi="Arial" w:cs="Arial"/>
        </w:rPr>
        <w:t xml:space="preserve">o item único </w:t>
      </w:r>
      <w:r w:rsidRPr="00B8495A">
        <w:rPr>
          <w:rFonts w:ascii="Arial" w:hAnsi="Arial" w:cs="Arial"/>
        </w:rPr>
        <w:t xml:space="preserve">para, no prazo de até 20 (vinte) dias úteis, assinar o </w:t>
      </w:r>
      <w:r>
        <w:rPr>
          <w:rFonts w:ascii="Arial" w:hAnsi="Arial" w:cs="Arial"/>
        </w:rPr>
        <w:t>c</w:t>
      </w:r>
      <w:r w:rsidRPr="00B8495A">
        <w:rPr>
          <w:rFonts w:ascii="Arial" w:hAnsi="Arial" w:cs="Arial"/>
        </w:rPr>
        <w:t>ontrato, sob pena de decair o direito à contratação e de lhe ser</w:t>
      </w:r>
      <w:r>
        <w:rPr>
          <w:rFonts w:ascii="Arial" w:hAnsi="Arial" w:cs="Arial"/>
        </w:rPr>
        <w:t>em</w:t>
      </w:r>
      <w:r w:rsidRPr="00B8495A">
        <w:rPr>
          <w:rFonts w:ascii="Arial" w:hAnsi="Arial" w:cs="Arial"/>
        </w:rPr>
        <w:t xml:space="preserve"> aplicada</w:t>
      </w:r>
      <w:r>
        <w:rPr>
          <w:rFonts w:ascii="Arial" w:hAnsi="Arial" w:cs="Arial"/>
        </w:rPr>
        <w:t>s</w:t>
      </w:r>
      <w:r w:rsidRPr="00B8495A">
        <w:rPr>
          <w:rFonts w:ascii="Arial" w:hAnsi="Arial" w:cs="Arial"/>
        </w:rPr>
        <w:t xml:space="preserve"> as penalidades </w:t>
      </w:r>
      <w:r w:rsidRPr="00B8495A">
        <w:rPr>
          <w:rFonts w:ascii="Arial" w:hAnsi="Arial" w:cs="Arial"/>
        </w:rPr>
        <w:lastRenderedPageBreak/>
        <w:t xml:space="preserve">legais cabíveis, com possibilidade, ainda, da cobrança de </w:t>
      </w:r>
      <w:r w:rsidRPr="006402D0">
        <w:rPr>
          <w:rFonts w:ascii="Arial" w:hAnsi="Arial" w:cs="Arial"/>
          <w:b/>
        </w:rPr>
        <w:t xml:space="preserve">multa compensatória de até 30% (trinta por cento) do valor </w:t>
      </w:r>
      <w:r>
        <w:rPr>
          <w:rFonts w:ascii="Arial" w:hAnsi="Arial" w:cs="Arial"/>
          <w:b/>
        </w:rPr>
        <w:t>global</w:t>
      </w:r>
      <w:r w:rsidRPr="006402D0">
        <w:rPr>
          <w:rFonts w:ascii="Arial" w:hAnsi="Arial" w:cs="Arial"/>
          <w:b/>
        </w:rPr>
        <w:t xml:space="preserve"> da proposta respectiva.</w:t>
      </w:r>
    </w:p>
    <w:p w:rsidR="0090066C" w:rsidRDefault="0090066C" w:rsidP="002A5EAD">
      <w:pPr>
        <w:tabs>
          <w:tab w:val="left" w:pos="3394"/>
          <w:tab w:val="right" w:leader="dot" w:pos="5394"/>
        </w:tabs>
        <w:spacing w:before="60"/>
        <w:ind w:left="6" w:firstLine="2262"/>
        <w:jc w:val="both"/>
        <w:rPr>
          <w:rFonts w:ascii="Arial" w:hAnsi="Arial" w:cs="Arial"/>
        </w:rPr>
      </w:pPr>
    </w:p>
    <w:p w:rsidR="0090066C" w:rsidRPr="00A17E5E" w:rsidRDefault="0090066C" w:rsidP="007A1CE0">
      <w:pPr>
        <w:autoSpaceDE w:val="0"/>
        <w:autoSpaceDN w:val="0"/>
        <w:adjustRightInd w:val="0"/>
        <w:ind w:firstLine="2340"/>
        <w:jc w:val="both"/>
        <w:rPr>
          <w:rFonts w:ascii="Arial" w:hAnsi="Arial" w:cs="Arial"/>
          <w:b/>
          <w:color w:val="000000"/>
        </w:rPr>
      </w:pPr>
      <w:r w:rsidRPr="00205F8B">
        <w:rPr>
          <w:rFonts w:ascii="Arial" w:hAnsi="Arial" w:cs="Arial"/>
          <w:b/>
          <w:sz w:val="28"/>
          <w:szCs w:val="28"/>
        </w:rPr>
        <w:t>13.1.1 -</w:t>
      </w:r>
      <w:r>
        <w:rPr>
          <w:rFonts w:ascii="Arial" w:hAnsi="Arial" w:cs="Arial"/>
        </w:rPr>
        <w:t xml:space="preserve"> </w:t>
      </w:r>
      <w:r w:rsidRPr="00A17E5E">
        <w:rPr>
          <w:rFonts w:ascii="Arial" w:hAnsi="Arial" w:cs="Arial"/>
          <w:color w:val="000000"/>
        </w:rPr>
        <w:t>Para os fins do subitem 1</w:t>
      </w:r>
      <w:r>
        <w:rPr>
          <w:rFonts w:ascii="Arial" w:hAnsi="Arial" w:cs="Arial"/>
          <w:color w:val="000000"/>
        </w:rPr>
        <w:t>3</w:t>
      </w:r>
      <w:r w:rsidRPr="00A17E5E">
        <w:rPr>
          <w:rFonts w:ascii="Arial" w:hAnsi="Arial" w:cs="Arial"/>
          <w:color w:val="000000"/>
        </w:rPr>
        <w:t xml:space="preserve">.1 supra, entende-se por </w:t>
      </w:r>
      <w:r w:rsidRPr="00574F2D">
        <w:rPr>
          <w:rFonts w:ascii="Arial" w:hAnsi="Arial" w:cs="Arial"/>
          <w:b/>
          <w:color w:val="000000"/>
        </w:rPr>
        <w:t>“</w:t>
      </w:r>
      <w:r w:rsidRPr="00031F5A">
        <w:rPr>
          <w:rFonts w:ascii="Arial" w:hAnsi="Arial" w:cs="Arial"/>
          <w:b/>
          <w:color w:val="000000"/>
        </w:rPr>
        <w:t xml:space="preserve">valor </w:t>
      </w:r>
      <w:r>
        <w:rPr>
          <w:rFonts w:ascii="Arial" w:hAnsi="Arial" w:cs="Arial"/>
          <w:b/>
          <w:color w:val="000000"/>
        </w:rPr>
        <w:t>global da proposta”</w:t>
      </w:r>
      <w:r w:rsidRPr="00A17E5E">
        <w:rPr>
          <w:rFonts w:ascii="Arial" w:hAnsi="Arial" w:cs="Arial"/>
          <w:color w:val="000000"/>
        </w:rPr>
        <w:t xml:space="preserve"> aquele correspondente ao resultado d</w:t>
      </w:r>
      <w:r>
        <w:rPr>
          <w:rFonts w:ascii="Arial" w:hAnsi="Arial" w:cs="Arial"/>
          <w:color w:val="000000"/>
        </w:rPr>
        <w:t xml:space="preserve">a </w:t>
      </w:r>
      <w:r w:rsidRPr="00D354F2">
        <w:rPr>
          <w:rFonts w:ascii="Arial" w:hAnsi="Arial" w:cs="Arial"/>
          <w:b/>
          <w:color w:val="000000"/>
        </w:rPr>
        <w:t>multiplicação do</w:t>
      </w:r>
      <w:r w:rsidRPr="00A17E5E">
        <w:rPr>
          <w:rFonts w:ascii="Arial" w:hAnsi="Arial" w:cs="Arial"/>
          <w:color w:val="000000"/>
        </w:rPr>
        <w:t xml:space="preserve"> </w:t>
      </w:r>
      <w:r w:rsidRPr="00A17E5E">
        <w:rPr>
          <w:rFonts w:ascii="Arial" w:hAnsi="Arial" w:cs="Arial"/>
          <w:b/>
          <w:color w:val="000000"/>
        </w:rPr>
        <w:t xml:space="preserve">valor </w:t>
      </w:r>
      <w:r>
        <w:rPr>
          <w:rFonts w:ascii="Arial" w:hAnsi="Arial" w:cs="Arial"/>
          <w:b/>
          <w:color w:val="000000"/>
        </w:rPr>
        <w:t>total</w:t>
      </w:r>
      <w:r w:rsidRPr="00A17E5E">
        <w:rPr>
          <w:rFonts w:ascii="Arial" w:hAnsi="Arial" w:cs="Arial"/>
          <w:b/>
          <w:color w:val="000000"/>
        </w:rPr>
        <w:t xml:space="preserve"> mensal da proposta comercial da CONTRATADA pelo número de meses de duração do contrato.</w:t>
      </w:r>
    </w:p>
    <w:p w:rsidR="0090066C" w:rsidRPr="000A5A4C" w:rsidRDefault="0090066C" w:rsidP="00C142F9">
      <w:pPr>
        <w:autoSpaceDE w:val="0"/>
        <w:autoSpaceDN w:val="0"/>
        <w:adjustRightInd w:val="0"/>
        <w:ind w:firstLine="2340"/>
        <w:jc w:val="both"/>
        <w:rPr>
          <w:rFonts w:ascii="Arial" w:hAnsi="Arial" w:cs="Arial"/>
        </w:rPr>
      </w:pPr>
    </w:p>
    <w:p w:rsidR="0090066C" w:rsidRPr="00363651" w:rsidRDefault="0090066C" w:rsidP="002A5EAD">
      <w:pPr>
        <w:tabs>
          <w:tab w:val="left" w:pos="3394"/>
          <w:tab w:val="right" w:leader="dot" w:pos="5394"/>
        </w:tabs>
        <w:spacing w:before="60"/>
        <w:ind w:left="6" w:firstLine="2259"/>
        <w:jc w:val="both"/>
        <w:rPr>
          <w:rFonts w:ascii="Arial" w:hAnsi="Arial" w:cs="Arial"/>
          <w:b/>
        </w:rPr>
      </w:pPr>
      <w:r w:rsidRPr="00B8495A">
        <w:rPr>
          <w:rFonts w:ascii="Arial" w:hAnsi="Arial" w:cs="Arial"/>
          <w:b/>
          <w:sz w:val="28"/>
          <w:szCs w:val="28"/>
        </w:rPr>
        <w:t>1</w:t>
      </w:r>
      <w:r>
        <w:rPr>
          <w:rFonts w:ascii="Arial" w:hAnsi="Arial" w:cs="Arial"/>
          <w:b/>
          <w:sz w:val="28"/>
          <w:szCs w:val="28"/>
        </w:rPr>
        <w:t>3</w:t>
      </w:r>
      <w:r w:rsidRPr="00B8495A">
        <w:rPr>
          <w:rFonts w:ascii="Arial" w:hAnsi="Arial" w:cs="Arial"/>
          <w:b/>
          <w:sz w:val="28"/>
          <w:szCs w:val="28"/>
        </w:rPr>
        <w:t>.2 -</w:t>
      </w:r>
      <w:r w:rsidRPr="00B8495A">
        <w:rPr>
          <w:rFonts w:ascii="Arial" w:hAnsi="Arial" w:cs="Arial"/>
        </w:rPr>
        <w:t xml:space="preserve"> O instrumento de </w:t>
      </w:r>
      <w:r>
        <w:rPr>
          <w:rFonts w:ascii="Arial" w:hAnsi="Arial" w:cs="Arial"/>
        </w:rPr>
        <w:t>c</w:t>
      </w:r>
      <w:r w:rsidRPr="00B8495A">
        <w:rPr>
          <w:rFonts w:ascii="Arial" w:hAnsi="Arial" w:cs="Arial"/>
        </w:rPr>
        <w:t xml:space="preserve">ontrato será lavrado pela CMBH de acordo com a minuta constante do </w:t>
      </w:r>
      <w:r w:rsidRPr="00B8495A">
        <w:rPr>
          <w:rFonts w:ascii="Arial" w:hAnsi="Arial" w:cs="Arial"/>
          <w:b/>
          <w:bCs/>
        </w:rPr>
        <w:t xml:space="preserve">ANEXO </w:t>
      </w:r>
      <w:r w:rsidRPr="00BB7690">
        <w:rPr>
          <w:rFonts w:ascii="Arial" w:hAnsi="Arial" w:cs="Arial"/>
          <w:b/>
          <w:bCs/>
        </w:rPr>
        <w:t>I</w:t>
      </w:r>
      <w:r>
        <w:rPr>
          <w:rFonts w:ascii="Arial" w:hAnsi="Arial" w:cs="Arial"/>
          <w:b/>
          <w:bCs/>
        </w:rPr>
        <w:t>X</w:t>
      </w:r>
      <w:r w:rsidRPr="00B8495A">
        <w:rPr>
          <w:rFonts w:ascii="Arial" w:hAnsi="Arial" w:cs="Arial"/>
          <w:b/>
          <w:bCs/>
        </w:rPr>
        <w:t xml:space="preserve"> </w:t>
      </w:r>
      <w:r w:rsidRPr="00B8495A">
        <w:rPr>
          <w:rFonts w:ascii="Arial" w:hAnsi="Arial" w:cs="Arial"/>
          <w:bCs/>
        </w:rPr>
        <w:t xml:space="preserve">deste </w:t>
      </w:r>
      <w:r>
        <w:rPr>
          <w:rFonts w:ascii="Arial" w:hAnsi="Arial" w:cs="Arial"/>
          <w:bCs/>
        </w:rPr>
        <w:t>e</w:t>
      </w:r>
      <w:r w:rsidRPr="00B8495A">
        <w:rPr>
          <w:rFonts w:ascii="Arial" w:hAnsi="Arial" w:cs="Arial"/>
          <w:bCs/>
        </w:rPr>
        <w:t>dital</w:t>
      </w:r>
      <w:r>
        <w:rPr>
          <w:rFonts w:ascii="Arial" w:hAnsi="Arial" w:cs="Arial"/>
          <w:bCs/>
        </w:rPr>
        <w:t>.</w:t>
      </w:r>
    </w:p>
    <w:p w:rsidR="0090066C" w:rsidRPr="00B8495A" w:rsidRDefault="0090066C" w:rsidP="002A5EAD">
      <w:pPr>
        <w:tabs>
          <w:tab w:val="left" w:pos="3394"/>
          <w:tab w:val="right" w:leader="dot" w:pos="5394"/>
        </w:tabs>
        <w:spacing w:before="60"/>
        <w:ind w:left="6" w:firstLine="2259"/>
        <w:jc w:val="both"/>
        <w:rPr>
          <w:rFonts w:ascii="Arial" w:hAnsi="Arial" w:cs="Arial"/>
        </w:rPr>
      </w:pPr>
    </w:p>
    <w:p w:rsidR="0090066C" w:rsidRPr="00B8495A" w:rsidRDefault="0090066C" w:rsidP="002A5EAD">
      <w:pPr>
        <w:tabs>
          <w:tab w:val="left" w:pos="3394"/>
          <w:tab w:val="right" w:leader="dot" w:pos="5394"/>
        </w:tabs>
        <w:spacing w:before="60"/>
        <w:ind w:left="6" w:firstLine="2259"/>
        <w:jc w:val="both"/>
        <w:rPr>
          <w:rFonts w:ascii="Arial" w:hAnsi="Arial" w:cs="Arial"/>
        </w:rPr>
      </w:pPr>
      <w:r w:rsidRPr="00B8495A">
        <w:rPr>
          <w:rFonts w:ascii="Arial" w:hAnsi="Arial" w:cs="Arial"/>
          <w:b/>
          <w:sz w:val="28"/>
          <w:szCs w:val="28"/>
        </w:rPr>
        <w:t>1</w:t>
      </w:r>
      <w:r>
        <w:rPr>
          <w:rFonts w:ascii="Arial" w:hAnsi="Arial" w:cs="Arial"/>
          <w:b/>
          <w:sz w:val="28"/>
          <w:szCs w:val="28"/>
        </w:rPr>
        <w:t>3</w:t>
      </w:r>
      <w:r w:rsidRPr="00B8495A">
        <w:rPr>
          <w:rFonts w:ascii="Arial" w:hAnsi="Arial" w:cs="Arial"/>
          <w:b/>
          <w:sz w:val="28"/>
          <w:szCs w:val="28"/>
        </w:rPr>
        <w:t>.3 -</w:t>
      </w:r>
      <w:r w:rsidRPr="00B8495A">
        <w:rPr>
          <w:rFonts w:ascii="Arial" w:hAnsi="Arial" w:cs="Arial"/>
        </w:rPr>
        <w:t xml:space="preserve"> No caso de descumprimento total ou parcial das condições previstas na proposta ou no </w:t>
      </w:r>
      <w:r>
        <w:rPr>
          <w:rFonts w:ascii="Arial" w:hAnsi="Arial" w:cs="Arial"/>
        </w:rPr>
        <w:t>c</w:t>
      </w:r>
      <w:r w:rsidRPr="00B8495A">
        <w:rPr>
          <w:rFonts w:ascii="Arial" w:hAnsi="Arial" w:cs="Arial"/>
        </w:rPr>
        <w:t>ontrato, poderá a CMBH aplicar à CONTRATADA as sanções previstas no art. 87 da Lei Federal nº 8.666/</w:t>
      </w:r>
      <w:r>
        <w:rPr>
          <w:rFonts w:ascii="Arial" w:hAnsi="Arial" w:cs="Arial"/>
        </w:rPr>
        <w:t>19</w:t>
      </w:r>
      <w:r w:rsidRPr="00B8495A">
        <w:rPr>
          <w:rFonts w:ascii="Arial" w:hAnsi="Arial" w:cs="Arial"/>
        </w:rPr>
        <w:t>93, sem prejuízo da possibilidade de rescisão contratual e de responsabilização civil e penal cabíveis.</w:t>
      </w:r>
    </w:p>
    <w:p w:rsidR="0090066C" w:rsidRPr="00B8495A" w:rsidRDefault="0090066C" w:rsidP="002A5EAD">
      <w:pPr>
        <w:tabs>
          <w:tab w:val="left" w:pos="3394"/>
          <w:tab w:val="right" w:leader="dot" w:pos="5394"/>
        </w:tabs>
        <w:spacing w:before="60"/>
        <w:ind w:left="6" w:firstLine="2259"/>
        <w:jc w:val="both"/>
        <w:rPr>
          <w:rFonts w:ascii="Arial" w:hAnsi="Arial" w:cs="Arial"/>
          <w:b/>
        </w:rPr>
      </w:pPr>
    </w:p>
    <w:p w:rsidR="0090066C" w:rsidRPr="00B8495A" w:rsidRDefault="0090066C" w:rsidP="002A5EAD">
      <w:pPr>
        <w:tabs>
          <w:tab w:val="left" w:pos="3394"/>
          <w:tab w:val="right" w:leader="dot" w:pos="5394"/>
        </w:tabs>
        <w:spacing w:before="60"/>
        <w:ind w:left="6" w:firstLine="2259"/>
        <w:jc w:val="both"/>
        <w:rPr>
          <w:rFonts w:cs="Arial"/>
        </w:rPr>
      </w:pPr>
      <w:r w:rsidRPr="00B8495A">
        <w:rPr>
          <w:rFonts w:ascii="Arial" w:hAnsi="Arial" w:cs="Arial"/>
          <w:b/>
          <w:sz w:val="28"/>
          <w:szCs w:val="28"/>
        </w:rPr>
        <w:t>1</w:t>
      </w:r>
      <w:r>
        <w:rPr>
          <w:rFonts w:ascii="Arial" w:hAnsi="Arial" w:cs="Arial"/>
          <w:b/>
          <w:sz w:val="28"/>
          <w:szCs w:val="28"/>
        </w:rPr>
        <w:t>3</w:t>
      </w:r>
      <w:r w:rsidRPr="00B8495A">
        <w:rPr>
          <w:rFonts w:ascii="Arial" w:hAnsi="Arial" w:cs="Arial"/>
          <w:b/>
          <w:sz w:val="28"/>
          <w:szCs w:val="28"/>
        </w:rPr>
        <w:t>.3.1 -</w:t>
      </w:r>
      <w:r w:rsidRPr="00B8495A">
        <w:rPr>
          <w:rFonts w:ascii="Arial" w:hAnsi="Arial" w:cs="Arial"/>
        </w:rPr>
        <w:t xml:space="preserve"> O </w:t>
      </w:r>
      <w:r>
        <w:rPr>
          <w:rFonts w:ascii="Arial" w:hAnsi="Arial" w:cs="Arial"/>
        </w:rPr>
        <w:t>c</w:t>
      </w:r>
      <w:r w:rsidRPr="00B8495A">
        <w:rPr>
          <w:rFonts w:ascii="Arial" w:hAnsi="Arial" w:cs="Arial"/>
        </w:rPr>
        <w:t>ontrato definirá</w:t>
      </w:r>
      <w:r>
        <w:rPr>
          <w:rFonts w:ascii="Arial" w:hAnsi="Arial" w:cs="Arial"/>
        </w:rPr>
        <w:t xml:space="preserve"> os</w:t>
      </w:r>
      <w:r w:rsidRPr="00B8495A">
        <w:rPr>
          <w:rFonts w:ascii="Arial" w:hAnsi="Arial" w:cs="Arial"/>
        </w:rPr>
        <w:t xml:space="preserve"> valor</w:t>
      </w:r>
      <w:r>
        <w:rPr>
          <w:rFonts w:ascii="Arial" w:hAnsi="Arial" w:cs="Arial"/>
        </w:rPr>
        <w:t>es</w:t>
      </w:r>
      <w:r w:rsidRPr="00B8495A">
        <w:rPr>
          <w:rFonts w:ascii="Arial" w:hAnsi="Arial" w:cs="Arial"/>
        </w:rPr>
        <w:t xml:space="preserve"> de multa</w:t>
      </w:r>
      <w:r>
        <w:rPr>
          <w:rFonts w:ascii="Arial" w:hAnsi="Arial" w:cs="Arial"/>
        </w:rPr>
        <w:t>s</w:t>
      </w:r>
      <w:r w:rsidRPr="00B8495A">
        <w:rPr>
          <w:rFonts w:ascii="Arial" w:hAnsi="Arial" w:cs="Arial"/>
        </w:rPr>
        <w:t xml:space="preserve"> a ser</w:t>
      </w:r>
      <w:r>
        <w:rPr>
          <w:rFonts w:ascii="Arial" w:hAnsi="Arial" w:cs="Arial"/>
        </w:rPr>
        <w:t>em</w:t>
      </w:r>
      <w:r w:rsidRPr="00B8495A">
        <w:rPr>
          <w:rFonts w:ascii="Arial" w:hAnsi="Arial" w:cs="Arial"/>
        </w:rPr>
        <w:t xml:space="preserve"> aplicada</w:t>
      </w:r>
      <w:r>
        <w:rPr>
          <w:rFonts w:ascii="Arial" w:hAnsi="Arial" w:cs="Arial"/>
        </w:rPr>
        <w:t>s</w:t>
      </w:r>
      <w:r w:rsidRPr="00B8495A">
        <w:rPr>
          <w:rFonts w:ascii="Arial" w:hAnsi="Arial" w:cs="Arial"/>
        </w:rPr>
        <w:t xml:space="preserve"> no caso de inadimplemento, sem prejuízo de aplicação de outras penalidades legalmente admissíveis</w:t>
      </w:r>
      <w:r w:rsidRPr="00B8495A">
        <w:rPr>
          <w:rFonts w:cs="Arial"/>
        </w:rPr>
        <w:t>.</w:t>
      </w:r>
    </w:p>
    <w:p w:rsidR="0090066C" w:rsidRPr="00B8495A" w:rsidRDefault="0090066C" w:rsidP="002A5EAD">
      <w:pPr>
        <w:tabs>
          <w:tab w:val="left" w:pos="3394"/>
          <w:tab w:val="right" w:leader="dot" w:pos="5394"/>
        </w:tabs>
        <w:spacing w:before="60"/>
        <w:ind w:left="6" w:firstLine="2259"/>
        <w:jc w:val="both"/>
        <w:rPr>
          <w:rFonts w:ascii="Arial" w:hAnsi="Arial" w:cs="Arial"/>
        </w:rPr>
      </w:pPr>
    </w:p>
    <w:p w:rsidR="0090066C" w:rsidRDefault="0090066C" w:rsidP="002A5EAD">
      <w:pPr>
        <w:tabs>
          <w:tab w:val="left" w:pos="3394"/>
          <w:tab w:val="right" w:leader="dot" w:pos="5395"/>
        </w:tabs>
        <w:spacing w:before="60"/>
        <w:ind w:left="6" w:firstLine="2259"/>
        <w:jc w:val="both"/>
        <w:rPr>
          <w:rFonts w:ascii="Arial" w:hAnsi="Arial" w:cs="Arial"/>
        </w:rPr>
      </w:pPr>
      <w:r w:rsidRPr="00B8495A">
        <w:rPr>
          <w:rFonts w:ascii="Arial" w:hAnsi="Arial" w:cs="Arial"/>
          <w:b/>
          <w:sz w:val="28"/>
          <w:szCs w:val="28"/>
        </w:rPr>
        <w:t>1</w:t>
      </w:r>
      <w:r>
        <w:rPr>
          <w:rFonts w:ascii="Arial" w:hAnsi="Arial" w:cs="Arial"/>
          <w:b/>
          <w:sz w:val="28"/>
          <w:szCs w:val="28"/>
        </w:rPr>
        <w:t>3</w:t>
      </w:r>
      <w:r w:rsidRPr="00B8495A">
        <w:rPr>
          <w:rFonts w:ascii="Arial" w:hAnsi="Arial" w:cs="Arial"/>
          <w:b/>
          <w:sz w:val="28"/>
          <w:szCs w:val="28"/>
        </w:rPr>
        <w:t>.4 -</w:t>
      </w:r>
      <w:r w:rsidRPr="00B8495A">
        <w:rPr>
          <w:rFonts w:ascii="Arial" w:hAnsi="Arial" w:cs="Arial"/>
        </w:rPr>
        <w:t xml:space="preserve"> A CMBH</w:t>
      </w:r>
      <w:r>
        <w:rPr>
          <w:rFonts w:ascii="Arial" w:hAnsi="Arial" w:cs="Arial"/>
        </w:rPr>
        <w:t xml:space="preserve"> se</w:t>
      </w:r>
      <w:r w:rsidRPr="00B8495A">
        <w:rPr>
          <w:rFonts w:ascii="Arial" w:hAnsi="Arial" w:cs="Arial"/>
        </w:rPr>
        <w:t xml:space="preserve"> reserva o direito de não receber</w:t>
      </w:r>
      <w:r>
        <w:rPr>
          <w:rFonts w:ascii="Arial" w:hAnsi="Arial" w:cs="Arial"/>
        </w:rPr>
        <w:t xml:space="preserve"> </w:t>
      </w:r>
      <w:r w:rsidRPr="00B8495A">
        <w:rPr>
          <w:rFonts w:ascii="Arial" w:hAnsi="Arial" w:cs="Arial"/>
        </w:rPr>
        <w:t>o</w:t>
      </w:r>
      <w:r>
        <w:rPr>
          <w:rFonts w:ascii="Arial" w:hAnsi="Arial" w:cs="Arial"/>
        </w:rPr>
        <w:t>s</w:t>
      </w:r>
      <w:r w:rsidRPr="00B8495A">
        <w:rPr>
          <w:rFonts w:ascii="Arial" w:hAnsi="Arial" w:cs="Arial"/>
        </w:rPr>
        <w:t xml:space="preserve"> </w:t>
      </w:r>
      <w:r>
        <w:rPr>
          <w:rFonts w:ascii="Arial" w:hAnsi="Arial" w:cs="Arial"/>
        </w:rPr>
        <w:t>serviços prestados</w:t>
      </w:r>
      <w:r w:rsidRPr="00B8495A">
        <w:rPr>
          <w:rFonts w:ascii="Arial" w:hAnsi="Arial" w:cs="Arial"/>
        </w:rPr>
        <w:t xml:space="preserve"> em desacordo com o previsto neste </w:t>
      </w:r>
      <w:r>
        <w:rPr>
          <w:rFonts w:ascii="Arial" w:hAnsi="Arial" w:cs="Arial"/>
        </w:rPr>
        <w:t>e</w:t>
      </w:r>
      <w:r w:rsidRPr="00B8495A">
        <w:rPr>
          <w:rFonts w:ascii="Arial" w:hAnsi="Arial" w:cs="Arial"/>
        </w:rPr>
        <w:t>dital, podendo cancelar a contratação e aplicar o disposto no art. 24, XI, da Lei Federal nº 8.666/1993.</w:t>
      </w:r>
    </w:p>
    <w:p w:rsidR="0090066C" w:rsidRPr="00B8495A" w:rsidRDefault="0090066C" w:rsidP="002A5EAD">
      <w:pPr>
        <w:tabs>
          <w:tab w:val="left" w:pos="3394"/>
          <w:tab w:val="right" w:leader="dot" w:pos="5395"/>
        </w:tabs>
        <w:spacing w:before="60"/>
        <w:ind w:left="6" w:firstLine="2259"/>
        <w:jc w:val="both"/>
        <w:rPr>
          <w:rFonts w:ascii="Arial" w:hAnsi="Arial" w:cs="Arial"/>
        </w:rPr>
      </w:pPr>
    </w:p>
    <w:p w:rsidR="0090066C" w:rsidRPr="00B8495A" w:rsidRDefault="0090066C" w:rsidP="0050613D">
      <w:pPr>
        <w:tabs>
          <w:tab w:val="left" w:leader="underscore" w:pos="1800"/>
          <w:tab w:val="right" w:leader="dot" w:pos="5400"/>
        </w:tabs>
        <w:jc w:val="both"/>
        <w:rPr>
          <w:rFonts w:ascii="Arial" w:hAnsi="Arial" w:cs="Arial"/>
        </w:rPr>
      </w:pP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B8495A">
        <w:rPr>
          <w:rFonts w:ascii="Arial" w:hAnsi="Arial" w:cs="Arial"/>
          <w:b/>
          <w:sz w:val="28"/>
          <w:szCs w:val="28"/>
        </w:rPr>
        <w:t>1</w:t>
      </w:r>
      <w:r>
        <w:rPr>
          <w:rFonts w:ascii="Arial" w:hAnsi="Arial" w:cs="Arial"/>
          <w:b/>
          <w:sz w:val="28"/>
          <w:szCs w:val="28"/>
        </w:rPr>
        <w:t>4</w:t>
      </w:r>
      <w:r w:rsidRPr="00B8495A">
        <w:rPr>
          <w:rFonts w:ascii="Arial" w:hAnsi="Arial" w:cs="Arial"/>
          <w:b/>
          <w:sz w:val="28"/>
          <w:szCs w:val="28"/>
        </w:rPr>
        <w:t xml:space="preserve"> - DA DOTAÇ</w:t>
      </w:r>
      <w:r>
        <w:rPr>
          <w:rFonts w:ascii="Arial" w:hAnsi="Arial" w:cs="Arial"/>
          <w:b/>
          <w:sz w:val="28"/>
          <w:szCs w:val="28"/>
        </w:rPr>
        <w:t>ÃO</w:t>
      </w:r>
      <w:r w:rsidRPr="00B8495A">
        <w:rPr>
          <w:rFonts w:ascii="Arial" w:hAnsi="Arial" w:cs="Arial"/>
          <w:b/>
          <w:sz w:val="28"/>
          <w:szCs w:val="28"/>
        </w:rPr>
        <w:t xml:space="preserve"> ORÇAMENTÁRIA</w:t>
      </w:r>
    </w:p>
    <w:p w:rsidR="0090066C" w:rsidRPr="00B8495A" w:rsidRDefault="0090066C" w:rsidP="0050613D">
      <w:pPr>
        <w:tabs>
          <w:tab w:val="left" w:leader="underscore" w:pos="1802"/>
          <w:tab w:val="left" w:pos="3376"/>
        </w:tabs>
        <w:ind w:firstLine="2268"/>
        <w:jc w:val="both"/>
        <w:rPr>
          <w:rFonts w:ascii="Arial" w:hAnsi="Arial" w:cs="Arial"/>
        </w:rPr>
      </w:pPr>
    </w:p>
    <w:p w:rsidR="0090066C" w:rsidRPr="00B8495A" w:rsidRDefault="0090066C" w:rsidP="0050613D">
      <w:pPr>
        <w:tabs>
          <w:tab w:val="left" w:leader="underscore" w:pos="1802"/>
          <w:tab w:val="left" w:pos="3376"/>
        </w:tabs>
        <w:ind w:firstLine="2268"/>
        <w:jc w:val="both"/>
        <w:rPr>
          <w:rFonts w:ascii="Arial" w:hAnsi="Arial" w:cs="Arial"/>
        </w:rPr>
      </w:pPr>
    </w:p>
    <w:p w:rsidR="0090066C" w:rsidRPr="001308A8" w:rsidRDefault="0090066C" w:rsidP="00F4081C">
      <w:pPr>
        <w:tabs>
          <w:tab w:val="left" w:leader="underscore" w:pos="1802"/>
          <w:tab w:val="left" w:pos="3376"/>
        </w:tabs>
        <w:ind w:firstLine="2340"/>
        <w:jc w:val="both"/>
        <w:rPr>
          <w:rFonts w:ascii="Arial" w:hAnsi="Arial" w:cs="Arial"/>
        </w:rPr>
      </w:pPr>
      <w:r w:rsidRPr="00C643A0">
        <w:rPr>
          <w:rFonts w:ascii="Arial" w:hAnsi="Arial" w:cs="Arial"/>
        </w:rPr>
        <w:t xml:space="preserve">As despesas decorrentes desta licitação, no valor total mensal médio estimado de </w:t>
      </w:r>
      <w:r w:rsidRPr="00C643A0">
        <w:rPr>
          <w:rFonts w:ascii="Arial" w:hAnsi="Arial" w:cs="Arial"/>
          <w:b/>
        </w:rPr>
        <w:t>R$ 132.424,12 (cento e trinta e dois mil, quatrocentos e vinte e quatro reais e doze centavos)</w:t>
      </w:r>
      <w:r w:rsidRPr="00C643A0">
        <w:rPr>
          <w:rFonts w:ascii="Arial" w:hAnsi="Arial" w:cs="Arial"/>
        </w:rPr>
        <w:t xml:space="preserve">, correrão por conta de dotações orçamentárias próprias da CMBH, sob o número </w:t>
      </w:r>
      <w:r w:rsidRPr="00C643A0">
        <w:rPr>
          <w:rFonts w:ascii="Arial" w:hAnsi="Arial" w:cs="Arial"/>
          <w:b/>
        </w:rPr>
        <w:t>01.01.01.031.001.2001.339037</w:t>
      </w:r>
      <w:r>
        <w:rPr>
          <w:rFonts w:ascii="Arial" w:hAnsi="Arial" w:cs="Arial"/>
          <w:b/>
        </w:rPr>
        <w:t>-</w:t>
      </w:r>
      <w:r w:rsidRPr="00C643A0">
        <w:rPr>
          <w:rFonts w:ascii="Arial" w:hAnsi="Arial" w:cs="Arial"/>
          <w:b/>
        </w:rPr>
        <w:t>01</w:t>
      </w:r>
      <w:r w:rsidRPr="00C643A0">
        <w:rPr>
          <w:rFonts w:ascii="Arial" w:hAnsi="Arial" w:cs="Arial"/>
        </w:rPr>
        <w:t xml:space="preserve"> - Locação de Mão-de-Obra: Locação de Serviços de Conservação e Limpeza.</w:t>
      </w:r>
    </w:p>
    <w:p w:rsidR="0090066C" w:rsidRPr="001308A8" w:rsidRDefault="0090066C" w:rsidP="00FB0D43">
      <w:pPr>
        <w:tabs>
          <w:tab w:val="left" w:leader="underscore" w:pos="1802"/>
          <w:tab w:val="left" w:pos="3376"/>
        </w:tabs>
        <w:ind w:firstLine="2694"/>
        <w:jc w:val="both"/>
        <w:rPr>
          <w:rFonts w:ascii="Arial" w:hAnsi="Arial" w:cs="Arial"/>
        </w:rPr>
      </w:pPr>
    </w:p>
    <w:p w:rsidR="0090066C" w:rsidRPr="00B8495A" w:rsidRDefault="0090066C" w:rsidP="0050613D">
      <w:pPr>
        <w:tabs>
          <w:tab w:val="left" w:leader="underscore" w:pos="1802"/>
          <w:tab w:val="left" w:pos="3376"/>
        </w:tabs>
        <w:jc w:val="both"/>
        <w:rPr>
          <w:rFonts w:ascii="Arial" w:hAnsi="Arial" w:cs="Arial"/>
        </w:rPr>
      </w:pP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B8495A">
        <w:rPr>
          <w:rFonts w:ascii="Arial" w:hAnsi="Arial" w:cs="Arial"/>
          <w:b/>
          <w:sz w:val="28"/>
          <w:szCs w:val="28"/>
        </w:rPr>
        <w:t>1</w:t>
      </w:r>
      <w:r>
        <w:rPr>
          <w:rFonts w:ascii="Arial" w:hAnsi="Arial" w:cs="Arial"/>
          <w:b/>
          <w:sz w:val="28"/>
          <w:szCs w:val="28"/>
        </w:rPr>
        <w:t>5</w:t>
      </w:r>
      <w:r w:rsidRPr="00B8495A">
        <w:rPr>
          <w:rFonts w:ascii="Arial" w:hAnsi="Arial" w:cs="Arial"/>
          <w:b/>
          <w:sz w:val="28"/>
          <w:szCs w:val="28"/>
        </w:rPr>
        <w:t xml:space="preserve"> - DO PAGAMENTO</w:t>
      </w:r>
    </w:p>
    <w:p w:rsidR="0090066C" w:rsidRDefault="0090066C" w:rsidP="0050613D">
      <w:pPr>
        <w:tabs>
          <w:tab w:val="left" w:leader="underscore" w:pos="1802"/>
          <w:tab w:val="left" w:pos="3376"/>
        </w:tabs>
        <w:jc w:val="both"/>
        <w:rPr>
          <w:rFonts w:ascii="Arial" w:hAnsi="Arial" w:cs="Arial"/>
        </w:rPr>
      </w:pPr>
    </w:p>
    <w:p w:rsidR="0090066C" w:rsidRPr="00B8495A" w:rsidRDefault="0090066C" w:rsidP="0050613D">
      <w:pPr>
        <w:tabs>
          <w:tab w:val="left" w:leader="underscore" w:pos="1802"/>
          <w:tab w:val="left" w:pos="3376"/>
        </w:tabs>
        <w:jc w:val="both"/>
        <w:rPr>
          <w:rFonts w:ascii="Arial" w:hAnsi="Arial" w:cs="Arial"/>
        </w:rPr>
      </w:pPr>
    </w:p>
    <w:p w:rsidR="0090066C" w:rsidRPr="00B6629E" w:rsidRDefault="0090066C" w:rsidP="005C73FC">
      <w:pPr>
        <w:tabs>
          <w:tab w:val="left" w:leader="underscore" w:pos="1802"/>
          <w:tab w:val="left" w:pos="3376"/>
        </w:tabs>
        <w:ind w:firstLine="2694"/>
        <w:jc w:val="both"/>
        <w:rPr>
          <w:rFonts w:ascii="Arial" w:hAnsi="Arial" w:cs="Arial"/>
        </w:rPr>
      </w:pPr>
      <w:r w:rsidRPr="00B6629E">
        <w:rPr>
          <w:rFonts w:ascii="Arial" w:hAnsi="Arial" w:cs="Arial"/>
          <w:b/>
          <w:sz w:val="28"/>
          <w:szCs w:val="28"/>
        </w:rPr>
        <w:t>1</w:t>
      </w:r>
      <w:r>
        <w:rPr>
          <w:rFonts w:ascii="Arial" w:hAnsi="Arial" w:cs="Arial"/>
          <w:b/>
          <w:sz w:val="28"/>
          <w:szCs w:val="28"/>
        </w:rPr>
        <w:t>5</w:t>
      </w:r>
      <w:r w:rsidRPr="00B6629E">
        <w:rPr>
          <w:rFonts w:ascii="Arial" w:hAnsi="Arial" w:cs="Arial"/>
          <w:b/>
          <w:sz w:val="28"/>
          <w:szCs w:val="28"/>
        </w:rPr>
        <w:t>.1 -</w:t>
      </w:r>
      <w:r w:rsidRPr="00455383">
        <w:t xml:space="preserve"> </w:t>
      </w:r>
      <w:r w:rsidRPr="003F2733">
        <w:rPr>
          <w:rFonts w:ascii="Arial" w:hAnsi="Arial" w:cs="Arial"/>
        </w:rPr>
        <w:t xml:space="preserve">O pagamento será efetuado </w:t>
      </w:r>
      <w:r w:rsidRPr="00B6629E">
        <w:rPr>
          <w:rFonts w:ascii="Arial" w:hAnsi="Arial" w:cs="Arial"/>
        </w:rPr>
        <w:t>mensalmente</w:t>
      </w:r>
      <w:r w:rsidRPr="003F2733">
        <w:rPr>
          <w:rFonts w:ascii="Arial" w:hAnsi="Arial" w:cs="Arial"/>
        </w:rPr>
        <w:t>, após a prestação do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e a sua aceitação pela CMBH,</w:t>
      </w:r>
      <w:r w:rsidRPr="00462092">
        <w:rPr>
          <w:rFonts w:ascii="Arial" w:hAnsi="Arial" w:cs="Arial"/>
        </w:rPr>
        <w:t xml:space="preserve"> </w:t>
      </w:r>
      <w:r w:rsidRPr="003F2733">
        <w:rPr>
          <w:rFonts w:ascii="Arial" w:hAnsi="Arial" w:cs="Arial"/>
        </w:rPr>
        <w:t>por meio de depósito bancário ou por outro meio que vier a ser acordado entre as partes</w:t>
      </w:r>
      <w:r>
        <w:rPr>
          <w:rFonts w:ascii="Arial" w:hAnsi="Arial" w:cs="Arial"/>
        </w:rPr>
        <w:t xml:space="preserve">, </w:t>
      </w:r>
      <w:r w:rsidRPr="003F2733">
        <w:rPr>
          <w:rFonts w:ascii="Arial" w:hAnsi="Arial" w:cs="Arial"/>
        </w:rPr>
        <w:t>no prazo máximo de 10 (dez) dias úteis a contar, ainda</w:t>
      </w:r>
      <w:r>
        <w:rPr>
          <w:rFonts w:ascii="Arial" w:hAnsi="Arial" w:cs="Arial"/>
        </w:rPr>
        <w:t xml:space="preserve">, da </w:t>
      </w:r>
      <w:r w:rsidRPr="003F2733">
        <w:rPr>
          <w:rFonts w:ascii="Arial" w:hAnsi="Arial" w:cs="Arial"/>
        </w:rPr>
        <w:t>entrega da correspondente nota fisca</w:t>
      </w:r>
      <w:r>
        <w:rPr>
          <w:rFonts w:ascii="Arial" w:hAnsi="Arial" w:cs="Arial"/>
        </w:rPr>
        <w:t>l</w:t>
      </w:r>
      <w:r w:rsidRPr="003F2733">
        <w:rPr>
          <w:rFonts w:ascii="Arial" w:hAnsi="Arial" w:cs="Arial"/>
        </w:rPr>
        <w:t xml:space="preserve"> (corretamente preenchida)</w:t>
      </w:r>
      <w:r>
        <w:rPr>
          <w:rFonts w:ascii="Arial" w:hAnsi="Arial" w:cs="Arial"/>
        </w:rPr>
        <w:t xml:space="preserve"> à CMBH,</w:t>
      </w:r>
      <w:r w:rsidRPr="003F2733">
        <w:rPr>
          <w:rFonts w:ascii="Arial" w:hAnsi="Arial" w:cs="Arial"/>
        </w:rPr>
        <w:t xml:space="preserve"> </w:t>
      </w:r>
      <w:r w:rsidRPr="00B6629E">
        <w:rPr>
          <w:rFonts w:ascii="Arial" w:hAnsi="Arial" w:cs="Arial"/>
        </w:rPr>
        <w:t xml:space="preserve">observadas todas as demais obrigações e exigências constantes do contrato e relacionadas às condições de pagamento. </w:t>
      </w:r>
    </w:p>
    <w:p w:rsidR="0090066C" w:rsidRPr="00455383" w:rsidRDefault="0090066C" w:rsidP="005C73FC">
      <w:pPr>
        <w:pStyle w:val="Corpodetexto"/>
        <w:rPr>
          <w:sz w:val="24"/>
          <w:szCs w:val="24"/>
        </w:rPr>
      </w:pPr>
    </w:p>
    <w:p w:rsidR="0090066C" w:rsidRPr="00455383" w:rsidRDefault="0090066C" w:rsidP="005C73FC">
      <w:pPr>
        <w:pStyle w:val="Recuodecorpodetexto3"/>
        <w:ind w:firstLine="2694"/>
        <w:rPr>
          <w:rFonts w:cs="Arial"/>
        </w:rPr>
      </w:pPr>
      <w:r w:rsidRPr="00455383">
        <w:rPr>
          <w:rFonts w:cs="Arial"/>
          <w:b/>
          <w:sz w:val="28"/>
          <w:szCs w:val="28"/>
        </w:rPr>
        <w:lastRenderedPageBreak/>
        <w:t>1</w:t>
      </w:r>
      <w:r>
        <w:rPr>
          <w:b/>
          <w:sz w:val="28"/>
          <w:szCs w:val="28"/>
        </w:rPr>
        <w:t>5</w:t>
      </w:r>
      <w:r w:rsidRPr="00455383">
        <w:rPr>
          <w:rFonts w:cs="Arial"/>
          <w:b/>
          <w:sz w:val="28"/>
          <w:szCs w:val="28"/>
        </w:rPr>
        <w:t>.</w:t>
      </w:r>
      <w:r>
        <w:rPr>
          <w:rFonts w:cs="Arial"/>
          <w:b/>
          <w:sz w:val="28"/>
          <w:szCs w:val="28"/>
        </w:rPr>
        <w:t>2</w:t>
      </w:r>
      <w:r w:rsidRPr="00455383">
        <w:rPr>
          <w:rFonts w:cs="Arial"/>
          <w:b/>
          <w:sz w:val="28"/>
          <w:szCs w:val="28"/>
        </w:rPr>
        <w:t xml:space="preserve"> -</w:t>
      </w:r>
      <w:r w:rsidRPr="00455383">
        <w:rPr>
          <w:rFonts w:cs="Arial"/>
        </w:rPr>
        <w:t xml:space="preserve"> Na hipótese de o início e o final do prazo de vigência do contrato decorrente desta licitação não coincidirem com, respectivamente, o primeiro e o último dia do mês, o pagamento correspondente será efetuado proporcionalmente ao número de dias de vigência contratual no mês em referência e de acordo com o</w:t>
      </w:r>
      <w:r>
        <w:rPr>
          <w:rFonts w:cs="Arial"/>
        </w:rPr>
        <w:t>s</w:t>
      </w:r>
      <w:r w:rsidRPr="00455383">
        <w:rPr>
          <w:rFonts w:cs="Arial"/>
        </w:rPr>
        <w:t xml:space="preserve"> serviço</w:t>
      </w:r>
      <w:r>
        <w:rPr>
          <w:rFonts w:cs="Arial"/>
        </w:rPr>
        <w:t>s</w:t>
      </w:r>
      <w:r w:rsidRPr="00455383">
        <w:rPr>
          <w:rFonts w:cs="Arial"/>
        </w:rPr>
        <w:t xml:space="preserve"> efetivamente prestado</w:t>
      </w:r>
      <w:r>
        <w:rPr>
          <w:rFonts w:cs="Arial"/>
        </w:rPr>
        <w:t>s</w:t>
      </w:r>
      <w:r w:rsidRPr="00455383">
        <w:rPr>
          <w:rFonts w:cs="Arial"/>
        </w:rPr>
        <w:t>.</w:t>
      </w:r>
    </w:p>
    <w:p w:rsidR="0090066C" w:rsidRPr="00455383" w:rsidRDefault="0090066C" w:rsidP="005C73FC">
      <w:pPr>
        <w:pStyle w:val="Recuodecorpodetexto3"/>
        <w:rPr>
          <w:rFonts w:cs="Arial"/>
        </w:rPr>
      </w:pPr>
    </w:p>
    <w:p w:rsidR="0090066C" w:rsidRPr="00455383" w:rsidRDefault="0090066C" w:rsidP="005C73FC">
      <w:pPr>
        <w:ind w:firstLine="2694"/>
        <w:jc w:val="both"/>
        <w:rPr>
          <w:rFonts w:ascii="Arial" w:hAnsi="Arial" w:cs="Arial"/>
        </w:rPr>
      </w:pPr>
      <w:r w:rsidRPr="00455383">
        <w:rPr>
          <w:rFonts w:ascii="Arial" w:hAnsi="Arial" w:cs="Arial"/>
          <w:b/>
          <w:sz w:val="28"/>
          <w:szCs w:val="28"/>
        </w:rPr>
        <w:t>1</w:t>
      </w:r>
      <w:r>
        <w:rPr>
          <w:rFonts w:ascii="Arial" w:hAnsi="Arial" w:cs="Arial"/>
          <w:b/>
          <w:sz w:val="28"/>
          <w:szCs w:val="28"/>
        </w:rPr>
        <w:t>5</w:t>
      </w:r>
      <w:r w:rsidRPr="00455383">
        <w:rPr>
          <w:rFonts w:ascii="Arial" w:hAnsi="Arial" w:cs="Arial"/>
          <w:b/>
          <w:sz w:val="28"/>
          <w:szCs w:val="28"/>
        </w:rPr>
        <w:t>.</w:t>
      </w:r>
      <w:r>
        <w:rPr>
          <w:rFonts w:ascii="Arial" w:hAnsi="Arial" w:cs="Arial"/>
          <w:b/>
          <w:sz w:val="28"/>
          <w:szCs w:val="28"/>
        </w:rPr>
        <w:t>3</w:t>
      </w:r>
      <w:r w:rsidRPr="00455383">
        <w:rPr>
          <w:rFonts w:ascii="Arial" w:hAnsi="Arial" w:cs="Arial"/>
          <w:b/>
          <w:sz w:val="28"/>
          <w:szCs w:val="28"/>
        </w:rPr>
        <w:t xml:space="preserve"> - </w:t>
      </w:r>
      <w:r w:rsidRPr="00455383">
        <w:rPr>
          <w:rFonts w:ascii="Arial" w:hAnsi="Arial" w:cs="Arial"/>
        </w:rPr>
        <w:t>O pagamento efetuado não implica</w:t>
      </w:r>
      <w:r>
        <w:rPr>
          <w:rFonts w:ascii="Arial" w:hAnsi="Arial" w:cs="Arial"/>
        </w:rPr>
        <w:t>rá</w:t>
      </w:r>
      <w:r w:rsidRPr="00455383">
        <w:rPr>
          <w:rFonts w:ascii="Arial" w:hAnsi="Arial" w:cs="Arial"/>
        </w:rPr>
        <w:t xml:space="preserve"> reconhecimento pela CMBH de adimplemento por parte da CONTRATADA relativamente às obrigações previdenciárias, sociais, trabalhistas, tributárias e fiscais, nem novação em relação a qualquer regra constante das especificações deste edital.</w:t>
      </w:r>
    </w:p>
    <w:p w:rsidR="0090066C" w:rsidRPr="00455383" w:rsidRDefault="0090066C" w:rsidP="005C73FC">
      <w:pPr>
        <w:suppressAutoHyphens/>
        <w:jc w:val="both"/>
        <w:rPr>
          <w:rFonts w:ascii="Arial" w:hAnsi="Arial" w:cs="Arial"/>
          <w:spacing w:val="-3"/>
        </w:rPr>
      </w:pPr>
    </w:p>
    <w:p w:rsidR="0090066C" w:rsidRPr="00935325" w:rsidRDefault="0090066C" w:rsidP="005C73FC">
      <w:pPr>
        <w:widowControl w:val="0"/>
        <w:ind w:firstLine="2694"/>
        <w:jc w:val="both"/>
        <w:rPr>
          <w:rFonts w:ascii="Arial" w:hAnsi="Arial" w:cs="Arial"/>
        </w:rPr>
      </w:pPr>
      <w:r w:rsidRPr="00455383">
        <w:rPr>
          <w:rFonts w:ascii="Arial" w:hAnsi="Arial" w:cs="Arial"/>
          <w:b/>
          <w:sz w:val="28"/>
          <w:szCs w:val="28"/>
        </w:rPr>
        <w:t>1</w:t>
      </w:r>
      <w:r>
        <w:rPr>
          <w:rFonts w:ascii="Arial" w:hAnsi="Arial" w:cs="Arial"/>
          <w:b/>
          <w:sz w:val="28"/>
          <w:szCs w:val="28"/>
        </w:rPr>
        <w:t>5</w:t>
      </w:r>
      <w:r w:rsidRPr="00455383">
        <w:rPr>
          <w:rFonts w:ascii="Arial" w:hAnsi="Arial" w:cs="Arial"/>
          <w:b/>
          <w:sz w:val="28"/>
          <w:szCs w:val="28"/>
        </w:rPr>
        <w:t>.</w:t>
      </w:r>
      <w:r>
        <w:rPr>
          <w:rFonts w:ascii="Arial" w:hAnsi="Arial" w:cs="Arial"/>
          <w:b/>
          <w:sz w:val="28"/>
          <w:szCs w:val="28"/>
        </w:rPr>
        <w:t>4</w:t>
      </w:r>
      <w:r w:rsidRPr="00455383">
        <w:rPr>
          <w:rFonts w:ascii="Arial" w:hAnsi="Arial" w:cs="Arial"/>
          <w:b/>
          <w:sz w:val="28"/>
          <w:szCs w:val="28"/>
        </w:rPr>
        <w:t xml:space="preserve"> -</w:t>
      </w:r>
      <w:r w:rsidRPr="00455383">
        <w:rPr>
          <w:rFonts w:ascii="Arial" w:hAnsi="Arial" w:cs="Arial"/>
        </w:rPr>
        <w:t xml:space="preserve"> O pagamento realizado pela CMBH não implica</w:t>
      </w:r>
      <w:r>
        <w:rPr>
          <w:rFonts w:ascii="Arial" w:hAnsi="Arial" w:cs="Arial"/>
        </w:rPr>
        <w:t>rá, ainda,</w:t>
      </w:r>
      <w:r w:rsidRPr="00455383">
        <w:rPr>
          <w:rFonts w:ascii="Arial" w:hAnsi="Arial" w:cs="Arial"/>
        </w:rPr>
        <w:t xml:space="preserve"> prejuízo de a CONTRATADA reparar toda e qualquer falha que se apurar em decorrência da execução do objeto, nem exclui</w:t>
      </w:r>
      <w:r>
        <w:rPr>
          <w:rFonts w:ascii="Arial" w:hAnsi="Arial" w:cs="Arial"/>
        </w:rPr>
        <w:t>rá</w:t>
      </w:r>
      <w:r w:rsidRPr="00455383">
        <w:rPr>
          <w:rFonts w:ascii="Arial" w:hAnsi="Arial" w:cs="Arial"/>
        </w:rPr>
        <w:t xml:space="preserve"> as responsabilidades de que tratam a Lei Federal nº 8.666/1993 e as demais normas aplicáveis ao caso, tudo dentro dos prazos legais pertinentes.</w:t>
      </w:r>
      <w:r w:rsidRPr="00935325">
        <w:rPr>
          <w:rFonts w:ascii="Arial" w:hAnsi="Arial" w:cs="Arial"/>
        </w:rPr>
        <w:t xml:space="preserve">  </w:t>
      </w:r>
    </w:p>
    <w:p w:rsidR="0090066C" w:rsidRDefault="0090066C" w:rsidP="00B64E2A">
      <w:pPr>
        <w:suppressAutoHyphens/>
        <w:jc w:val="both"/>
        <w:rPr>
          <w:rFonts w:ascii="Arial" w:hAnsi="Arial" w:cs="Arial"/>
          <w:spacing w:val="-3"/>
        </w:rPr>
      </w:pPr>
    </w:p>
    <w:p w:rsidR="0090066C" w:rsidRPr="00B8495A" w:rsidRDefault="0090066C" w:rsidP="0050613D">
      <w:pPr>
        <w:pStyle w:val="Recuodecorpodetexto3"/>
        <w:tabs>
          <w:tab w:val="clear" w:pos="5394"/>
        </w:tabs>
      </w:pPr>
    </w:p>
    <w:p w:rsidR="0090066C" w:rsidRPr="00B8495A" w:rsidRDefault="0090066C" w:rsidP="0050613D">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B8495A">
        <w:rPr>
          <w:rFonts w:ascii="Arial" w:hAnsi="Arial" w:cs="Arial"/>
          <w:b/>
          <w:sz w:val="28"/>
          <w:szCs w:val="28"/>
        </w:rPr>
        <w:t>1</w:t>
      </w:r>
      <w:r>
        <w:rPr>
          <w:rFonts w:ascii="Arial" w:hAnsi="Arial" w:cs="Arial"/>
          <w:b/>
          <w:sz w:val="28"/>
          <w:szCs w:val="28"/>
        </w:rPr>
        <w:t>6</w:t>
      </w:r>
      <w:r w:rsidRPr="00B8495A">
        <w:rPr>
          <w:rFonts w:ascii="Arial" w:hAnsi="Arial" w:cs="Arial"/>
          <w:b/>
          <w:sz w:val="28"/>
          <w:szCs w:val="28"/>
        </w:rPr>
        <w:t xml:space="preserve"> - DOS ANEXOS DO EDITAL</w:t>
      </w:r>
    </w:p>
    <w:p w:rsidR="0090066C" w:rsidRPr="00B8495A" w:rsidRDefault="0090066C" w:rsidP="0050613D">
      <w:pPr>
        <w:pStyle w:val="P30"/>
        <w:rPr>
          <w:rFonts w:ascii="Arial" w:hAnsi="Arial" w:cs="Arial"/>
          <w:szCs w:val="24"/>
        </w:rPr>
      </w:pPr>
    </w:p>
    <w:p w:rsidR="0090066C" w:rsidRPr="00B8495A" w:rsidRDefault="0090066C" w:rsidP="0050613D">
      <w:pPr>
        <w:pStyle w:val="P30"/>
        <w:rPr>
          <w:rFonts w:ascii="Arial" w:hAnsi="Arial" w:cs="Arial"/>
          <w:szCs w:val="24"/>
        </w:rPr>
      </w:pPr>
    </w:p>
    <w:p w:rsidR="0090066C" w:rsidRPr="00B8495A" w:rsidRDefault="0090066C" w:rsidP="00B64E2A">
      <w:pPr>
        <w:pStyle w:val="P30"/>
        <w:ind w:firstLine="2694"/>
        <w:rPr>
          <w:rFonts w:ascii="Arial" w:hAnsi="Arial" w:cs="Arial"/>
          <w:b w:val="0"/>
          <w:szCs w:val="24"/>
        </w:rPr>
      </w:pPr>
      <w:r w:rsidRPr="00B8495A">
        <w:rPr>
          <w:rFonts w:ascii="Arial" w:hAnsi="Arial" w:cs="Arial"/>
          <w:b w:val="0"/>
          <w:szCs w:val="24"/>
        </w:rPr>
        <w:t xml:space="preserve">Constituem anexos deste </w:t>
      </w:r>
      <w:r>
        <w:rPr>
          <w:rFonts w:ascii="Arial" w:hAnsi="Arial" w:cs="Arial"/>
          <w:b w:val="0"/>
          <w:szCs w:val="24"/>
        </w:rPr>
        <w:t>e</w:t>
      </w:r>
      <w:r w:rsidRPr="00B8495A">
        <w:rPr>
          <w:rFonts w:ascii="Arial" w:hAnsi="Arial" w:cs="Arial"/>
          <w:b w:val="0"/>
          <w:szCs w:val="24"/>
        </w:rPr>
        <w:t>dital e dele fazem parte integrante:</w:t>
      </w:r>
    </w:p>
    <w:p w:rsidR="0090066C" w:rsidRDefault="0090066C" w:rsidP="00FE6E0B">
      <w:pPr>
        <w:pStyle w:val="P30"/>
        <w:spacing w:before="120"/>
        <w:rPr>
          <w:rFonts w:ascii="Arial" w:hAnsi="Arial" w:cs="Arial"/>
          <w:b w:val="0"/>
          <w:szCs w:val="24"/>
        </w:rPr>
      </w:pPr>
      <w:r w:rsidRPr="00B8495A">
        <w:rPr>
          <w:rFonts w:ascii="Arial" w:hAnsi="Arial" w:cs="Arial"/>
          <w:sz w:val="28"/>
          <w:szCs w:val="28"/>
        </w:rPr>
        <w:t>a)-</w:t>
      </w:r>
      <w:r w:rsidRPr="00B8495A">
        <w:rPr>
          <w:rFonts w:ascii="Arial" w:hAnsi="Arial" w:cs="Arial"/>
          <w:szCs w:val="24"/>
        </w:rPr>
        <w:t xml:space="preserve"> ANEXO I</w:t>
      </w:r>
      <w:r w:rsidRPr="00B8495A">
        <w:rPr>
          <w:rFonts w:ascii="Arial" w:hAnsi="Arial" w:cs="Arial"/>
          <w:b w:val="0"/>
          <w:szCs w:val="24"/>
        </w:rPr>
        <w:t xml:space="preserve"> </w:t>
      </w:r>
      <w:r w:rsidRPr="00406498">
        <w:rPr>
          <w:rFonts w:ascii="Arial" w:hAnsi="Arial" w:cs="Arial"/>
          <w:szCs w:val="24"/>
        </w:rPr>
        <w:t>-</w:t>
      </w:r>
      <w:r w:rsidRPr="00B8495A">
        <w:rPr>
          <w:rFonts w:ascii="Arial" w:hAnsi="Arial" w:cs="Arial"/>
          <w:szCs w:val="24"/>
        </w:rPr>
        <w:t xml:space="preserve"> </w:t>
      </w:r>
      <w:r>
        <w:rPr>
          <w:rFonts w:ascii="Arial" w:hAnsi="Arial" w:cs="Arial"/>
          <w:b w:val="0"/>
          <w:szCs w:val="24"/>
        </w:rPr>
        <w:t>Projeto básico</w:t>
      </w:r>
      <w:r w:rsidRPr="0013410F">
        <w:rPr>
          <w:rFonts w:ascii="Arial" w:hAnsi="Arial" w:cs="Arial"/>
          <w:b w:val="0"/>
          <w:szCs w:val="24"/>
        </w:rPr>
        <w:t>;</w:t>
      </w:r>
    </w:p>
    <w:p w:rsidR="0090066C" w:rsidRDefault="0090066C" w:rsidP="008E0219">
      <w:pPr>
        <w:pStyle w:val="P30"/>
        <w:spacing w:before="120"/>
        <w:rPr>
          <w:rFonts w:ascii="Arial" w:hAnsi="Arial" w:cs="Arial"/>
          <w:b w:val="0"/>
          <w:szCs w:val="24"/>
        </w:rPr>
      </w:pPr>
      <w:r w:rsidRPr="00555200">
        <w:rPr>
          <w:rFonts w:ascii="Arial" w:hAnsi="Arial" w:cs="Arial"/>
          <w:sz w:val="28"/>
          <w:szCs w:val="28"/>
        </w:rPr>
        <w:t>b)-</w:t>
      </w:r>
      <w:r w:rsidRPr="008E0219">
        <w:rPr>
          <w:rFonts w:ascii="Arial" w:hAnsi="Arial" w:cs="Arial"/>
          <w:szCs w:val="24"/>
        </w:rPr>
        <w:t xml:space="preserve"> </w:t>
      </w:r>
      <w:r w:rsidRPr="00B8495A">
        <w:rPr>
          <w:rFonts w:ascii="Arial" w:hAnsi="Arial" w:cs="Arial"/>
          <w:szCs w:val="24"/>
        </w:rPr>
        <w:t>ANEXO I</w:t>
      </w:r>
      <w:r>
        <w:rPr>
          <w:rFonts w:ascii="Arial" w:hAnsi="Arial" w:cs="Arial"/>
          <w:szCs w:val="24"/>
        </w:rPr>
        <w:t>I</w:t>
      </w:r>
      <w:r w:rsidRPr="00B8495A">
        <w:rPr>
          <w:rFonts w:ascii="Arial" w:hAnsi="Arial" w:cs="Arial"/>
          <w:b w:val="0"/>
          <w:szCs w:val="24"/>
        </w:rPr>
        <w:t xml:space="preserve"> </w:t>
      </w:r>
      <w:r w:rsidRPr="00406498">
        <w:rPr>
          <w:rFonts w:ascii="Arial" w:hAnsi="Arial" w:cs="Arial"/>
          <w:szCs w:val="24"/>
        </w:rPr>
        <w:t>-</w:t>
      </w:r>
      <w:r w:rsidRPr="00B8495A">
        <w:rPr>
          <w:rFonts w:ascii="Arial" w:hAnsi="Arial" w:cs="Arial"/>
          <w:szCs w:val="24"/>
        </w:rPr>
        <w:t xml:space="preserve"> </w:t>
      </w:r>
      <w:r>
        <w:rPr>
          <w:rFonts w:ascii="Arial" w:hAnsi="Arial"/>
          <w:b w:val="0"/>
          <w:szCs w:val="24"/>
        </w:rPr>
        <w:t>R</w:t>
      </w:r>
      <w:r w:rsidRPr="009447ED">
        <w:rPr>
          <w:rFonts w:ascii="Arial" w:hAnsi="Arial"/>
          <w:b w:val="0"/>
          <w:szCs w:val="24"/>
        </w:rPr>
        <w:t>elação d</w:t>
      </w:r>
      <w:r>
        <w:rPr>
          <w:rFonts w:ascii="Arial" w:hAnsi="Arial"/>
          <w:b w:val="0"/>
          <w:szCs w:val="24"/>
        </w:rPr>
        <w:t>e</w:t>
      </w:r>
      <w:r w:rsidRPr="009447ED">
        <w:rPr>
          <w:rFonts w:ascii="Arial" w:hAnsi="Arial"/>
          <w:b w:val="0"/>
          <w:szCs w:val="24"/>
        </w:rPr>
        <w:t xml:space="preserve"> atividades</w:t>
      </w:r>
      <w:r w:rsidRPr="009447ED">
        <w:rPr>
          <w:rFonts w:ascii="Arial" w:hAnsi="Arial" w:cs="Arial"/>
          <w:b w:val="0"/>
          <w:szCs w:val="24"/>
        </w:rPr>
        <w:t>;</w:t>
      </w:r>
    </w:p>
    <w:p w:rsidR="0090066C" w:rsidRPr="009447ED" w:rsidRDefault="0090066C" w:rsidP="008E0219">
      <w:pPr>
        <w:pStyle w:val="P30"/>
        <w:spacing w:before="120"/>
        <w:rPr>
          <w:rFonts w:ascii="Arial" w:hAnsi="Arial" w:cs="Arial"/>
          <w:b w:val="0"/>
          <w:szCs w:val="24"/>
        </w:rPr>
      </w:pPr>
      <w:r w:rsidRPr="00555200">
        <w:rPr>
          <w:rFonts w:ascii="Arial" w:hAnsi="Arial" w:cs="Arial"/>
          <w:sz w:val="28"/>
          <w:szCs w:val="28"/>
        </w:rPr>
        <w:t>c)-</w:t>
      </w:r>
      <w:r>
        <w:rPr>
          <w:rFonts w:ascii="Arial" w:hAnsi="Arial" w:cs="Arial"/>
          <w:b w:val="0"/>
          <w:szCs w:val="24"/>
        </w:rPr>
        <w:t xml:space="preserve"> </w:t>
      </w:r>
      <w:r w:rsidRPr="00B8495A">
        <w:rPr>
          <w:rFonts w:ascii="Arial" w:hAnsi="Arial" w:cs="Arial"/>
          <w:szCs w:val="24"/>
        </w:rPr>
        <w:t>ANEXO I</w:t>
      </w:r>
      <w:r>
        <w:rPr>
          <w:rFonts w:ascii="Arial" w:hAnsi="Arial" w:cs="Arial"/>
          <w:szCs w:val="24"/>
        </w:rPr>
        <w:t>II</w:t>
      </w:r>
      <w:r w:rsidRPr="00B8495A">
        <w:rPr>
          <w:rFonts w:ascii="Arial" w:hAnsi="Arial" w:cs="Arial"/>
          <w:b w:val="0"/>
          <w:szCs w:val="24"/>
        </w:rPr>
        <w:t xml:space="preserve"> </w:t>
      </w:r>
      <w:r w:rsidRPr="00406498">
        <w:rPr>
          <w:rFonts w:ascii="Arial" w:hAnsi="Arial" w:cs="Arial"/>
          <w:szCs w:val="24"/>
        </w:rPr>
        <w:t>-</w:t>
      </w:r>
      <w:r w:rsidRPr="00B8495A">
        <w:rPr>
          <w:rFonts w:ascii="Arial" w:hAnsi="Arial" w:cs="Arial"/>
          <w:szCs w:val="24"/>
        </w:rPr>
        <w:t xml:space="preserve"> </w:t>
      </w:r>
      <w:r>
        <w:rPr>
          <w:rFonts w:ascii="Arial" w:hAnsi="Arial"/>
          <w:b w:val="0"/>
          <w:szCs w:val="24"/>
        </w:rPr>
        <w:t>R</w:t>
      </w:r>
      <w:r w:rsidRPr="009447ED">
        <w:rPr>
          <w:rFonts w:ascii="Arial" w:hAnsi="Arial"/>
          <w:b w:val="0"/>
          <w:szCs w:val="24"/>
        </w:rPr>
        <w:t>elação estimada de material e de utensílios</w:t>
      </w:r>
      <w:r w:rsidRPr="009447ED">
        <w:rPr>
          <w:rFonts w:ascii="Arial" w:hAnsi="Arial" w:cs="Arial"/>
          <w:b w:val="0"/>
          <w:szCs w:val="24"/>
        </w:rPr>
        <w:t>;</w:t>
      </w:r>
    </w:p>
    <w:p w:rsidR="0090066C" w:rsidRPr="00B8495A" w:rsidRDefault="0090066C" w:rsidP="00FE6E0B">
      <w:pPr>
        <w:pStyle w:val="P30"/>
        <w:spacing w:before="120"/>
        <w:rPr>
          <w:rFonts w:ascii="Arial" w:hAnsi="Arial" w:cs="Arial"/>
          <w:b w:val="0"/>
          <w:szCs w:val="24"/>
        </w:rPr>
      </w:pPr>
      <w:r>
        <w:rPr>
          <w:rFonts w:ascii="Arial" w:hAnsi="Arial" w:cs="Arial"/>
          <w:sz w:val="28"/>
          <w:szCs w:val="28"/>
        </w:rPr>
        <w:t>d</w:t>
      </w:r>
      <w:r w:rsidRPr="00B8495A">
        <w:rPr>
          <w:rFonts w:ascii="Arial" w:hAnsi="Arial" w:cs="Arial"/>
          <w:sz w:val="28"/>
          <w:szCs w:val="28"/>
        </w:rPr>
        <w:t>)-</w:t>
      </w:r>
      <w:r w:rsidRPr="00B8495A">
        <w:rPr>
          <w:rFonts w:ascii="Arial" w:hAnsi="Arial" w:cs="Arial"/>
          <w:szCs w:val="24"/>
        </w:rPr>
        <w:t xml:space="preserve"> ANEXO I</w:t>
      </w:r>
      <w:r>
        <w:rPr>
          <w:rFonts w:ascii="Arial" w:hAnsi="Arial" w:cs="Arial"/>
          <w:szCs w:val="24"/>
        </w:rPr>
        <w:t>V</w:t>
      </w:r>
      <w:r w:rsidRPr="00B8495A">
        <w:rPr>
          <w:rFonts w:ascii="Arial" w:hAnsi="Arial" w:cs="Arial"/>
          <w:b w:val="0"/>
          <w:szCs w:val="24"/>
        </w:rPr>
        <w:t xml:space="preserve"> </w:t>
      </w:r>
      <w:r w:rsidRPr="00B8495A">
        <w:rPr>
          <w:rFonts w:ascii="Arial" w:hAnsi="Arial" w:cs="Arial"/>
          <w:szCs w:val="24"/>
        </w:rPr>
        <w:t xml:space="preserve">- </w:t>
      </w:r>
      <w:r w:rsidRPr="00B8495A">
        <w:rPr>
          <w:rFonts w:ascii="Arial" w:hAnsi="Arial" w:cs="Arial"/>
          <w:b w:val="0"/>
          <w:szCs w:val="24"/>
        </w:rPr>
        <w:t>Modelo de carta de credenciamento;</w:t>
      </w:r>
    </w:p>
    <w:p w:rsidR="0090066C" w:rsidRPr="00B8495A" w:rsidRDefault="0090066C" w:rsidP="00FE6E0B">
      <w:pPr>
        <w:pStyle w:val="P30"/>
        <w:spacing w:before="120"/>
        <w:rPr>
          <w:rFonts w:ascii="Arial" w:hAnsi="Arial" w:cs="Arial"/>
          <w:b w:val="0"/>
          <w:szCs w:val="24"/>
        </w:rPr>
      </w:pPr>
      <w:r>
        <w:rPr>
          <w:rFonts w:ascii="Arial" w:hAnsi="Arial" w:cs="Arial"/>
          <w:sz w:val="28"/>
          <w:szCs w:val="28"/>
        </w:rPr>
        <w:t>e</w:t>
      </w:r>
      <w:r w:rsidRPr="00B8495A">
        <w:rPr>
          <w:rFonts w:ascii="Arial" w:hAnsi="Arial" w:cs="Arial"/>
          <w:sz w:val="28"/>
          <w:szCs w:val="28"/>
        </w:rPr>
        <w:t>)-</w:t>
      </w:r>
      <w:r w:rsidRPr="00B8495A">
        <w:rPr>
          <w:rFonts w:ascii="Arial" w:hAnsi="Arial" w:cs="Arial"/>
          <w:szCs w:val="24"/>
        </w:rPr>
        <w:t xml:space="preserve"> ANEXO </w:t>
      </w:r>
      <w:r>
        <w:rPr>
          <w:rFonts w:ascii="Arial" w:hAnsi="Arial" w:cs="Arial"/>
          <w:szCs w:val="24"/>
        </w:rPr>
        <w:t>V</w:t>
      </w:r>
      <w:r w:rsidRPr="00B8495A">
        <w:rPr>
          <w:rFonts w:ascii="Arial" w:hAnsi="Arial" w:cs="Arial"/>
          <w:szCs w:val="24"/>
        </w:rPr>
        <w:t xml:space="preserve"> -</w:t>
      </w:r>
      <w:r w:rsidRPr="00B8495A">
        <w:rPr>
          <w:rFonts w:ascii="Arial" w:hAnsi="Arial" w:cs="Arial"/>
          <w:b w:val="0"/>
          <w:szCs w:val="24"/>
        </w:rPr>
        <w:t xml:space="preserve"> Modelo de declaração de condição de ME ou EPP;</w:t>
      </w:r>
    </w:p>
    <w:p w:rsidR="0090066C" w:rsidRDefault="0090066C" w:rsidP="00FE6E0B">
      <w:pPr>
        <w:pStyle w:val="P30"/>
        <w:spacing w:before="120"/>
        <w:rPr>
          <w:rFonts w:ascii="Arial" w:hAnsi="Arial" w:cs="Arial"/>
          <w:b w:val="0"/>
          <w:szCs w:val="24"/>
        </w:rPr>
      </w:pPr>
      <w:r>
        <w:rPr>
          <w:rFonts w:ascii="Arial" w:hAnsi="Arial" w:cs="Arial"/>
          <w:sz w:val="28"/>
          <w:szCs w:val="28"/>
        </w:rPr>
        <w:t>f</w:t>
      </w:r>
      <w:r w:rsidRPr="00B8495A">
        <w:rPr>
          <w:rFonts w:ascii="Arial" w:hAnsi="Arial" w:cs="Arial"/>
          <w:sz w:val="28"/>
          <w:szCs w:val="28"/>
        </w:rPr>
        <w:t>)-</w:t>
      </w:r>
      <w:r w:rsidRPr="00B8495A">
        <w:rPr>
          <w:rFonts w:ascii="Arial" w:hAnsi="Arial" w:cs="Arial"/>
          <w:szCs w:val="24"/>
        </w:rPr>
        <w:t xml:space="preserve"> ANEXO V</w:t>
      </w:r>
      <w:r>
        <w:rPr>
          <w:rFonts w:ascii="Arial" w:hAnsi="Arial" w:cs="Arial"/>
          <w:szCs w:val="24"/>
        </w:rPr>
        <w:t>I</w:t>
      </w:r>
      <w:r w:rsidRPr="00B8495A">
        <w:rPr>
          <w:rFonts w:ascii="Arial" w:hAnsi="Arial" w:cs="Arial"/>
          <w:b w:val="0"/>
          <w:szCs w:val="24"/>
        </w:rPr>
        <w:t xml:space="preserve"> </w:t>
      </w:r>
      <w:r w:rsidRPr="00B8495A">
        <w:rPr>
          <w:rFonts w:ascii="Arial" w:hAnsi="Arial" w:cs="Arial"/>
          <w:szCs w:val="24"/>
        </w:rPr>
        <w:t xml:space="preserve">- </w:t>
      </w:r>
      <w:r w:rsidRPr="00B8495A">
        <w:rPr>
          <w:rFonts w:ascii="Arial" w:hAnsi="Arial" w:cs="Arial"/>
          <w:b w:val="0"/>
          <w:szCs w:val="24"/>
        </w:rPr>
        <w:t>Modelo de declaração de que não emprega menor;</w:t>
      </w:r>
    </w:p>
    <w:p w:rsidR="0090066C" w:rsidRDefault="0090066C" w:rsidP="00C61727">
      <w:pPr>
        <w:pStyle w:val="P30"/>
        <w:spacing w:before="120"/>
        <w:rPr>
          <w:rFonts w:ascii="Arial" w:hAnsi="Arial" w:cs="Arial"/>
          <w:b w:val="0"/>
          <w:szCs w:val="24"/>
        </w:rPr>
      </w:pPr>
      <w:r>
        <w:rPr>
          <w:rFonts w:ascii="Arial" w:hAnsi="Arial" w:cs="Arial"/>
          <w:sz w:val="28"/>
          <w:szCs w:val="28"/>
        </w:rPr>
        <w:t>g</w:t>
      </w:r>
      <w:r w:rsidRPr="00B8495A">
        <w:rPr>
          <w:rFonts w:ascii="Arial" w:hAnsi="Arial" w:cs="Arial"/>
          <w:sz w:val="28"/>
          <w:szCs w:val="28"/>
        </w:rPr>
        <w:t>)-</w:t>
      </w:r>
      <w:r w:rsidRPr="00B8495A">
        <w:rPr>
          <w:rFonts w:ascii="Arial" w:hAnsi="Arial" w:cs="Arial"/>
          <w:szCs w:val="24"/>
        </w:rPr>
        <w:t xml:space="preserve"> ANEXO V</w:t>
      </w:r>
      <w:r>
        <w:rPr>
          <w:rFonts w:ascii="Arial" w:hAnsi="Arial" w:cs="Arial"/>
          <w:szCs w:val="24"/>
        </w:rPr>
        <w:t>II</w:t>
      </w:r>
      <w:r w:rsidRPr="00B8495A">
        <w:rPr>
          <w:rFonts w:ascii="Arial" w:hAnsi="Arial" w:cs="Arial"/>
          <w:b w:val="0"/>
          <w:szCs w:val="24"/>
        </w:rPr>
        <w:t xml:space="preserve"> </w:t>
      </w:r>
      <w:r w:rsidRPr="00466DF5">
        <w:rPr>
          <w:rFonts w:ascii="Arial" w:hAnsi="Arial" w:cs="Arial"/>
          <w:szCs w:val="24"/>
        </w:rPr>
        <w:t>-</w:t>
      </w:r>
      <w:r w:rsidRPr="00B8495A">
        <w:rPr>
          <w:rFonts w:ascii="Arial" w:hAnsi="Arial" w:cs="Arial"/>
          <w:szCs w:val="24"/>
        </w:rPr>
        <w:t xml:space="preserve"> </w:t>
      </w:r>
      <w:r>
        <w:rPr>
          <w:rFonts w:ascii="Arial" w:hAnsi="Arial" w:cs="Arial"/>
          <w:b w:val="0"/>
          <w:szCs w:val="24"/>
        </w:rPr>
        <w:t>Termo de vistoria</w:t>
      </w:r>
      <w:r w:rsidRPr="00B8495A">
        <w:rPr>
          <w:rFonts w:ascii="Arial" w:hAnsi="Arial" w:cs="Arial"/>
          <w:b w:val="0"/>
          <w:szCs w:val="24"/>
        </w:rPr>
        <w:t>;</w:t>
      </w:r>
    </w:p>
    <w:p w:rsidR="0090066C" w:rsidRPr="00B8495A" w:rsidRDefault="0090066C" w:rsidP="00FE6E0B">
      <w:pPr>
        <w:pStyle w:val="P30"/>
        <w:spacing w:before="120"/>
        <w:rPr>
          <w:rFonts w:ascii="Arial" w:hAnsi="Arial" w:cs="Arial"/>
          <w:b w:val="0"/>
          <w:szCs w:val="24"/>
        </w:rPr>
      </w:pPr>
      <w:r>
        <w:rPr>
          <w:rFonts w:ascii="Arial" w:hAnsi="Arial" w:cs="Arial"/>
          <w:sz w:val="28"/>
          <w:szCs w:val="28"/>
        </w:rPr>
        <w:t>h</w:t>
      </w:r>
      <w:r w:rsidRPr="00B8495A">
        <w:rPr>
          <w:rFonts w:ascii="Arial" w:hAnsi="Arial" w:cs="Arial"/>
          <w:sz w:val="28"/>
          <w:szCs w:val="28"/>
        </w:rPr>
        <w:t>)-</w:t>
      </w:r>
      <w:r w:rsidRPr="00B8495A">
        <w:rPr>
          <w:rFonts w:ascii="Arial" w:hAnsi="Arial" w:cs="Arial"/>
          <w:szCs w:val="24"/>
        </w:rPr>
        <w:t xml:space="preserve"> ANEXO V</w:t>
      </w:r>
      <w:r>
        <w:rPr>
          <w:rFonts w:ascii="Arial" w:hAnsi="Arial" w:cs="Arial"/>
          <w:szCs w:val="24"/>
        </w:rPr>
        <w:t>III</w:t>
      </w:r>
      <w:r w:rsidRPr="00B8495A">
        <w:rPr>
          <w:rFonts w:ascii="Arial" w:hAnsi="Arial" w:cs="Arial"/>
          <w:b w:val="0"/>
          <w:szCs w:val="24"/>
        </w:rPr>
        <w:t xml:space="preserve"> </w:t>
      </w:r>
      <w:r w:rsidRPr="00B8495A">
        <w:rPr>
          <w:rFonts w:ascii="Arial" w:hAnsi="Arial" w:cs="Arial"/>
          <w:szCs w:val="24"/>
        </w:rPr>
        <w:t xml:space="preserve">- </w:t>
      </w:r>
      <w:r w:rsidRPr="00B8495A">
        <w:rPr>
          <w:rFonts w:ascii="Arial" w:hAnsi="Arial" w:cs="Arial"/>
          <w:b w:val="0"/>
          <w:szCs w:val="24"/>
        </w:rPr>
        <w:t>Modelo para apresentação da proposta comercial;</w:t>
      </w:r>
    </w:p>
    <w:p w:rsidR="0090066C" w:rsidRPr="00B8495A" w:rsidRDefault="0090066C" w:rsidP="00FE6E0B">
      <w:pPr>
        <w:pStyle w:val="P30"/>
        <w:spacing w:before="120"/>
        <w:rPr>
          <w:rFonts w:ascii="Arial" w:hAnsi="Arial" w:cs="Arial"/>
          <w:b w:val="0"/>
          <w:szCs w:val="24"/>
        </w:rPr>
      </w:pPr>
      <w:r>
        <w:rPr>
          <w:rFonts w:ascii="Arial" w:hAnsi="Arial" w:cs="Arial"/>
          <w:sz w:val="28"/>
          <w:szCs w:val="28"/>
        </w:rPr>
        <w:t>i</w:t>
      </w:r>
      <w:r w:rsidRPr="00B8495A">
        <w:rPr>
          <w:rFonts w:ascii="Arial" w:hAnsi="Arial" w:cs="Arial"/>
          <w:sz w:val="28"/>
          <w:szCs w:val="28"/>
        </w:rPr>
        <w:t>)-</w:t>
      </w:r>
      <w:r w:rsidRPr="00B8495A">
        <w:rPr>
          <w:rFonts w:ascii="Arial" w:hAnsi="Arial" w:cs="Arial"/>
          <w:szCs w:val="24"/>
        </w:rPr>
        <w:t xml:space="preserve"> ANEXO I</w:t>
      </w:r>
      <w:r>
        <w:rPr>
          <w:rFonts w:ascii="Arial" w:hAnsi="Arial" w:cs="Arial"/>
          <w:szCs w:val="24"/>
        </w:rPr>
        <w:t>X</w:t>
      </w:r>
      <w:r w:rsidRPr="00B8495A">
        <w:rPr>
          <w:rFonts w:ascii="Arial" w:hAnsi="Arial" w:cs="Arial"/>
          <w:szCs w:val="24"/>
        </w:rPr>
        <w:t xml:space="preserve"> -</w:t>
      </w:r>
      <w:r w:rsidRPr="00B8495A">
        <w:rPr>
          <w:rFonts w:ascii="Arial" w:hAnsi="Arial" w:cs="Arial"/>
          <w:b w:val="0"/>
          <w:szCs w:val="24"/>
        </w:rPr>
        <w:t xml:space="preserve"> Minuta de </w:t>
      </w:r>
      <w:r>
        <w:rPr>
          <w:rFonts w:ascii="Arial" w:hAnsi="Arial" w:cs="Arial"/>
          <w:b w:val="0"/>
          <w:szCs w:val="24"/>
        </w:rPr>
        <w:t>c</w:t>
      </w:r>
      <w:r w:rsidRPr="00B8495A">
        <w:rPr>
          <w:rFonts w:ascii="Arial" w:hAnsi="Arial" w:cs="Arial"/>
          <w:b w:val="0"/>
          <w:szCs w:val="24"/>
        </w:rPr>
        <w:t>ontrato.</w:t>
      </w:r>
    </w:p>
    <w:p w:rsidR="0090066C" w:rsidRDefault="0090066C" w:rsidP="00574796">
      <w:pPr>
        <w:tabs>
          <w:tab w:val="left" w:leader="underscore" w:pos="1802"/>
          <w:tab w:val="left" w:pos="3376"/>
        </w:tabs>
        <w:jc w:val="both"/>
        <w:rPr>
          <w:rFonts w:ascii="Arial" w:hAnsi="Arial" w:cs="Arial"/>
        </w:rPr>
      </w:pPr>
    </w:p>
    <w:p w:rsidR="0090066C" w:rsidRPr="00B8495A" w:rsidRDefault="0090066C" w:rsidP="00574796">
      <w:pPr>
        <w:tabs>
          <w:tab w:val="left" w:leader="underscore" w:pos="1802"/>
          <w:tab w:val="left" w:pos="3376"/>
        </w:tabs>
        <w:jc w:val="both"/>
        <w:rPr>
          <w:rFonts w:ascii="Arial" w:hAnsi="Arial" w:cs="Arial"/>
        </w:rPr>
      </w:pPr>
    </w:p>
    <w:p w:rsidR="0090066C" w:rsidRPr="00683782" w:rsidRDefault="0090066C" w:rsidP="00574796">
      <w:pPr>
        <w:pBdr>
          <w:top w:val="single" w:sz="6" w:space="1" w:color="auto"/>
          <w:left w:val="single" w:sz="6" w:space="4" w:color="auto"/>
          <w:bottom w:val="single" w:sz="6" w:space="1" w:color="auto"/>
          <w:right w:val="single" w:sz="6" w:space="4" w:color="auto"/>
        </w:pBdr>
        <w:shd w:val="clear" w:color="auto" w:fill="D9D9D9"/>
        <w:tabs>
          <w:tab w:val="left" w:leader="underscore" w:pos="1933"/>
          <w:tab w:val="right" w:leader="dot" w:pos="5395"/>
        </w:tabs>
        <w:jc w:val="center"/>
        <w:rPr>
          <w:rFonts w:ascii="Arial" w:hAnsi="Arial" w:cs="Arial"/>
          <w:b/>
          <w:sz w:val="28"/>
          <w:szCs w:val="28"/>
        </w:rPr>
      </w:pPr>
      <w:r w:rsidRPr="00C859DE">
        <w:rPr>
          <w:rFonts w:ascii="Arial" w:hAnsi="Arial" w:cs="Arial"/>
          <w:b/>
          <w:sz w:val="28"/>
          <w:szCs w:val="28"/>
        </w:rPr>
        <w:t>17 - DA GARANTIA</w:t>
      </w:r>
    </w:p>
    <w:p w:rsidR="0090066C" w:rsidRPr="001C2868" w:rsidRDefault="0090066C" w:rsidP="00574796">
      <w:pPr>
        <w:tabs>
          <w:tab w:val="left" w:leader="underscore" w:pos="1802"/>
          <w:tab w:val="left" w:pos="3376"/>
        </w:tabs>
        <w:jc w:val="both"/>
        <w:rPr>
          <w:rFonts w:ascii="Arial" w:hAnsi="Arial" w:cs="Arial"/>
          <w:highlight w:val="green"/>
        </w:rPr>
      </w:pPr>
    </w:p>
    <w:p w:rsidR="0090066C" w:rsidRPr="001C2868" w:rsidRDefault="0090066C" w:rsidP="00574796">
      <w:pPr>
        <w:tabs>
          <w:tab w:val="left" w:leader="underscore" w:pos="1802"/>
          <w:tab w:val="left" w:pos="3376"/>
        </w:tabs>
        <w:jc w:val="both"/>
        <w:rPr>
          <w:rFonts w:ascii="Arial" w:hAnsi="Arial" w:cs="Arial"/>
          <w:highlight w:val="green"/>
        </w:rPr>
      </w:pPr>
    </w:p>
    <w:p w:rsidR="0090066C" w:rsidRPr="00DC155E" w:rsidRDefault="0090066C" w:rsidP="00E86BE7">
      <w:pPr>
        <w:autoSpaceDE w:val="0"/>
        <w:autoSpaceDN w:val="0"/>
        <w:adjustRightInd w:val="0"/>
        <w:ind w:firstLine="2694"/>
        <w:jc w:val="both"/>
        <w:rPr>
          <w:rFonts w:ascii="Arial" w:hAnsi="Arial" w:cs="Arial"/>
          <w:color w:val="000000"/>
        </w:rPr>
      </w:pPr>
      <w:r w:rsidRPr="00DC155E">
        <w:rPr>
          <w:rFonts w:ascii="Arial" w:hAnsi="Arial" w:cs="Arial"/>
          <w:b/>
          <w:color w:val="000000"/>
          <w:sz w:val="28"/>
          <w:szCs w:val="28"/>
        </w:rPr>
        <w:t>17.1 -</w:t>
      </w:r>
      <w:r w:rsidRPr="00DC155E">
        <w:rPr>
          <w:rFonts w:ascii="Arial" w:hAnsi="Arial" w:cs="Arial"/>
          <w:color w:val="000000"/>
        </w:rPr>
        <w:t xml:space="preserve"> Será exigida da CONTRATADA</w:t>
      </w:r>
      <w:r w:rsidRPr="00DC155E">
        <w:rPr>
          <w:rFonts w:ascii="Arial" w:hAnsi="Arial" w:cs="Arial"/>
        </w:rPr>
        <w:t xml:space="preserve">, no prazo máximo de </w:t>
      </w:r>
      <w:r w:rsidRPr="00DC155E">
        <w:rPr>
          <w:rFonts w:ascii="Arial" w:hAnsi="Arial" w:cs="Arial"/>
          <w:b/>
        </w:rPr>
        <w:t>10 (dez) dias úteis</w:t>
      </w:r>
      <w:r w:rsidRPr="00DC155E">
        <w:rPr>
          <w:rFonts w:ascii="Arial" w:hAnsi="Arial" w:cs="Arial"/>
        </w:rPr>
        <w:t xml:space="preserve"> a contar da data de recebimento pela mesma do contrato assinado pela CMBH,</w:t>
      </w:r>
      <w:r w:rsidRPr="00DC155E">
        <w:rPr>
          <w:rFonts w:ascii="Arial" w:hAnsi="Arial" w:cs="Arial"/>
          <w:color w:val="000000"/>
        </w:rPr>
        <w:t xml:space="preserve"> a </w:t>
      </w:r>
      <w:r w:rsidRPr="00DC155E">
        <w:rPr>
          <w:rFonts w:ascii="Arial" w:hAnsi="Arial" w:cs="Arial"/>
          <w:b/>
          <w:color w:val="000000"/>
        </w:rPr>
        <w:t>prestação de garantia</w:t>
      </w:r>
      <w:r w:rsidRPr="00DC155E">
        <w:rPr>
          <w:rFonts w:ascii="Arial" w:hAnsi="Arial" w:cs="Arial"/>
          <w:color w:val="000000"/>
        </w:rPr>
        <w:t xml:space="preserve"> para a execução contratual, no percentual de </w:t>
      </w:r>
      <w:r w:rsidRPr="00DC155E">
        <w:rPr>
          <w:rFonts w:ascii="Arial" w:hAnsi="Arial" w:cs="Arial"/>
          <w:b/>
          <w:color w:val="000000"/>
        </w:rPr>
        <w:t xml:space="preserve">5% (cinco por cento) do valor </w:t>
      </w:r>
      <w:r>
        <w:rPr>
          <w:rFonts w:ascii="Arial" w:hAnsi="Arial" w:cs="Arial"/>
          <w:b/>
          <w:color w:val="000000"/>
        </w:rPr>
        <w:t>global do contrato</w:t>
      </w:r>
      <w:r w:rsidRPr="00DC155E">
        <w:rPr>
          <w:rFonts w:ascii="Arial" w:hAnsi="Arial" w:cs="Arial"/>
          <w:b/>
          <w:color w:val="000000"/>
        </w:rPr>
        <w:t>.</w:t>
      </w:r>
      <w:r w:rsidRPr="00DC155E">
        <w:rPr>
          <w:rFonts w:ascii="Arial" w:hAnsi="Arial" w:cs="Arial"/>
          <w:color w:val="000000"/>
        </w:rPr>
        <w:t xml:space="preserve"> </w:t>
      </w:r>
    </w:p>
    <w:p w:rsidR="0090066C" w:rsidRPr="00DC155E" w:rsidRDefault="0090066C" w:rsidP="00E86BE7">
      <w:pPr>
        <w:autoSpaceDE w:val="0"/>
        <w:autoSpaceDN w:val="0"/>
        <w:adjustRightInd w:val="0"/>
        <w:ind w:firstLine="2694"/>
        <w:jc w:val="both"/>
        <w:rPr>
          <w:rFonts w:ascii="Arial" w:hAnsi="Arial" w:cs="Arial"/>
          <w:color w:val="000000"/>
        </w:rPr>
      </w:pPr>
    </w:p>
    <w:p w:rsidR="0090066C" w:rsidRPr="00A17E5E" w:rsidRDefault="0090066C" w:rsidP="00E86BE7">
      <w:pPr>
        <w:autoSpaceDE w:val="0"/>
        <w:autoSpaceDN w:val="0"/>
        <w:adjustRightInd w:val="0"/>
        <w:ind w:firstLine="2694"/>
        <w:jc w:val="both"/>
        <w:rPr>
          <w:rFonts w:ascii="Arial" w:hAnsi="Arial" w:cs="Arial"/>
          <w:b/>
          <w:color w:val="000000"/>
        </w:rPr>
      </w:pPr>
      <w:r w:rsidRPr="00D41E19">
        <w:rPr>
          <w:rFonts w:ascii="Arial" w:hAnsi="Arial" w:cs="Arial"/>
          <w:b/>
          <w:color w:val="000000"/>
          <w:sz w:val="28"/>
          <w:szCs w:val="28"/>
        </w:rPr>
        <w:lastRenderedPageBreak/>
        <w:t>17.1.1 -</w:t>
      </w:r>
      <w:r w:rsidRPr="00D41E19">
        <w:rPr>
          <w:rFonts w:ascii="Arial" w:hAnsi="Arial" w:cs="Arial"/>
          <w:b/>
          <w:color w:val="000000"/>
        </w:rPr>
        <w:t xml:space="preserve"> </w:t>
      </w:r>
      <w:r w:rsidRPr="00A17E5E">
        <w:rPr>
          <w:rFonts w:ascii="Arial" w:hAnsi="Arial" w:cs="Arial"/>
          <w:color w:val="000000"/>
        </w:rPr>
        <w:t xml:space="preserve">Para os fins do subitem 17.1 supra, entende-se por </w:t>
      </w:r>
      <w:r w:rsidRPr="008C7877">
        <w:rPr>
          <w:rFonts w:ascii="Arial" w:hAnsi="Arial" w:cs="Arial"/>
          <w:b/>
          <w:color w:val="000000"/>
        </w:rPr>
        <w:t>“</w:t>
      </w:r>
      <w:r w:rsidRPr="00031F5A">
        <w:rPr>
          <w:rFonts w:ascii="Arial" w:hAnsi="Arial" w:cs="Arial"/>
          <w:b/>
          <w:color w:val="000000"/>
        </w:rPr>
        <w:t xml:space="preserve">valor </w:t>
      </w:r>
      <w:r>
        <w:rPr>
          <w:rFonts w:ascii="Arial" w:hAnsi="Arial" w:cs="Arial"/>
          <w:b/>
          <w:color w:val="000000"/>
        </w:rPr>
        <w:t>global do contrato”</w:t>
      </w:r>
      <w:r w:rsidRPr="00A17E5E">
        <w:rPr>
          <w:rFonts w:ascii="Arial" w:hAnsi="Arial" w:cs="Arial"/>
          <w:color w:val="000000"/>
        </w:rPr>
        <w:t xml:space="preserve"> aquele correspondente ao resultado d</w:t>
      </w:r>
      <w:r>
        <w:rPr>
          <w:rFonts w:ascii="Arial" w:hAnsi="Arial" w:cs="Arial"/>
          <w:color w:val="000000"/>
        </w:rPr>
        <w:t xml:space="preserve">a </w:t>
      </w:r>
      <w:r w:rsidRPr="00D354F2">
        <w:rPr>
          <w:rFonts w:ascii="Arial" w:hAnsi="Arial" w:cs="Arial"/>
          <w:b/>
          <w:color w:val="000000"/>
        </w:rPr>
        <w:t>multiplicação do</w:t>
      </w:r>
      <w:r w:rsidRPr="00A17E5E">
        <w:rPr>
          <w:rFonts w:ascii="Arial" w:hAnsi="Arial" w:cs="Arial"/>
          <w:color w:val="000000"/>
        </w:rPr>
        <w:t xml:space="preserve"> </w:t>
      </w:r>
      <w:r w:rsidRPr="00A17E5E">
        <w:rPr>
          <w:rFonts w:ascii="Arial" w:hAnsi="Arial" w:cs="Arial"/>
          <w:b/>
          <w:color w:val="000000"/>
        </w:rPr>
        <w:t xml:space="preserve">valor </w:t>
      </w:r>
      <w:r>
        <w:rPr>
          <w:rFonts w:ascii="Arial" w:hAnsi="Arial" w:cs="Arial"/>
          <w:b/>
          <w:color w:val="000000"/>
        </w:rPr>
        <w:t>total</w:t>
      </w:r>
      <w:r w:rsidRPr="00A17E5E">
        <w:rPr>
          <w:rFonts w:ascii="Arial" w:hAnsi="Arial" w:cs="Arial"/>
          <w:b/>
          <w:color w:val="000000"/>
        </w:rPr>
        <w:t xml:space="preserve"> mensal da proposta comercial da CONTRATADA pelo número de meses de duração do contrato.</w:t>
      </w:r>
    </w:p>
    <w:p w:rsidR="0090066C" w:rsidRPr="003840C5" w:rsidRDefault="0090066C" w:rsidP="00E86BE7">
      <w:pPr>
        <w:autoSpaceDE w:val="0"/>
        <w:autoSpaceDN w:val="0"/>
        <w:adjustRightInd w:val="0"/>
        <w:ind w:firstLine="2340"/>
        <w:jc w:val="both"/>
        <w:rPr>
          <w:rFonts w:ascii="Arial" w:hAnsi="Arial" w:cs="Arial"/>
          <w:b/>
          <w:color w:val="000000"/>
        </w:rPr>
      </w:pPr>
    </w:p>
    <w:p w:rsidR="0090066C" w:rsidRPr="003840C5" w:rsidRDefault="0090066C" w:rsidP="00E86BE7">
      <w:pPr>
        <w:widowControl w:val="0"/>
        <w:ind w:firstLine="2694"/>
        <w:jc w:val="both"/>
        <w:rPr>
          <w:rFonts w:ascii="Arial" w:hAnsi="Arial" w:cs="Arial"/>
        </w:rPr>
      </w:pPr>
      <w:r w:rsidRPr="00765E21">
        <w:rPr>
          <w:rFonts w:ascii="Arial" w:hAnsi="Arial" w:cs="Arial"/>
          <w:b/>
          <w:color w:val="000000"/>
          <w:sz w:val="28"/>
          <w:szCs w:val="28"/>
        </w:rPr>
        <w:t>17.1.</w:t>
      </w:r>
      <w:r>
        <w:rPr>
          <w:rFonts w:ascii="Arial" w:hAnsi="Arial" w:cs="Arial"/>
          <w:b/>
          <w:color w:val="000000"/>
          <w:sz w:val="28"/>
          <w:szCs w:val="28"/>
        </w:rPr>
        <w:t>2</w:t>
      </w:r>
      <w:r w:rsidRPr="00765E21">
        <w:rPr>
          <w:rFonts w:ascii="Arial" w:hAnsi="Arial" w:cs="Arial"/>
          <w:b/>
          <w:color w:val="000000"/>
          <w:sz w:val="28"/>
          <w:szCs w:val="28"/>
        </w:rPr>
        <w:t xml:space="preserve"> -</w:t>
      </w:r>
      <w:r w:rsidRPr="003840C5">
        <w:rPr>
          <w:rFonts w:ascii="Arial" w:hAnsi="Arial" w:cs="Arial"/>
          <w:b/>
          <w:color w:val="000000"/>
        </w:rPr>
        <w:t xml:space="preserve"> </w:t>
      </w:r>
      <w:r w:rsidRPr="003840C5">
        <w:rPr>
          <w:rFonts w:ascii="Arial" w:hAnsi="Arial" w:cs="Arial"/>
          <w:color w:val="000000"/>
        </w:rPr>
        <w:t>A</w:t>
      </w:r>
      <w:r w:rsidRPr="003840C5">
        <w:rPr>
          <w:rFonts w:ascii="Arial" w:hAnsi="Arial" w:cs="Arial"/>
          <w:b/>
          <w:color w:val="000000"/>
        </w:rPr>
        <w:t xml:space="preserve"> </w:t>
      </w:r>
      <w:r w:rsidRPr="003840C5">
        <w:rPr>
          <w:rFonts w:ascii="Arial" w:hAnsi="Arial" w:cs="Arial"/>
        </w:rPr>
        <w:t xml:space="preserve">garantia prestada deverá abranger toda a </w:t>
      </w:r>
      <w:r w:rsidRPr="003840C5">
        <w:rPr>
          <w:rFonts w:ascii="Arial" w:hAnsi="Arial" w:cs="Arial"/>
          <w:b/>
        </w:rPr>
        <w:t xml:space="preserve">vigência do </w:t>
      </w:r>
      <w:r>
        <w:rPr>
          <w:rFonts w:ascii="Arial" w:hAnsi="Arial" w:cs="Arial"/>
          <w:b/>
        </w:rPr>
        <w:t>c</w:t>
      </w:r>
      <w:r w:rsidRPr="003840C5">
        <w:rPr>
          <w:rFonts w:ascii="Arial" w:hAnsi="Arial" w:cs="Arial"/>
          <w:b/>
        </w:rPr>
        <w:t>ontrato</w:t>
      </w:r>
      <w:r w:rsidRPr="003840C5">
        <w:rPr>
          <w:rFonts w:ascii="Arial" w:hAnsi="Arial" w:cs="Arial"/>
        </w:rPr>
        <w:t xml:space="preserve"> e, também, o </w:t>
      </w:r>
      <w:r w:rsidRPr="003840C5">
        <w:rPr>
          <w:rFonts w:ascii="Arial" w:hAnsi="Arial" w:cs="Arial"/>
          <w:b/>
        </w:rPr>
        <w:t>período de 4</w:t>
      </w:r>
      <w:r w:rsidRPr="003840C5">
        <w:rPr>
          <w:rFonts w:ascii="Arial" w:hAnsi="Arial" w:cs="Arial"/>
        </w:rPr>
        <w:t xml:space="preserve"> </w:t>
      </w:r>
      <w:r w:rsidRPr="003840C5">
        <w:rPr>
          <w:rFonts w:ascii="Arial" w:hAnsi="Arial" w:cs="Arial"/>
          <w:b/>
        </w:rPr>
        <w:t>(quatro) meses após o término desta</w:t>
      </w:r>
      <w:r w:rsidRPr="003840C5">
        <w:rPr>
          <w:rFonts w:ascii="Arial" w:hAnsi="Arial" w:cs="Arial"/>
        </w:rPr>
        <w:t xml:space="preserve">, quando será liberada ou restituída, nos termos da lei e em observância às demais disposições contratuais. </w:t>
      </w:r>
    </w:p>
    <w:p w:rsidR="0090066C" w:rsidRPr="003840C5" w:rsidRDefault="0090066C" w:rsidP="00E86BE7">
      <w:pPr>
        <w:autoSpaceDE w:val="0"/>
        <w:autoSpaceDN w:val="0"/>
        <w:adjustRightInd w:val="0"/>
        <w:jc w:val="both"/>
        <w:rPr>
          <w:rFonts w:ascii="Arial" w:hAnsi="Arial" w:cs="Arial"/>
          <w:color w:val="000000"/>
        </w:rPr>
      </w:pPr>
    </w:p>
    <w:p w:rsidR="0090066C" w:rsidRPr="003840C5" w:rsidRDefault="0090066C" w:rsidP="00E86BE7">
      <w:pPr>
        <w:autoSpaceDE w:val="0"/>
        <w:autoSpaceDN w:val="0"/>
        <w:adjustRightInd w:val="0"/>
        <w:ind w:firstLine="2694"/>
        <w:jc w:val="both"/>
        <w:rPr>
          <w:rFonts w:ascii="Arial" w:hAnsi="Arial" w:cs="Arial"/>
          <w:color w:val="000000"/>
        </w:rPr>
      </w:pPr>
      <w:r w:rsidRPr="00765E21">
        <w:rPr>
          <w:rFonts w:ascii="Arial" w:hAnsi="Arial" w:cs="Arial"/>
          <w:b/>
          <w:color w:val="000000"/>
          <w:sz w:val="28"/>
          <w:szCs w:val="28"/>
        </w:rPr>
        <w:t>17.2 -</w:t>
      </w:r>
      <w:r w:rsidRPr="003840C5">
        <w:rPr>
          <w:rFonts w:ascii="Arial" w:hAnsi="Arial" w:cs="Arial"/>
          <w:color w:val="000000"/>
        </w:rPr>
        <w:t xml:space="preserve"> Caberá à CONTRATADA optar por uma das seguintes modalidades de garantia:</w:t>
      </w:r>
    </w:p>
    <w:p w:rsidR="0090066C" w:rsidRPr="003840C5" w:rsidRDefault="0090066C" w:rsidP="00E86BE7">
      <w:pPr>
        <w:autoSpaceDE w:val="0"/>
        <w:autoSpaceDN w:val="0"/>
        <w:adjustRightInd w:val="0"/>
        <w:ind w:firstLine="708"/>
        <w:jc w:val="both"/>
        <w:rPr>
          <w:rFonts w:ascii="Arial" w:hAnsi="Arial" w:cs="Arial"/>
          <w:color w:val="000000"/>
        </w:rPr>
      </w:pPr>
    </w:p>
    <w:p w:rsidR="0090066C" w:rsidRPr="003840C5" w:rsidRDefault="0090066C" w:rsidP="00E86BE7">
      <w:pPr>
        <w:autoSpaceDE w:val="0"/>
        <w:autoSpaceDN w:val="0"/>
        <w:adjustRightInd w:val="0"/>
        <w:ind w:firstLine="2694"/>
        <w:jc w:val="both"/>
        <w:rPr>
          <w:rFonts w:ascii="Arial" w:hAnsi="Arial" w:cs="Arial"/>
          <w:color w:val="000000"/>
        </w:rPr>
      </w:pPr>
      <w:r w:rsidRPr="00765E21">
        <w:rPr>
          <w:rFonts w:ascii="Arial" w:hAnsi="Arial" w:cs="Arial"/>
          <w:b/>
          <w:color w:val="000000"/>
          <w:sz w:val="28"/>
          <w:szCs w:val="28"/>
        </w:rPr>
        <w:t>I -</w:t>
      </w:r>
      <w:r w:rsidRPr="003840C5">
        <w:rPr>
          <w:rFonts w:ascii="Arial" w:hAnsi="Arial" w:cs="Arial"/>
          <w:color w:val="000000"/>
        </w:rPr>
        <w:t xml:space="preserve"> caução em dinheiro;</w:t>
      </w:r>
    </w:p>
    <w:p w:rsidR="0090066C" w:rsidRPr="003840C5" w:rsidRDefault="0090066C" w:rsidP="00E86BE7">
      <w:pPr>
        <w:autoSpaceDE w:val="0"/>
        <w:autoSpaceDN w:val="0"/>
        <w:adjustRightInd w:val="0"/>
        <w:ind w:firstLine="2410"/>
        <w:jc w:val="both"/>
        <w:rPr>
          <w:rFonts w:ascii="Arial" w:hAnsi="Arial" w:cs="Arial"/>
          <w:color w:val="000000"/>
        </w:rPr>
      </w:pPr>
    </w:p>
    <w:p w:rsidR="0090066C" w:rsidRPr="003840C5" w:rsidRDefault="0090066C" w:rsidP="00E86BE7">
      <w:pPr>
        <w:autoSpaceDE w:val="0"/>
        <w:autoSpaceDN w:val="0"/>
        <w:adjustRightInd w:val="0"/>
        <w:ind w:firstLine="2694"/>
        <w:jc w:val="both"/>
        <w:rPr>
          <w:rFonts w:ascii="Arial" w:hAnsi="Arial" w:cs="Arial"/>
          <w:color w:val="000000"/>
        </w:rPr>
      </w:pPr>
      <w:r w:rsidRPr="00765E21">
        <w:rPr>
          <w:rFonts w:ascii="Arial" w:hAnsi="Arial" w:cs="Arial"/>
          <w:b/>
          <w:color w:val="000000"/>
          <w:sz w:val="28"/>
          <w:szCs w:val="28"/>
        </w:rPr>
        <w:t>II -</w:t>
      </w:r>
      <w:r w:rsidRPr="003840C5">
        <w:rPr>
          <w:rFonts w:ascii="Arial" w:hAnsi="Arial" w:cs="Arial"/>
          <w:color w:val="000000"/>
        </w:rPr>
        <w:t xml:space="preserve"> títulos da dívida pública;</w:t>
      </w:r>
    </w:p>
    <w:p w:rsidR="0090066C" w:rsidRPr="003840C5" w:rsidRDefault="0090066C" w:rsidP="00E86BE7">
      <w:pPr>
        <w:autoSpaceDE w:val="0"/>
        <w:autoSpaceDN w:val="0"/>
        <w:adjustRightInd w:val="0"/>
        <w:jc w:val="both"/>
        <w:rPr>
          <w:rFonts w:ascii="Arial" w:hAnsi="Arial" w:cs="Arial"/>
          <w:color w:val="000000"/>
        </w:rPr>
      </w:pPr>
    </w:p>
    <w:p w:rsidR="0090066C" w:rsidRPr="003840C5" w:rsidRDefault="0090066C" w:rsidP="00E86BE7">
      <w:pPr>
        <w:autoSpaceDE w:val="0"/>
        <w:autoSpaceDN w:val="0"/>
        <w:adjustRightInd w:val="0"/>
        <w:ind w:firstLine="2694"/>
        <w:jc w:val="both"/>
        <w:rPr>
          <w:rFonts w:ascii="Arial" w:hAnsi="Arial" w:cs="Arial"/>
          <w:color w:val="000000"/>
        </w:rPr>
      </w:pPr>
      <w:r w:rsidRPr="00765E21">
        <w:rPr>
          <w:rFonts w:ascii="Arial" w:hAnsi="Arial" w:cs="Arial"/>
          <w:b/>
          <w:color w:val="000000"/>
          <w:sz w:val="28"/>
          <w:szCs w:val="28"/>
        </w:rPr>
        <w:t>III -</w:t>
      </w:r>
      <w:r w:rsidRPr="003840C5">
        <w:rPr>
          <w:rFonts w:ascii="Arial" w:hAnsi="Arial" w:cs="Arial"/>
          <w:color w:val="000000"/>
        </w:rPr>
        <w:t xml:space="preserve"> seguro-garantia;</w:t>
      </w:r>
    </w:p>
    <w:p w:rsidR="0090066C" w:rsidRPr="003840C5" w:rsidRDefault="0090066C" w:rsidP="00E86BE7">
      <w:pPr>
        <w:autoSpaceDE w:val="0"/>
        <w:autoSpaceDN w:val="0"/>
        <w:adjustRightInd w:val="0"/>
        <w:ind w:firstLine="708"/>
        <w:jc w:val="both"/>
        <w:rPr>
          <w:rFonts w:ascii="Arial" w:hAnsi="Arial" w:cs="Arial"/>
          <w:color w:val="000000"/>
          <w:highlight w:val="cyan"/>
        </w:rPr>
      </w:pPr>
    </w:p>
    <w:p w:rsidR="0090066C" w:rsidRPr="003840C5" w:rsidRDefault="0090066C" w:rsidP="00E86BE7">
      <w:pPr>
        <w:autoSpaceDE w:val="0"/>
        <w:autoSpaceDN w:val="0"/>
        <w:adjustRightInd w:val="0"/>
        <w:ind w:firstLine="2694"/>
        <w:jc w:val="both"/>
        <w:rPr>
          <w:rFonts w:ascii="Arial" w:hAnsi="Arial" w:cs="Arial"/>
          <w:color w:val="000000"/>
        </w:rPr>
      </w:pPr>
      <w:r w:rsidRPr="00765E21">
        <w:rPr>
          <w:rFonts w:ascii="Arial" w:hAnsi="Arial" w:cs="Arial"/>
          <w:b/>
          <w:color w:val="000000"/>
          <w:sz w:val="28"/>
          <w:szCs w:val="28"/>
        </w:rPr>
        <w:t>IV -</w:t>
      </w:r>
      <w:r w:rsidRPr="003840C5">
        <w:rPr>
          <w:rFonts w:ascii="Arial" w:hAnsi="Arial" w:cs="Arial"/>
          <w:color w:val="000000"/>
        </w:rPr>
        <w:t xml:space="preserve"> fiança bancária.</w:t>
      </w:r>
    </w:p>
    <w:p w:rsidR="0090066C" w:rsidRPr="003840C5" w:rsidRDefault="0090066C" w:rsidP="00E86BE7">
      <w:pPr>
        <w:autoSpaceDE w:val="0"/>
        <w:autoSpaceDN w:val="0"/>
        <w:adjustRightInd w:val="0"/>
        <w:ind w:firstLine="2340"/>
        <w:jc w:val="both"/>
        <w:rPr>
          <w:rFonts w:ascii="Arial" w:hAnsi="Arial" w:cs="Arial"/>
          <w:color w:val="000000"/>
        </w:rPr>
      </w:pPr>
    </w:p>
    <w:p w:rsidR="0090066C" w:rsidRPr="003840C5" w:rsidRDefault="0090066C" w:rsidP="00E86BE7">
      <w:pPr>
        <w:pStyle w:val="Corpodetexto"/>
        <w:ind w:firstLine="2694"/>
        <w:jc w:val="both"/>
        <w:rPr>
          <w:rFonts w:ascii="Arial" w:hAnsi="Arial" w:cs="Arial"/>
          <w:b/>
          <w:sz w:val="24"/>
          <w:szCs w:val="24"/>
        </w:rPr>
      </w:pPr>
      <w:r w:rsidRPr="00914E02">
        <w:rPr>
          <w:rFonts w:ascii="Arial" w:hAnsi="Arial" w:cs="Arial"/>
          <w:b/>
          <w:sz w:val="28"/>
          <w:szCs w:val="28"/>
        </w:rPr>
        <w:t>17.3 -</w:t>
      </w:r>
      <w:r w:rsidRPr="003840C5">
        <w:rPr>
          <w:rFonts w:ascii="Arial" w:hAnsi="Arial" w:cs="Arial"/>
          <w:sz w:val="24"/>
          <w:szCs w:val="24"/>
        </w:rPr>
        <w:t xml:space="preserve"> O documento comprobatório da garantia prestada deverá ser entregue pela CONTRATADA, no prazo fixado no subitem 17.1 deste </w:t>
      </w:r>
      <w:r>
        <w:rPr>
          <w:rFonts w:ascii="Arial" w:hAnsi="Arial" w:cs="Arial"/>
          <w:sz w:val="24"/>
          <w:szCs w:val="24"/>
        </w:rPr>
        <w:t>e</w:t>
      </w:r>
      <w:r w:rsidRPr="003840C5">
        <w:rPr>
          <w:rFonts w:ascii="Arial" w:hAnsi="Arial" w:cs="Arial"/>
          <w:sz w:val="24"/>
          <w:szCs w:val="24"/>
        </w:rPr>
        <w:t xml:space="preserve">dital, à </w:t>
      </w:r>
      <w:r w:rsidRPr="003840C5">
        <w:rPr>
          <w:rFonts w:ascii="Arial" w:hAnsi="Arial" w:cs="Arial"/>
          <w:b/>
          <w:sz w:val="24"/>
          <w:szCs w:val="24"/>
        </w:rPr>
        <w:t xml:space="preserve">Seção de Controle de Serviços Terceirizados da CMBH (SECSET), </w:t>
      </w:r>
      <w:r w:rsidRPr="003840C5">
        <w:rPr>
          <w:rFonts w:ascii="Arial" w:hAnsi="Arial" w:cs="Arial"/>
          <w:sz w:val="24"/>
          <w:szCs w:val="24"/>
        </w:rPr>
        <w:t>à Avenida dos Andradas,</w:t>
      </w:r>
      <w:r>
        <w:rPr>
          <w:rFonts w:ascii="Arial" w:hAnsi="Arial" w:cs="Arial"/>
          <w:sz w:val="24"/>
          <w:szCs w:val="24"/>
        </w:rPr>
        <w:t xml:space="preserve"> nº</w:t>
      </w:r>
      <w:r w:rsidRPr="003840C5">
        <w:rPr>
          <w:rFonts w:ascii="Arial" w:hAnsi="Arial" w:cs="Arial"/>
          <w:sz w:val="24"/>
          <w:szCs w:val="24"/>
        </w:rPr>
        <w:t xml:space="preserve"> 3.100, Bairro Santa Efigênia,</w:t>
      </w:r>
      <w:r>
        <w:rPr>
          <w:rFonts w:ascii="Arial" w:hAnsi="Arial" w:cs="Arial"/>
          <w:sz w:val="24"/>
          <w:szCs w:val="24"/>
        </w:rPr>
        <w:t xml:space="preserve"> </w:t>
      </w:r>
      <w:r w:rsidRPr="003840C5">
        <w:rPr>
          <w:rFonts w:ascii="Arial" w:hAnsi="Arial" w:cs="Arial"/>
          <w:sz w:val="24"/>
          <w:szCs w:val="24"/>
        </w:rPr>
        <w:t>telefone (31) 3555-1457</w:t>
      </w:r>
      <w:r w:rsidRPr="003840C5">
        <w:rPr>
          <w:rFonts w:ascii="Arial" w:hAnsi="Arial" w:cs="Arial"/>
          <w:b/>
          <w:sz w:val="24"/>
          <w:szCs w:val="24"/>
        </w:rPr>
        <w:t>.</w:t>
      </w:r>
    </w:p>
    <w:p w:rsidR="0090066C" w:rsidRPr="003840C5" w:rsidRDefault="0090066C" w:rsidP="00E86BE7">
      <w:pPr>
        <w:pStyle w:val="Corpodetexto"/>
        <w:jc w:val="both"/>
        <w:rPr>
          <w:rFonts w:ascii="Arial" w:hAnsi="Arial" w:cs="Arial"/>
          <w:b/>
          <w:sz w:val="24"/>
          <w:szCs w:val="24"/>
        </w:rPr>
      </w:pPr>
    </w:p>
    <w:p w:rsidR="0090066C" w:rsidRPr="003840C5" w:rsidRDefault="0090066C" w:rsidP="00E86BE7">
      <w:pPr>
        <w:pStyle w:val="Corpodetexto"/>
        <w:ind w:firstLine="2694"/>
        <w:jc w:val="both"/>
        <w:rPr>
          <w:rFonts w:ascii="Arial" w:hAnsi="Arial" w:cs="Arial"/>
          <w:sz w:val="24"/>
          <w:szCs w:val="24"/>
        </w:rPr>
      </w:pPr>
      <w:r w:rsidRPr="00914E02">
        <w:rPr>
          <w:rFonts w:ascii="Arial" w:hAnsi="Arial" w:cs="Arial"/>
          <w:b/>
          <w:sz w:val="28"/>
          <w:szCs w:val="28"/>
        </w:rPr>
        <w:t>17.3.1 -</w:t>
      </w:r>
      <w:r w:rsidRPr="003840C5">
        <w:rPr>
          <w:rFonts w:ascii="Arial" w:hAnsi="Arial" w:cs="Arial"/>
          <w:b/>
          <w:sz w:val="24"/>
          <w:szCs w:val="24"/>
        </w:rPr>
        <w:t xml:space="preserve"> </w:t>
      </w:r>
      <w:r w:rsidRPr="003840C5">
        <w:rPr>
          <w:rFonts w:ascii="Arial" w:hAnsi="Arial" w:cs="Arial"/>
          <w:sz w:val="24"/>
          <w:szCs w:val="24"/>
        </w:rPr>
        <w:t xml:space="preserve">O descumprimento do disposto no subitem 17.3 supra configurar-se-á </w:t>
      </w:r>
      <w:r w:rsidRPr="003840C5">
        <w:rPr>
          <w:rFonts w:ascii="Arial" w:hAnsi="Arial" w:cs="Arial"/>
          <w:b/>
          <w:sz w:val="24"/>
          <w:szCs w:val="24"/>
        </w:rPr>
        <w:t xml:space="preserve">inexecução contratual passível de rescisão unilateral do </w:t>
      </w:r>
      <w:r>
        <w:rPr>
          <w:rFonts w:ascii="Arial" w:hAnsi="Arial" w:cs="Arial"/>
          <w:b/>
          <w:sz w:val="24"/>
          <w:szCs w:val="24"/>
        </w:rPr>
        <w:t>c</w:t>
      </w:r>
      <w:r w:rsidRPr="003840C5">
        <w:rPr>
          <w:rFonts w:ascii="Arial" w:hAnsi="Arial" w:cs="Arial"/>
          <w:b/>
          <w:sz w:val="24"/>
          <w:szCs w:val="24"/>
        </w:rPr>
        <w:t>ontrato</w:t>
      </w:r>
      <w:r w:rsidRPr="003840C5">
        <w:rPr>
          <w:rFonts w:ascii="Arial" w:hAnsi="Arial" w:cs="Arial"/>
          <w:sz w:val="24"/>
          <w:szCs w:val="24"/>
        </w:rPr>
        <w:t>, nos termos da Lei</w:t>
      </w:r>
      <w:r>
        <w:rPr>
          <w:rFonts w:ascii="Arial" w:hAnsi="Arial" w:cs="Arial"/>
          <w:sz w:val="24"/>
          <w:szCs w:val="24"/>
        </w:rPr>
        <w:t xml:space="preserve"> Federal nº</w:t>
      </w:r>
      <w:r w:rsidRPr="003840C5">
        <w:rPr>
          <w:rFonts w:ascii="Arial" w:hAnsi="Arial" w:cs="Arial"/>
          <w:sz w:val="24"/>
          <w:szCs w:val="24"/>
        </w:rPr>
        <w:t xml:space="preserve"> 8.666/1993, sem prejuízo da aplicação de outras penalidades legais e contratuais cabíveis.</w:t>
      </w:r>
    </w:p>
    <w:p w:rsidR="0090066C" w:rsidRPr="003840C5" w:rsidRDefault="0090066C" w:rsidP="00E86BE7">
      <w:pPr>
        <w:suppressAutoHyphens/>
        <w:jc w:val="both"/>
        <w:rPr>
          <w:rFonts w:ascii="Arial" w:hAnsi="Arial" w:cs="Arial"/>
          <w:spacing w:val="-3"/>
        </w:rPr>
      </w:pPr>
    </w:p>
    <w:p w:rsidR="0090066C" w:rsidRPr="00BB0789" w:rsidRDefault="0090066C" w:rsidP="00E86BE7">
      <w:pPr>
        <w:tabs>
          <w:tab w:val="left" w:pos="8647"/>
          <w:tab w:val="left" w:pos="10632"/>
        </w:tabs>
        <w:jc w:val="both"/>
        <w:rPr>
          <w:rFonts w:ascii="Arial" w:hAnsi="Arial" w:cs="Arial"/>
        </w:rPr>
      </w:pPr>
    </w:p>
    <w:p w:rsidR="0090066C" w:rsidRPr="00B8495A" w:rsidRDefault="0090066C" w:rsidP="0050613D">
      <w:pPr>
        <w:tabs>
          <w:tab w:val="left" w:leader="underscore" w:pos="1800"/>
          <w:tab w:val="right" w:leader="dot" w:pos="5400"/>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0066C" w:rsidRPr="00B8495A">
        <w:trPr>
          <w:trHeight w:val="485"/>
        </w:trPr>
        <w:tc>
          <w:tcPr>
            <w:tcW w:w="10488" w:type="dxa"/>
            <w:shd w:val="clear" w:color="auto" w:fill="CCCCCC"/>
            <w:vAlign w:val="center"/>
          </w:tcPr>
          <w:p w:rsidR="0090066C" w:rsidRPr="00B8495A" w:rsidRDefault="0090066C" w:rsidP="00CD0BE9">
            <w:pPr>
              <w:tabs>
                <w:tab w:val="left" w:pos="8646"/>
              </w:tabs>
              <w:jc w:val="center"/>
              <w:rPr>
                <w:rFonts w:ascii="Arial" w:hAnsi="Arial" w:cs="Arial"/>
                <w:sz w:val="28"/>
                <w:szCs w:val="28"/>
              </w:rPr>
            </w:pPr>
            <w:r w:rsidRPr="00B8495A">
              <w:rPr>
                <w:rFonts w:ascii="Arial" w:hAnsi="Arial" w:cs="Arial"/>
                <w:b/>
                <w:sz w:val="28"/>
                <w:szCs w:val="28"/>
              </w:rPr>
              <w:t>1</w:t>
            </w:r>
            <w:r>
              <w:rPr>
                <w:rFonts w:ascii="Arial" w:hAnsi="Arial" w:cs="Arial"/>
                <w:b/>
                <w:sz w:val="28"/>
                <w:szCs w:val="28"/>
              </w:rPr>
              <w:t>8</w:t>
            </w:r>
            <w:r w:rsidRPr="00B8495A">
              <w:rPr>
                <w:rFonts w:ascii="Arial" w:hAnsi="Arial" w:cs="Arial"/>
                <w:b/>
                <w:sz w:val="28"/>
                <w:szCs w:val="28"/>
              </w:rPr>
              <w:t xml:space="preserve"> - DAS CONSULTAS, DOS PEDIDOS DE ESCLARECIMENTOS E DAS IMPUGNAÇÕES AO EDITAL</w:t>
            </w:r>
          </w:p>
        </w:tc>
      </w:tr>
    </w:tbl>
    <w:p w:rsidR="0090066C" w:rsidRPr="00B8495A" w:rsidRDefault="0090066C" w:rsidP="0050613D">
      <w:pPr>
        <w:tabs>
          <w:tab w:val="left" w:pos="8647"/>
          <w:tab w:val="left" w:pos="10632"/>
        </w:tabs>
        <w:jc w:val="both"/>
        <w:rPr>
          <w:rFonts w:ascii="Arial" w:hAnsi="Arial" w:cs="Arial"/>
          <w:b/>
        </w:rPr>
      </w:pPr>
    </w:p>
    <w:p w:rsidR="0090066C" w:rsidRPr="00B8495A" w:rsidRDefault="0090066C" w:rsidP="0050613D">
      <w:pPr>
        <w:tabs>
          <w:tab w:val="left" w:pos="8647"/>
          <w:tab w:val="left" w:pos="10632"/>
        </w:tabs>
        <w:jc w:val="both"/>
        <w:rPr>
          <w:rFonts w:ascii="Arial" w:hAnsi="Arial" w:cs="Arial"/>
          <w:b/>
        </w:rPr>
      </w:pPr>
    </w:p>
    <w:p w:rsidR="0090066C" w:rsidRPr="00B8495A" w:rsidRDefault="0090066C" w:rsidP="0050613D">
      <w:pPr>
        <w:tabs>
          <w:tab w:val="left" w:pos="8647"/>
          <w:tab w:val="left" w:pos="10632"/>
        </w:tabs>
        <w:ind w:firstLine="2340"/>
        <w:jc w:val="both"/>
        <w:rPr>
          <w:rFonts w:ascii="Arial" w:hAnsi="Arial" w:cs="Arial"/>
        </w:rPr>
      </w:pPr>
      <w:r w:rsidRPr="00B8495A">
        <w:rPr>
          <w:rFonts w:ascii="Arial" w:hAnsi="Arial" w:cs="Arial"/>
          <w:b/>
          <w:sz w:val="28"/>
          <w:szCs w:val="28"/>
        </w:rPr>
        <w:t>1</w:t>
      </w:r>
      <w:r>
        <w:rPr>
          <w:rFonts w:ascii="Arial" w:hAnsi="Arial" w:cs="Arial"/>
          <w:b/>
          <w:sz w:val="28"/>
          <w:szCs w:val="28"/>
        </w:rPr>
        <w:t>8</w:t>
      </w:r>
      <w:r w:rsidRPr="00B8495A">
        <w:rPr>
          <w:rFonts w:ascii="Arial" w:hAnsi="Arial" w:cs="Arial"/>
          <w:b/>
          <w:sz w:val="28"/>
          <w:szCs w:val="28"/>
        </w:rPr>
        <w:t>.1 -</w:t>
      </w:r>
      <w:r w:rsidRPr="00B8495A">
        <w:rPr>
          <w:rFonts w:ascii="Arial" w:hAnsi="Arial" w:cs="Arial"/>
        </w:rPr>
        <w:t xml:space="preserve"> Cópia deste </w:t>
      </w:r>
      <w:r>
        <w:rPr>
          <w:rFonts w:ascii="Arial" w:hAnsi="Arial" w:cs="Arial"/>
        </w:rPr>
        <w:t>e</w:t>
      </w:r>
      <w:r w:rsidRPr="00B8495A">
        <w:rPr>
          <w:rFonts w:ascii="Arial" w:hAnsi="Arial" w:cs="Arial"/>
        </w:rPr>
        <w:t xml:space="preserve">dital encontra-se disponível na </w:t>
      </w:r>
      <w:r w:rsidRPr="00B8495A">
        <w:rPr>
          <w:rFonts w:ascii="Arial" w:hAnsi="Arial" w:cs="Arial"/>
          <w:i/>
        </w:rPr>
        <w:t>Internet</w:t>
      </w:r>
      <w:r w:rsidRPr="00B8495A">
        <w:rPr>
          <w:rFonts w:ascii="Arial" w:hAnsi="Arial" w:cs="Arial"/>
        </w:rPr>
        <w:t xml:space="preserve">, no </w:t>
      </w:r>
      <w:r w:rsidRPr="00310630">
        <w:rPr>
          <w:rFonts w:ascii="Arial" w:hAnsi="Arial" w:cs="Arial"/>
          <w:i/>
        </w:rPr>
        <w:t>site</w:t>
      </w:r>
      <w:r w:rsidRPr="00B8495A">
        <w:rPr>
          <w:rFonts w:ascii="Arial" w:hAnsi="Arial" w:cs="Arial"/>
        </w:rPr>
        <w:t xml:space="preserve"> </w:t>
      </w:r>
      <w:hyperlink r:id="rId8" w:history="1">
        <w:r w:rsidRPr="00A57F23">
          <w:rPr>
            <w:rStyle w:val="Hyperlink"/>
            <w:rFonts w:ascii="Arial" w:hAnsi="Arial" w:cs="Arial"/>
            <w:b/>
            <w:i/>
            <w:color w:val="000080"/>
            <w:sz w:val="26"/>
            <w:szCs w:val="26"/>
            <w:u w:val="none"/>
          </w:rPr>
          <w:t>www.cmbh.mg.gov.br</w:t>
        </w:r>
      </w:hyperlink>
      <w:r>
        <w:rPr>
          <w:rFonts w:ascii="Arial" w:hAnsi="Arial" w:cs="Arial"/>
          <w:b/>
          <w:i/>
          <w:color w:val="000080"/>
          <w:sz w:val="26"/>
          <w:szCs w:val="26"/>
        </w:rPr>
        <w:t xml:space="preserve"> </w:t>
      </w:r>
      <w:r w:rsidRPr="00251AC2">
        <w:rPr>
          <w:rFonts w:ascii="Arial" w:hAnsi="Arial" w:cs="Arial"/>
          <w:sz w:val="26"/>
          <w:szCs w:val="26"/>
        </w:rPr>
        <w:t>(</w:t>
      </w:r>
      <w:r w:rsidRPr="00310630">
        <w:rPr>
          <w:rFonts w:ascii="Arial" w:hAnsi="Arial" w:cs="Arial"/>
          <w:i/>
        </w:rPr>
        <w:t>link</w:t>
      </w:r>
      <w:r w:rsidRPr="00B8495A">
        <w:rPr>
          <w:rFonts w:ascii="Arial" w:hAnsi="Arial" w:cs="Arial"/>
        </w:rPr>
        <w:t xml:space="preserve"> “licitações”</w:t>
      </w:r>
      <w:r>
        <w:rPr>
          <w:rFonts w:ascii="Arial" w:hAnsi="Arial" w:cs="Arial"/>
        </w:rPr>
        <w:t xml:space="preserve">), </w:t>
      </w:r>
      <w:r w:rsidRPr="00B8495A">
        <w:rPr>
          <w:rFonts w:ascii="Arial" w:hAnsi="Arial" w:cs="Arial"/>
        </w:rPr>
        <w:t xml:space="preserve">permanecendo afixada, até o término do processo, no quadro de avisos localizado ao lado da porta de entrada da Secretaria da Comissão Permanente de Licitação da CMBH (sala A-121), podendo também ser obtida diretamente na referida Secretaria no horário de 9:00 às 18:00 horas dos dias úteis.  </w:t>
      </w:r>
    </w:p>
    <w:p w:rsidR="0090066C" w:rsidRPr="00B8495A" w:rsidRDefault="0090066C" w:rsidP="0050613D">
      <w:pPr>
        <w:tabs>
          <w:tab w:val="left" w:pos="8647"/>
          <w:tab w:val="left" w:pos="10632"/>
        </w:tabs>
        <w:jc w:val="both"/>
        <w:rPr>
          <w:rFonts w:ascii="Arial" w:hAnsi="Arial" w:cs="Arial"/>
        </w:rPr>
      </w:pPr>
    </w:p>
    <w:p w:rsidR="0090066C" w:rsidRPr="00251AC2" w:rsidRDefault="0090066C" w:rsidP="00410258">
      <w:pPr>
        <w:tabs>
          <w:tab w:val="left" w:leader="underscore" w:pos="1800"/>
          <w:tab w:val="left" w:pos="3376"/>
          <w:tab w:val="right" w:leader="dot" w:pos="5400"/>
        </w:tabs>
        <w:spacing w:before="60"/>
        <w:ind w:firstLine="2340"/>
        <w:jc w:val="both"/>
        <w:rPr>
          <w:rFonts w:ascii="Arial" w:hAnsi="Arial" w:cs="Arial"/>
          <w:sz w:val="26"/>
          <w:szCs w:val="26"/>
        </w:rPr>
      </w:pPr>
      <w:r w:rsidRPr="00B8495A">
        <w:rPr>
          <w:rFonts w:ascii="Arial" w:hAnsi="Arial" w:cs="Arial"/>
          <w:b/>
          <w:sz w:val="28"/>
          <w:szCs w:val="28"/>
        </w:rPr>
        <w:t>1</w:t>
      </w:r>
      <w:r>
        <w:rPr>
          <w:rFonts w:ascii="Arial" w:hAnsi="Arial" w:cs="Arial"/>
          <w:b/>
          <w:sz w:val="28"/>
          <w:szCs w:val="28"/>
        </w:rPr>
        <w:t>8</w:t>
      </w:r>
      <w:r w:rsidRPr="00B8495A">
        <w:rPr>
          <w:rFonts w:ascii="Arial" w:hAnsi="Arial" w:cs="Arial"/>
          <w:b/>
          <w:sz w:val="28"/>
          <w:szCs w:val="28"/>
        </w:rPr>
        <w:t>.1.1 -</w:t>
      </w:r>
      <w:r w:rsidRPr="00B8495A">
        <w:rPr>
          <w:rFonts w:ascii="Arial" w:hAnsi="Arial" w:cs="Arial"/>
        </w:rPr>
        <w:t xml:space="preserve"> As comunicações referentes ao certame serão realizadas por meio de publicação no Diário Oficial do Município de Belo Horizonte, à exceção das comunicações relativas a pedidos de esclarecimentos e a impugnações </w:t>
      </w:r>
      <w:r w:rsidRPr="00B8495A">
        <w:rPr>
          <w:rFonts w:ascii="Arial" w:hAnsi="Arial" w:cs="Arial"/>
        </w:rPr>
        <w:lastRenderedPageBreak/>
        <w:t xml:space="preserve">ao </w:t>
      </w:r>
      <w:r>
        <w:rPr>
          <w:rFonts w:ascii="Arial" w:hAnsi="Arial" w:cs="Arial"/>
        </w:rPr>
        <w:t>e</w:t>
      </w:r>
      <w:r w:rsidRPr="00B8495A">
        <w:rPr>
          <w:rFonts w:ascii="Arial" w:hAnsi="Arial" w:cs="Arial"/>
        </w:rPr>
        <w:t xml:space="preserve">dital, as quais </w:t>
      </w:r>
      <w:r>
        <w:rPr>
          <w:rFonts w:ascii="Arial" w:hAnsi="Arial" w:cs="Arial"/>
        </w:rPr>
        <w:t xml:space="preserve">serão </w:t>
      </w:r>
      <w:r w:rsidRPr="00B8495A">
        <w:rPr>
          <w:rFonts w:ascii="Arial" w:hAnsi="Arial" w:cs="Arial"/>
        </w:rPr>
        <w:t xml:space="preserve">feitas apenas por divulgação no </w:t>
      </w:r>
      <w:r w:rsidRPr="00310630">
        <w:rPr>
          <w:rFonts w:ascii="Arial" w:hAnsi="Arial" w:cs="Arial"/>
          <w:i/>
        </w:rPr>
        <w:t>site</w:t>
      </w:r>
      <w:r w:rsidRPr="00B8495A">
        <w:rPr>
          <w:rFonts w:ascii="Arial" w:hAnsi="Arial" w:cs="Arial"/>
        </w:rPr>
        <w:t xml:space="preserve"> </w:t>
      </w:r>
      <w:hyperlink r:id="rId9" w:history="1">
        <w:r w:rsidRPr="00A57F23">
          <w:rPr>
            <w:rStyle w:val="Hyperlink"/>
            <w:rFonts w:ascii="Arial" w:hAnsi="Arial" w:cs="Arial"/>
            <w:b/>
            <w:i/>
            <w:color w:val="000080"/>
            <w:sz w:val="26"/>
            <w:szCs w:val="26"/>
            <w:u w:val="none"/>
          </w:rPr>
          <w:t>www.cmbh.mg.gov.br</w:t>
        </w:r>
      </w:hyperlink>
      <w:r>
        <w:rPr>
          <w:rFonts w:ascii="Arial" w:hAnsi="Arial" w:cs="Arial"/>
          <w:b/>
          <w:sz w:val="26"/>
          <w:szCs w:val="26"/>
        </w:rPr>
        <w:t xml:space="preserve"> </w:t>
      </w:r>
      <w:r w:rsidRPr="00251AC2">
        <w:rPr>
          <w:rFonts w:ascii="Arial" w:hAnsi="Arial" w:cs="Arial"/>
          <w:sz w:val="26"/>
          <w:szCs w:val="26"/>
        </w:rPr>
        <w:t>(</w:t>
      </w:r>
      <w:r w:rsidRPr="00310630">
        <w:rPr>
          <w:rFonts w:ascii="Arial" w:hAnsi="Arial" w:cs="Arial"/>
          <w:i/>
          <w:sz w:val="26"/>
          <w:szCs w:val="26"/>
        </w:rPr>
        <w:t>link</w:t>
      </w:r>
      <w:r w:rsidRPr="00251AC2">
        <w:rPr>
          <w:rFonts w:ascii="Arial" w:hAnsi="Arial" w:cs="Arial"/>
          <w:sz w:val="26"/>
          <w:szCs w:val="26"/>
        </w:rPr>
        <w:t xml:space="preserve"> “</w:t>
      </w:r>
      <w:r>
        <w:rPr>
          <w:rFonts w:ascii="Arial" w:hAnsi="Arial" w:cs="Arial"/>
          <w:sz w:val="26"/>
          <w:szCs w:val="26"/>
        </w:rPr>
        <w:t>lic</w:t>
      </w:r>
      <w:r w:rsidRPr="00251AC2">
        <w:rPr>
          <w:rFonts w:ascii="Arial" w:hAnsi="Arial" w:cs="Arial"/>
          <w:sz w:val="26"/>
          <w:szCs w:val="26"/>
        </w:rPr>
        <w:t>itações”)</w:t>
      </w:r>
      <w:r>
        <w:rPr>
          <w:rFonts w:ascii="Arial" w:hAnsi="Arial" w:cs="Arial"/>
          <w:sz w:val="26"/>
          <w:szCs w:val="26"/>
        </w:rPr>
        <w:t>.</w:t>
      </w:r>
    </w:p>
    <w:p w:rsidR="0090066C" w:rsidRPr="00B8495A" w:rsidRDefault="0090066C" w:rsidP="00410258">
      <w:pPr>
        <w:tabs>
          <w:tab w:val="left" w:pos="8647"/>
          <w:tab w:val="left" w:pos="10632"/>
        </w:tabs>
        <w:spacing w:before="60"/>
        <w:jc w:val="both"/>
        <w:rPr>
          <w:rFonts w:ascii="Arial" w:hAnsi="Arial" w:cs="Arial"/>
        </w:rPr>
      </w:pPr>
    </w:p>
    <w:p w:rsidR="0090066C" w:rsidRPr="00B8495A" w:rsidRDefault="0090066C" w:rsidP="00410258">
      <w:pPr>
        <w:tabs>
          <w:tab w:val="left" w:pos="8647"/>
          <w:tab w:val="left" w:pos="10632"/>
        </w:tabs>
        <w:spacing w:before="60"/>
        <w:ind w:firstLine="2340"/>
        <w:jc w:val="both"/>
        <w:rPr>
          <w:rFonts w:ascii="Arial" w:hAnsi="Arial" w:cs="Arial"/>
        </w:rPr>
      </w:pPr>
      <w:r w:rsidRPr="00B8495A">
        <w:rPr>
          <w:rFonts w:ascii="Arial" w:hAnsi="Arial" w:cs="Arial"/>
          <w:b/>
          <w:sz w:val="28"/>
          <w:szCs w:val="28"/>
        </w:rPr>
        <w:t>1</w:t>
      </w:r>
      <w:r>
        <w:rPr>
          <w:rFonts w:ascii="Arial" w:hAnsi="Arial" w:cs="Arial"/>
          <w:b/>
          <w:sz w:val="28"/>
          <w:szCs w:val="28"/>
        </w:rPr>
        <w:t>8</w:t>
      </w:r>
      <w:r w:rsidRPr="00B8495A">
        <w:rPr>
          <w:rFonts w:ascii="Arial" w:hAnsi="Arial" w:cs="Arial"/>
          <w:b/>
          <w:sz w:val="28"/>
          <w:szCs w:val="28"/>
        </w:rPr>
        <w:t>.1.2 -</w:t>
      </w:r>
      <w:r w:rsidRPr="00B8495A">
        <w:rPr>
          <w:rFonts w:ascii="Arial" w:hAnsi="Arial" w:cs="Arial"/>
        </w:rPr>
        <w:t xml:space="preserve"> Aqueles que tiverem interesse em participar do certame obrigam-se, durante todo o processo, a acompanhar as publicações referentes ao mesmo no </w:t>
      </w:r>
      <w:r w:rsidRPr="00D354F2">
        <w:rPr>
          <w:rFonts w:ascii="Arial" w:hAnsi="Arial" w:cs="Arial"/>
          <w:i/>
        </w:rPr>
        <w:t>site</w:t>
      </w:r>
      <w:r w:rsidRPr="00B8495A">
        <w:rPr>
          <w:rFonts w:ascii="Arial" w:hAnsi="Arial" w:cs="Arial"/>
        </w:rPr>
        <w:t xml:space="preserve"> citado no subitem 1</w:t>
      </w:r>
      <w:r>
        <w:rPr>
          <w:rFonts w:ascii="Arial" w:hAnsi="Arial" w:cs="Arial"/>
        </w:rPr>
        <w:t>8</w:t>
      </w:r>
      <w:r w:rsidRPr="00B8495A">
        <w:rPr>
          <w:rFonts w:ascii="Arial" w:hAnsi="Arial" w:cs="Arial"/>
        </w:rPr>
        <w:t xml:space="preserve">.1 deste </w:t>
      </w:r>
      <w:r>
        <w:rPr>
          <w:rFonts w:ascii="Arial" w:hAnsi="Arial" w:cs="Arial"/>
        </w:rPr>
        <w:t>e</w:t>
      </w:r>
      <w:r w:rsidRPr="00B8495A">
        <w:rPr>
          <w:rFonts w:ascii="Arial" w:hAnsi="Arial" w:cs="Arial"/>
        </w:rPr>
        <w:t>dital, bem como as publicações no Diário Oficial do Município de Belo Horizonte, quando for o caso, com vistas a possíveis alterações e avisos.</w:t>
      </w:r>
    </w:p>
    <w:p w:rsidR="0090066C" w:rsidRPr="00B8495A" w:rsidRDefault="0090066C" w:rsidP="00CC64A8">
      <w:pPr>
        <w:tabs>
          <w:tab w:val="left" w:pos="8647"/>
          <w:tab w:val="left" w:pos="10632"/>
        </w:tabs>
        <w:jc w:val="both"/>
        <w:rPr>
          <w:rFonts w:ascii="Arial" w:hAnsi="Arial" w:cs="Arial"/>
          <w:sz w:val="28"/>
          <w:szCs w:val="28"/>
        </w:rPr>
      </w:pPr>
    </w:p>
    <w:p w:rsidR="0090066C" w:rsidRPr="00B8495A" w:rsidRDefault="0090066C" w:rsidP="00CC64A8">
      <w:pPr>
        <w:tabs>
          <w:tab w:val="left" w:pos="8647"/>
          <w:tab w:val="left" w:pos="10632"/>
        </w:tabs>
        <w:ind w:firstLine="2342"/>
        <w:jc w:val="both"/>
        <w:rPr>
          <w:rFonts w:ascii="Arial" w:hAnsi="Arial" w:cs="Arial"/>
        </w:rPr>
      </w:pPr>
      <w:r w:rsidRPr="00B8495A">
        <w:rPr>
          <w:rFonts w:ascii="Arial" w:hAnsi="Arial" w:cs="Arial"/>
          <w:b/>
          <w:sz w:val="28"/>
          <w:szCs w:val="28"/>
        </w:rPr>
        <w:t>1</w:t>
      </w:r>
      <w:r>
        <w:rPr>
          <w:rFonts w:ascii="Arial" w:hAnsi="Arial" w:cs="Arial"/>
          <w:b/>
          <w:sz w:val="28"/>
          <w:szCs w:val="28"/>
        </w:rPr>
        <w:t>8</w:t>
      </w:r>
      <w:r w:rsidRPr="00B8495A">
        <w:rPr>
          <w:rFonts w:ascii="Arial" w:hAnsi="Arial" w:cs="Arial"/>
          <w:b/>
          <w:sz w:val="28"/>
          <w:szCs w:val="28"/>
        </w:rPr>
        <w:t>.2 -</w:t>
      </w:r>
      <w:r w:rsidRPr="00B8495A">
        <w:rPr>
          <w:rFonts w:ascii="Arial" w:hAnsi="Arial" w:cs="Arial"/>
        </w:rPr>
        <w:t xml:space="preserve"> Qualquer pessoa poderá solicitar esclarecimentos ou impugnar o ato convocatório desta licitação,</w:t>
      </w:r>
      <w:r>
        <w:rPr>
          <w:rFonts w:ascii="Arial" w:hAnsi="Arial" w:cs="Arial"/>
        </w:rPr>
        <w:t xml:space="preserve"> nos termos da lei,</w:t>
      </w:r>
      <w:r w:rsidRPr="00B8495A">
        <w:rPr>
          <w:rFonts w:ascii="Arial" w:hAnsi="Arial" w:cs="Arial"/>
        </w:rPr>
        <w:t xml:space="preserve"> observando-se o seguinte:</w:t>
      </w:r>
    </w:p>
    <w:p w:rsidR="0090066C" w:rsidRPr="00B8495A" w:rsidRDefault="0090066C" w:rsidP="005078E2">
      <w:pPr>
        <w:tabs>
          <w:tab w:val="left" w:pos="8647"/>
          <w:tab w:val="left" w:pos="10632"/>
        </w:tabs>
        <w:spacing w:before="120"/>
        <w:ind w:firstLine="2342"/>
        <w:jc w:val="both"/>
        <w:rPr>
          <w:rFonts w:ascii="Arial" w:hAnsi="Arial" w:cs="Arial"/>
        </w:rPr>
      </w:pPr>
      <w:r w:rsidRPr="00B8495A">
        <w:rPr>
          <w:rFonts w:ascii="Arial" w:hAnsi="Arial" w:cs="Arial"/>
          <w:b/>
          <w:sz w:val="28"/>
          <w:szCs w:val="28"/>
        </w:rPr>
        <w:t>a)-</w:t>
      </w:r>
      <w:r w:rsidRPr="00B8495A">
        <w:rPr>
          <w:rFonts w:ascii="Arial" w:hAnsi="Arial" w:cs="Arial"/>
        </w:rPr>
        <w:t xml:space="preserve"> as </w:t>
      </w:r>
      <w:r w:rsidRPr="000E07FB">
        <w:rPr>
          <w:rFonts w:ascii="Arial" w:hAnsi="Arial" w:cs="Arial"/>
          <w:b/>
        </w:rPr>
        <w:t>dúvidas meramente procedimentais ou não relacionadas à especificação do objeto</w:t>
      </w:r>
      <w:r>
        <w:rPr>
          <w:rFonts w:ascii="Arial" w:hAnsi="Arial" w:cs="Arial"/>
        </w:rPr>
        <w:t xml:space="preserve"> </w:t>
      </w:r>
      <w:r w:rsidRPr="00B8495A">
        <w:rPr>
          <w:rFonts w:ascii="Arial" w:hAnsi="Arial" w:cs="Arial"/>
        </w:rPr>
        <w:t>poderão ser esclarecidas junto à Secretaria da Comissão Permanente de Licitação da CMBH, pelo telefone (31) 3555-1249, no horário de 9:00 às 18:00 horas dos dias úteis;</w:t>
      </w:r>
    </w:p>
    <w:p w:rsidR="0090066C" w:rsidRPr="00B8495A" w:rsidRDefault="0090066C" w:rsidP="005078E2">
      <w:pPr>
        <w:tabs>
          <w:tab w:val="left" w:pos="8647"/>
          <w:tab w:val="left" w:pos="10632"/>
        </w:tabs>
        <w:spacing w:before="120"/>
        <w:ind w:firstLine="2342"/>
        <w:jc w:val="both"/>
        <w:rPr>
          <w:rFonts w:ascii="Arial" w:hAnsi="Arial" w:cs="Arial"/>
        </w:rPr>
      </w:pPr>
      <w:r w:rsidRPr="00B8495A">
        <w:rPr>
          <w:rFonts w:ascii="Arial" w:hAnsi="Arial" w:cs="Arial"/>
          <w:b/>
          <w:sz w:val="28"/>
          <w:szCs w:val="28"/>
        </w:rPr>
        <w:t>b)-</w:t>
      </w:r>
      <w:r w:rsidRPr="00B8495A">
        <w:rPr>
          <w:rFonts w:ascii="Arial" w:hAnsi="Arial" w:cs="Arial"/>
        </w:rPr>
        <w:t xml:space="preserve"> as dúvidas </w:t>
      </w:r>
      <w:r w:rsidRPr="000E07FB">
        <w:rPr>
          <w:rFonts w:ascii="Arial" w:hAnsi="Arial" w:cs="Arial"/>
          <w:b/>
        </w:rPr>
        <w:t>relacionadas</w:t>
      </w:r>
      <w:r w:rsidRPr="00B8495A">
        <w:rPr>
          <w:rFonts w:ascii="Arial" w:hAnsi="Arial" w:cs="Arial"/>
        </w:rPr>
        <w:t xml:space="preserve"> </w:t>
      </w:r>
      <w:r w:rsidRPr="000E07FB">
        <w:rPr>
          <w:rFonts w:ascii="Arial" w:hAnsi="Arial" w:cs="Arial"/>
          <w:b/>
        </w:rPr>
        <w:t>à especificação do objeto</w:t>
      </w:r>
      <w:r w:rsidRPr="00B8495A">
        <w:rPr>
          <w:rFonts w:ascii="Arial" w:hAnsi="Arial" w:cs="Arial"/>
        </w:rPr>
        <w:t xml:space="preserve"> poderão ser esclarecidas pelo </w:t>
      </w:r>
      <w:r w:rsidRPr="000E07FB">
        <w:rPr>
          <w:rFonts w:ascii="Arial" w:hAnsi="Arial" w:cs="Arial"/>
          <w:i/>
        </w:rPr>
        <w:t>e-mail</w:t>
      </w:r>
      <w:r w:rsidRPr="00B8495A">
        <w:rPr>
          <w:rFonts w:ascii="Arial" w:hAnsi="Arial" w:cs="Arial"/>
        </w:rPr>
        <w:t xml:space="preserve"> </w:t>
      </w:r>
      <w:hyperlink r:id="rId10" w:history="1">
        <w:r w:rsidRPr="00795A5B">
          <w:rPr>
            <w:rStyle w:val="Hyperlink"/>
            <w:rFonts w:ascii="Arial" w:hAnsi="Arial" w:cs="Arial"/>
            <w:b/>
            <w:i/>
            <w:color w:val="000080"/>
            <w:sz w:val="26"/>
            <w:szCs w:val="26"/>
            <w:u w:val="none"/>
          </w:rPr>
          <w:t>cpl@cmbh.mg.gov.br</w:t>
        </w:r>
      </w:hyperlink>
      <w:r w:rsidRPr="00B8495A">
        <w:rPr>
          <w:rFonts w:ascii="Arial" w:hAnsi="Arial" w:cs="Arial"/>
        </w:rPr>
        <w:t>, sendo que as respostas serão</w:t>
      </w:r>
      <w:r>
        <w:rPr>
          <w:rFonts w:ascii="Arial" w:hAnsi="Arial" w:cs="Arial"/>
        </w:rPr>
        <w:t xml:space="preserve"> </w:t>
      </w:r>
      <w:r w:rsidRPr="00B8495A">
        <w:rPr>
          <w:rFonts w:ascii="Arial" w:hAnsi="Arial" w:cs="Arial"/>
        </w:rPr>
        <w:t xml:space="preserve">disponibilizadas no </w:t>
      </w:r>
      <w:r w:rsidRPr="000E07FB">
        <w:rPr>
          <w:rFonts w:ascii="Arial" w:hAnsi="Arial" w:cs="Arial"/>
          <w:i/>
        </w:rPr>
        <w:t>site</w:t>
      </w:r>
      <w:r w:rsidRPr="00B8495A">
        <w:rPr>
          <w:rFonts w:ascii="Arial" w:hAnsi="Arial" w:cs="Arial"/>
        </w:rPr>
        <w:t xml:space="preserve"> </w:t>
      </w:r>
      <w:hyperlink r:id="rId11" w:history="1">
        <w:r w:rsidRPr="00795A5B">
          <w:rPr>
            <w:rStyle w:val="Hyperlink"/>
            <w:rFonts w:ascii="Arial" w:hAnsi="Arial" w:cs="Arial"/>
            <w:b/>
            <w:i/>
            <w:color w:val="000080"/>
            <w:sz w:val="26"/>
            <w:szCs w:val="26"/>
            <w:u w:val="none"/>
          </w:rPr>
          <w:t>www.cmbh.mg.gov.br</w:t>
        </w:r>
      </w:hyperlink>
      <w:r>
        <w:rPr>
          <w:rFonts w:ascii="Arial" w:hAnsi="Arial" w:cs="Arial"/>
          <w:b/>
          <w:i/>
          <w:color w:val="000080"/>
          <w:sz w:val="26"/>
          <w:szCs w:val="26"/>
        </w:rPr>
        <w:t xml:space="preserve"> </w:t>
      </w:r>
      <w:r w:rsidRPr="00251AC2">
        <w:rPr>
          <w:rFonts w:ascii="Arial" w:hAnsi="Arial" w:cs="Arial"/>
          <w:sz w:val="26"/>
          <w:szCs w:val="26"/>
        </w:rPr>
        <w:t>(</w:t>
      </w:r>
      <w:r w:rsidRPr="000E07FB">
        <w:rPr>
          <w:rFonts w:ascii="Arial" w:hAnsi="Arial" w:cs="Arial"/>
          <w:i/>
          <w:sz w:val="26"/>
          <w:szCs w:val="26"/>
        </w:rPr>
        <w:t>link</w:t>
      </w:r>
      <w:r w:rsidRPr="00251AC2">
        <w:rPr>
          <w:rFonts w:ascii="Arial" w:hAnsi="Arial" w:cs="Arial"/>
          <w:sz w:val="26"/>
          <w:szCs w:val="26"/>
        </w:rPr>
        <w:t xml:space="preserve"> “</w:t>
      </w:r>
      <w:r>
        <w:rPr>
          <w:rFonts w:ascii="Arial" w:hAnsi="Arial" w:cs="Arial"/>
          <w:sz w:val="26"/>
          <w:szCs w:val="26"/>
        </w:rPr>
        <w:t>lic</w:t>
      </w:r>
      <w:r w:rsidRPr="00251AC2">
        <w:rPr>
          <w:rFonts w:ascii="Arial" w:hAnsi="Arial" w:cs="Arial"/>
          <w:sz w:val="26"/>
          <w:szCs w:val="26"/>
        </w:rPr>
        <w:t>itações”)</w:t>
      </w:r>
      <w:r w:rsidRPr="00B8495A">
        <w:rPr>
          <w:rFonts w:ascii="Arial" w:hAnsi="Arial" w:cs="Arial"/>
        </w:rPr>
        <w:t>, ficando acessíveis a todos os interessados;</w:t>
      </w:r>
    </w:p>
    <w:p w:rsidR="0090066C" w:rsidRPr="00B8495A" w:rsidRDefault="0090066C" w:rsidP="005078E2">
      <w:pPr>
        <w:tabs>
          <w:tab w:val="left" w:pos="8647"/>
          <w:tab w:val="left" w:pos="10632"/>
        </w:tabs>
        <w:spacing w:before="120"/>
        <w:ind w:firstLine="2342"/>
        <w:jc w:val="both"/>
        <w:rPr>
          <w:rFonts w:ascii="Arial" w:hAnsi="Arial" w:cs="Arial"/>
        </w:rPr>
      </w:pPr>
      <w:r w:rsidRPr="00B8495A">
        <w:rPr>
          <w:rFonts w:ascii="Arial" w:hAnsi="Arial" w:cs="Arial"/>
          <w:b/>
          <w:sz w:val="28"/>
          <w:szCs w:val="28"/>
        </w:rPr>
        <w:t>c)-</w:t>
      </w:r>
      <w:r w:rsidRPr="00B8495A">
        <w:rPr>
          <w:rFonts w:ascii="Arial" w:hAnsi="Arial" w:cs="Arial"/>
        </w:rPr>
        <w:t xml:space="preserve"> as </w:t>
      </w:r>
      <w:r w:rsidRPr="000E07FB">
        <w:rPr>
          <w:rFonts w:ascii="Arial" w:hAnsi="Arial" w:cs="Arial"/>
          <w:b/>
        </w:rPr>
        <w:t>impugnações</w:t>
      </w:r>
      <w:r w:rsidRPr="00B8495A">
        <w:rPr>
          <w:rFonts w:ascii="Arial" w:hAnsi="Arial" w:cs="Arial"/>
        </w:rPr>
        <w:t xml:space="preserve"> ao </w:t>
      </w:r>
      <w:r>
        <w:rPr>
          <w:rFonts w:ascii="Arial" w:hAnsi="Arial" w:cs="Arial"/>
        </w:rPr>
        <w:t>e</w:t>
      </w:r>
      <w:r w:rsidRPr="00B8495A">
        <w:rPr>
          <w:rFonts w:ascii="Arial" w:hAnsi="Arial" w:cs="Arial"/>
        </w:rPr>
        <w:t>dital deverão ser</w:t>
      </w:r>
      <w:r>
        <w:rPr>
          <w:rFonts w:ascii="Arial" w:hAnsi="Arial" w:cs="Arial"/>
        </w:rPr>
        <w:t xml:space="preserve"> apresentadas em papel e</w:t>
      </w:r>
      <w:r w:rsidRPr="00B8495A">
        <w:rPr>
          <w:rFonts w:ascii="Arial" w:hAnsi="Arial" w:cs="Arial"/>
        </w:rPr>
        <w:t xml:space="preserve"> protocolizadas na Secretaria da Comissão Permanente de Licitação da CMBH, à Avenida dos Andradas, nº 3.100, Bairro Santa Efigênia, sala A-121, no horário de 9:00 às 18:00 horas dos dias úteis, sendo que as respostas serão disponibilizadas no </w:t>
      </w:r>
      <w:r w:rsidRPr="000E07FB">
        <w:rPr>
          <w:rFonts w:ascii="Arial" w:hAnsi="Arial" w:cs="Arial"/>
          <w:i/>
        </w:rPr>
        <w:t>site</w:t>
      </w:r>
      <w:r w:rsidRPr="00B8495A">
        <w:rPr>
          <w:rFonts w:ascii="Arial" w:hAnsi="Arial" w:cs="Arial"/>
        </w:rPr>
        <w:t xml:space="preserve"> </w:t>
      </w:r>
      <w:hyperlink r:id="rId12" w:history="1">
        <w:r w:rsidRPr="004E7EBA">
          <w:rPr>
            <w:rStyle w:val="Hyperlink"/>
            <w:rFonts w:ascii="Arial" w:hAnsi="Arial" w:cs="Arial"/>
            <w:b/>
            <w:i/>
            <w:color w:val="000080"/>
            <w:sz w:val="26"/>
            <w:szCs w:val="26"/>
            <w:u w:val="none"/>
          </w:rPr>
          <w:t>www.cmbh.mg.gov.br</w:t>
        </w:r>
      </w:hyperlink>
      <w:r>
        <w:rPr>
          <w:rFonts w:ascii="Arial" w:hAnsi="Arial" w:cs="Arial"/>
          <w:b/>
          <w:i/>
          <w:color w:val="000080"/>
          <w:sz w:val="26"/>
          <w:szCs w:val="26"/>
        </w:rPr>
        <w:t xml:space="preserve"> </w:t>
      </w:r>
      <w:r w:rsidRPr="00251AC2">
        <w:rPr>
          <w:rFonts w:ascii="Arial" w:hAnsi="Arial" w:cs="Arial"/>
          <w:sz w:val="26"/>
          <w:szCs w:val="26"/>
        </w:rPr>
        <w:t>(</w:t>
      </w:r>
      <w:r w:rsidRPr="000E07FB">
        <w:rPr>
          <w:rFonts w:ascii="Arial" w:hAnsi="Arial" w:cs="Arial"/>
          <w:i/>
          <w:sz w:val="26"/>
          <w:szCs w:val="26"/>
        </w:rPr>
        <w:t>link</w:t>
      </w:r>
      <w:r w:rsidRPr="00251AC2">
        <w:rPr>
          <w:rFonts w:ascii="Arial" w:hAnsi="Arial" w:cs="Arial"/>
          <w:sz w:val="26"/>
          <w:szCs w:val="26"/>
        </w:rPr>
        <w:t xml:space="preserve"> “</w:t>
      </w:r>
      <w:r>
        <w:rPr>
          <w:rFonts w:ascii="Arial" w:hAnsi="Arial" w:cs="Arial"/>
          <w:sz w:val="26"/>
          <w:szCs w:val="26"/>
        </w:rPr>
        <w:t>lic</w:t>
      </w:r>
      <w:r w:rsidRPr="00251AC2">
        <w:rPr>
          <w:rFonts w:ascii="Arial" w:hAnsi="Arial" w:cs="Arial"/>
          <w:sz w:val="26"/>
          <w:szCs w:val="26"/>
        </w:rPr>
        <w:t>itações”)</w:t>
      </w:r>
      <w:r w:rsidRPr="00B8495A">
        <w:rPr>
          <w:rFonts w:ascii="Arial" w:hAnsi="Arial" w:cs="Arial"/>
        </w:rPr>
        <w:t>,</w:t>
      </w:r>
      <w:r>
        <w:rPr>
          <w:rFonts w:ascii="Arial" w:hAnsi="Arial" w:cs="Arial"/>
        </w:rPr>
        <w:t xml:space="preserve"> </w:t>
      </w:r>
      <w:r w:rsidRPr="00B8495A">
        <w:rPr>
          <w:rFonts w:ascii="Arial" w:hAnsi="Arial" w:cs="Arial"/>
        </w:rPr>
        <w:t>ficando acessíveis a todos os interessados.</w:t>
      </w:r>
    </w:p>
    <w:p w:rsidR="0090066C" w:rsidRPr="00B8495A" w:rsidRDefault="0090066C" w:rsidP="0050613D">
      <w:pPr>
        <w:tabs>
          <w:tab w:val="left" w:leader="underscore" w:pos="1800"/>
          <w:tab w:val="right" w:leader="dot" w:pos="5400"/>
        </w:tabs>
        <w:jc w:val="center"/>
        <w:rPr>
          <w:rFonts w:ascii="Arial" w:hAnsi="Arial" w:cs="Arial"/>
        </w:rPr>
      </w:pPr>
    </w:p>
    <w:p w:rsidR="0090066C" w:rsidRPr="00B8495A" w:rsidRDefault="0090066C" w:rsidP="0050613D">
      <w:pPr>
        <w:tabs>
          <w:tab w:val="left" w:leader="underscore" w:pos="1800"/>
          <w:tab w:val="right" w:leader="dot" w:pos="5400"/>
        </w:tabs>
        <w:jc w:val="center"/>
        <w:rPr>
          <w:rFonts w:ascii="Arial" w:hAnsi="Arial" w:cs="Arial"/>
        </w:rPr>
      </w:pPr>
    </w:p>
    <w:p w:rsidR="0090066C" w:rsidRPr="00B8495A" w:rsidRDefault="0090066C" w:rsidP="00BF3000">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B8495A">
        <w:rPr>
          <w:rFonts w:ascii="Arial" w:hAnsi="Arial" w:cs="Arial"/>
          <w:b/>
          <w:sz w:val="28"/>
          <w:szCs w:val="28"/>
        </w:rPr>
        <w:t>1</w:t>
      </w:r>
      <w:r>
        <w:rPr>
          <w:rFonts w:ascii="Arial" w:hAnsi="Arial" w:cs="Arial"/>
          <w:b/>
          <w:sz w:val="28"/>
          <w:szCs w:val="28"/>
        </w:rPr>
        <w:t>9</w:t>
      </w:r>
      <w:r w:rsidRPr="00B8495A">
        <w:rPr>
          <w:rFonts w:ascii="Arial" w:hAnsi="Arial" w:cs="Arial"/>
          <w:b/>
          <w:sz w:val="28"/>
          <w:szCs w:val="28"/>
        </w:rPr>
        <w:t xml:space="preserve"> - DAS DISPOSIÇÕES GERAIS</w:t>
      </w:r>
    </w:p>
    <w:p w:rsidR="0090066C" w:rsidRPr="00B8495A" w:rsidRDefault="0090066C" w:rsidP="00BF3000">
      <w:pPr>
        <w:tabs>
          <w:tab w:val="left" w:leader="underscore" w:pos="1802"/>
          <w:tab w:val="left" w:pos="3376"/>
        </w:tabs>
        <w:ind w:firstLine="2268"/>
        <w:jc w:val="both"/>
        <w:rPr>
          <w:rFonts w:ascii="Arial" w:hAnsi="Arial" w:cs="Arial"/>
        </w:rPr>
      </w:pPr>
    </w:p>
    <w:p w:rsidR="0090066C" w:rsidRPr="00B8495A" w:rsidRDefault="0090066C" w:rsidP="00BF3000">
      <w:pPr>
        <w:tabs>
          <w:tab w:val="left" w:leader="underscore" w:pos="1802"/>
          <w:tab w:val="left" w:pos="3376"/>
        </w:tabs>
        <w:ind w:firstLine="2268"/>
        <w:jc w:val="both"/>
        <w:rPr>
          <w:rFonts w:ascii="Arial" w:hAnsi="Arial" w:cs="Arial"/>
        </w:rPr>
      </w:pPr>
    </w:p>
    <w:p w:rsidR="0090066C" w:rsidRPr="00B8495A" w:rsidRDefault="0090066C" w:rsidP="00BF3000">
      <w:pPr>
        <w:tabs>
          <w:tab w:val="left" w:pos="8647"/>
          <w:tab w:val="left" w:pos="10632"/>
        </w:tabs>
        <w:ind w:firstLine="2340"/>
        <w:jc w:val="both"/>
        <w:rPr>
          <w:rFonts w:ascii="Arial" w:hAnsi="Arial" w:cs="Arial"/>
        </w:rPr>
      </w:pPr>
      <w:r w:rsidRPr="00B8495A">
        <w:rPr>
          <w:rFonts w:ascii="Arial" w:hAnsi="Arial" w:cs="Arial"/>
          <w:b/>
          <w:sz w:val="28"/>
          <w:szCs w:val="28"/>
        </w:rPr>
        <w:t>1</w:t>
      </w:r>
      <w:r>
        <w:rPr>
          <w:rFonts w:ascii="Arial" w:hAnsi="Arial" w:cs="Arial"/>
          <w:b/>
          <w:sz w:val="28"/>
          <w:szCs w:val="28"/>
        </w:rPr>
        <w:t>9</w:t>
      </w:r>
      <w:r w:rsidRPr="00B8495A">
        <w:rPr>
          <w:rFonts w:ascii="Arial" w:hAnsi="Arial" w:cs="Arial"/>
          <w:b/>
          <w:sz w:val="28"/>
          <w:szCs w:val="28"/>
        </w:rPr>
        <w:t xml:space="preserve">.1 - </w:t>
      </w:r>
      <w:r w:rsidRPr="00B8495A">
        <w:rPr>
          <w:rFonts w:ascii="Arial" w:hAnsi="Arial" w:cs="Arial"/>
        </w:rPr>
        <w:t>A licitante</w:t>
      </w:r>
      <w:r w:rsidRPr="00B8495A">
        <w:rPr>
          <w:rFonts w:ascii="Arial" w:hAnsi="Arial" w:cs="Arial"/>
          <w:b/>
        </w:rPr>
        <w:t xml:space="preserve"> </w:t>
      </w:r>
      <w:r w:rsidRPr="00B8495A">
        <w:rPr>
          <w:rFonts w:ascii="Arial" w:hAnsi="Arial" w:cs="Arial"/>
        </w:rPr>
        <w:t>é</w:t>
      </w:r>
      <w:r w:rsidRPr="00B8495A">
        <w:rPr>
          <w:rFonts w:ascii="Arial" w:hAnsi="Arial" w:cs="Arial"/>
          <w:b/>
        </w:rPr>
        <w:t xml:space="preserve"> </w:t>
      </w:r>
      <w:r w:rsidRPr="00B8495A">
        <w:rPr>
          <w:rFonts w:ascii="Arial" w:hAnsi="Arial" w:cs="Arial"/>
        </w:rPr>
        <w:t>responsável pela fidelidade e legitimidade de informações, declarações e documentos apresentados em qualquer fase da licitação.</w:t>
      </w:r>
    </w:p>
    <w:p w:rsidR="0090066C" w:rsidRPr="00B8495A" w:rsidRDefault="0090066C" w:rsidP="00BF3000">
      <w:pPr>
        <w:tabs>
          <w:tab w:val="left" w:pos="8647"/>
          <w:tab w:val="left" w:pos="10632"/>
        </w:tabs>
        <w:jc w:val="both"/>
        <w:rPr>
          <w:rFonts w:ascii="Arial" w:hAnsi="Arial" w:cs="Arial"/>
        </w:rPr>
      </w:pPr>
    </w:p>
    <w:p w:rsidR="0090066C" w:rsidRPr="00B8495A" w:rsidRDefault="0090066C" w:rsidP="00BF3000">
      <w:pPr>
        <w:autoSpaceDE w:val="0"/>
        <w:autoSpaceDN w:val="0"/>
        <w:adjustRightInd w:val="0"/>
        <w:ind w:firstLine="2340"/>
        <w:jc w:val="both"/>
        <w:rPr>
          <w:rFonts w:ascii="Arial" w:hAnsi="Arial" w:cs="Arial"/>
        </w:rPr>
      </w:pPr>
      <w:r w:rsidRPr="00B8495A">
        <w:rPr>
          <w:rFonts w:ascii="Arial" w:hAnsi="Arial" w:cs="Arial"/>
          <w:b/>
          <w:sz w:val="28"/>
          <w:szCs w:val="28"/>
        </w:rPr>
        <w:t>1</w:t>
      </w:r>
      <w:r>
        <w:rPr>
          <w:rFonts w:ascii="Arial" w:hAnsi="Arial" w:cs="Arial"/>
          <w:b/>
          <w:sz w:val="28"/>
          <w:szCs w:val="28"/>
        </w:rPr>
        <w:t>9</w:t>
      </w:r>
      <w:r w:rsidRPr="00B8495A">
        <w:rPr>
          <w:rFonts w:ascii="Arial" w:hAnsi="Arial" w:cs="Arial"/>
          <w:b/>
          <w:sz w:val="28"/>
          <w:szCs w:val="28"/>
        </w:rPr>
        <w:t>.1.1 -</w:t>
      </w:r>
      <w:r w:rsidRPr="00B8495A">
        <w:rPr>
          <w:rFonts w:ascii="Arial" w:hAnsi="Arial" w:cs="Arial"/>
        </w:rPr>
        <w:t xml:space="preserve"> A licitante que apresentar informações, declarações ou documentos falsos responderá por seus atos, civil, penal e administrativamente.</w:t>
      </w:r>
    </w:p>
    <w:p w:rsidR="0090066C" w:rsidRPr="00B8495A" w:rsidRDefault="0090066C" w:rsidP="00BF3000">
      <w:pPr>
        <w:tabs>
          <w:tab w:val="left" w:pos="8647"/>
          <w:tab w:val="left" w:pos="10632"/>
        </w:tabs>
        <w:ind w:firstLine="2340"/>
        <w:jc w:val="both"/>
        <w:rPr>
          <w:rFonts w:ascii="Arial" w:hAnsi="Arial" w:cs="Arial"/>
          <w:b/>
        </w:rPr>
      </w:pPr>
    </w:p>
    <w:p w:rsidR="0090066C" w:rsidRPr="00B8495A" w:rsidRDefault="0090066C" w:rsidP="00BF3000">
      <w:pPr>
        <w:tabs>
          <w:tab w:val="left" w:pos="8647"/>
          <w:tab w:val="left" w:pos="10632"/>
        </w:tabs>
        <w:ind w:firstLine="2340"/>
        <w:jc w:val="both"/>
        <w:rPr>
          <w:rFonts w:ascii="Arial" w:hAnsi="Arial" w:cs="Arial"/>
        </w:rPr>
      </w:pPr>
      <w:r w:rsidRPr="00B8495A">
        <w:rPr>
          <w:rFonts w:ascii="Arial" w:hAnsi="Arial" w:cs="Arial"/>
          <w:b/>
          <w:sz w:val="28"/>
          <w:szCs w:val="28"/>
        </w:rPr>
        <w:t>1</w:t>
      </w:r>
      <w:r>
        <w:rPr>
          <w:rFonts w:ascii="Arial" w:hAnsi="Arial" w:cs="Arial"/>
          <w:b/>
          <w:sz w:val="28"/>
          <w:szCs w:val="28"/>
        </w:rPr>
        <w:t>9</w:t>
      </w:r>
      <w:r w:rsidRPr="00B8495A">
        <w:rPr>
          <w:rFonts w:ascii="Arial" w:hAnsi="Arial" w:cs="Arial"/>
          <w:b/>
          <w:sz w:val="28"/>
          <w:szCs w:val="28"/>
        </w:rPr>
        <w:t>.2 -</w:t>
      </w:r>
      <w:r w:rsidRPr="00B8495A">
        <w:rPr>
          <w:rFonts w:ascii="Arial" w:hAnsi="Arial" w:cs="Arial"/>
        </w:rPr>
        <w:t> O desatendimento de exigências formais não essenciais não importará no afastamento da licitante, desde que sejam possíveis a aferição da sua qualificação e a exata compreensão de sua proposta.</w:t>
      </w:r>
    </w:p>
    <w:p w:rsidR="0090066C" w:rsidRPr="00B8495A" w:rsidRDefault="0090066C" w:rsidP="00BF3000">
      <w:pPr>
        <w:tabs>
          <w:tab w:val="left" w:pos="8647"/>
          <w:tab w:val="left" w:pos="10632"/>
        </w:tabs>
        <w:ind w:firstLine="2340"/>
        <w:jc w:val="both"/>
        <w:rPr>
          <w:rFonts w:ascii="Arial" w:hAnsi="Arial" w:cs="Arial"/>
        </w:rPr>
      </w:pPr>
    </w:p>
    <w:p w:rsidR="0090066C" w:rsidRPr="00B8495A" w:rsidRDefault="0090066C" w:rsidP="00BF3000">
      <w:pPr>
        <w:tabs>
          <w:tab w:val="left" w:pos="8646"/>
          <w:tab w:val="left" w:pos="8788"/>
          <w:tab w:val="left" w:pos="10632"/>
        </w:tabs>
        <w:ind w:firstLine="2340"/>
        <w:jc w:val="both"/>
        <w:rPr>
          <w:rFonts w:ascii="Arial" w:hAnsi="Arial" w:cs="Arial"/>
        </w:rPr>
      </w:pPr>
      <w:r w:rsidRPr="00B8495A">
        <w:rPr>
          <w:rFonts w:ascii="Arial" w:hAnsi="Arial" w:cs="Arial"/>
          <w:b/>
          <w:sz w:val="28"/>
          <w:szCs w:val="28"/>
        </w:rPr>
        <w:t>1</w:t>
      </w:r>
      <w:r>
        <w:rPr>
          <w:rFonts w:ascii="Arial" w:hAnsi="Arial" w:cs="Arial"/>
          <w:b/>
          <w:sz w:val="28"/>
          <w:szCs w:val="28"/>
        </w:rPr>
        <w:t>9</w:t>
      </w:r>
      <w:r w:rsidRPr="00B8495A">
        <w:rPr>
          <w:rFonts w:ascii="Arial" w:hAnsi="Arial" w:cs="Arial"/>
          <w:b/>
          <w:sz w:val="28"/>
          <w:szCs w:val="28"/>
        </w:rPr>
        <w:t>.2.1 -</w:t>
      </w:r>
      <w:r w:rsidRPr="00B8495A">
        <w:rPr>
          <w:rFonts w:ascii="Arial" w:hAnsi="Arial" w:cs="Arial"/>
        </w:rPr>
        <w:t xml:space="preserve"> Na análise das propostas</w:t>
      </w:r>
      <w:r>
        <w:rPr>
          <w:rFonts w:ascii="Arial" w:hAnsi="Arial" w:cs="Arial"/>
        </w:rPr>
        <w:t xml:space="preserve"> </w:t>
      </w:r>
      <w:r w:rsidRPr="00B8495A">
        <w:rPr>
          <w:rFonts w:ascii="Arial" w:hAnsi="Arial" w:cs="Arial"/>
        </w:rPr>
        <w:t>comercia</w:t>
      </w:r>
      <w:r>
        <w:rPr>
          <w:rFonts w:ascii="Arial" w:hAnsi="Arial" w:cs="Arial"/>
        </w:rPr>
        <w:t>is</w:t>
      </w:r>
      <w:r w:rsidRPr="00B8495A">
        <w:rPr>
          <w:rFonts w:ascii="Arial" w:hAnsi="Arial" w:cs="Arial"/>
        </w:rPr>
        <w:t xml:space="preserve">, poderá a Comissão Permanente de Licitação desconsiderar erros materiais e evidentes falhas formais sanáveis que não afetem o seu conteúdo.  </w:t>
      </w:r>
    </w:p>
    <w:p w:rsidR="0090066C" w:rsidRPr="00B8495A" w:rsidRDefault="0090066C" w:rsidP="00BF3000">
      <w:pPr>
        <w:tabs>
          <w:tab w:val="left" w:pos="8647"/>
          <w:tab w:val="left" w:pos="10632"/>
        </w:tabs>
        <w:jc w:val="both"/>
        <w:rPr>
          <w:rFonts w:ascii="Arial" w:hAnsi="Arial" w:cs="Arial"/>
        </w:rPr>
      </w:pPr>
    </w:p>
    <w:p w:rsidR="0090066C" w:rsidRPr="00B8495A" w:rsidRDefault="0090066C" w:rsidP="00BF3000">
      <w:pPr>
        <w:tabs>
          <w:tab w:val="left" w:pos="8647"/>
          <w:tab w:val="left" w:pos="10632"/>
        </w:tabs>
        <w:ind w:firstLine="2340"/>
        <w:jc w:val="both"/>
        <w:rPr>
          <w:rFonts w:ascii="Arial" w:hAnsi="Arial" w:cs="Arial"/>
        </w:rPr>
      </w:pPr>
      <w:r w:rsidRPr="00B8495A">
        <w:rPr>
          <w:rFonts w:ascii="Arial" w:hAnsi="Arial" w:cs="Arial"/>
          <w:b/>
          <w:sz w:val="28"/>
          <w:szCs w:val="28"/>
        </w:rPr>
        <w:lastRenderedPageBreak/>
        <w:t>1</w:t>
      </w:r>
      <w:r>
        <w:rPr>
          <w:rFonts w:ascii="Arial" w:hAnsi="Arial" w:cs="Arial"/>
          <w:b/>
          <w:sz w:val="28"/>
          <w:szCs w:val="28"/>
        </w:rPr>
        <w:t>9</w:t>
      </w:r>
      <w:r w:rsidRPr="00B8495A">
        <w:rPr>
          <w:rFonts w:ascii="Arial" w:hAnsi="Arial" w:cs="Arial"/>
          <w:b/>
          <w:sz w:val="28"/>
          <w:szCs w:val="28"/>
        </w:rPr>
        <w:t>.3 -</w:t>
      </w:r>
      <w:r w:rsidRPr="00B8495A">
        <w:rPr>
          <w:rFonts w:ascii="Arial" w:hAnsi="Arial" w:cs="Arial"/>
        </w:rPr>
        <w:t> As normas que disciplinam esta licitação serão sempre interpretadas em favor da ampliação da disputa entre os interessados, sem comprometimento da segurança da futura contratação.</w:t>
      </w:r>
    </w:p>
    <w:p w:rsidR="0090066C" w:rsidRPr="00B8495A" w:rsidRDefault="0090066C" w:rsidP="00BF3000">
      <w:pPr>
        <w:tabs>
          <w:tab w:val="left" w:pos="8647"/>
          <w:tab w:val="left" w:pos="10632"/>
        </w:tabs>
        <w:ind w:firstLine="2340"/>
        <w:jc w:val="both"/>
        <w:rPr>
          <w:rFonts w:ascii="Arial" w:hAnsi="Arial" w:cs="Arial"/>
          <w:b/>
          <w:sz w:val="28"/>
          <w:szCs w:val="28"/>
        </w:rPr>
      </w:pPr>
    </w:p>
    <w:p w:rsidR="0090066C" w:rsidRPr="00B8495A" w:rsidRDefault="0090066C" w:rsidP="00BF3000">
      <w:pPr>
        <w:tabs>
          <w:tab w:val="left" w:pos="8647"/>
          <w:tab w:val="left" w:pos="10632"/>
        </w:tabs>
        <w:ind w:firstLine="2340"/>
        <w:jc w:val="both"/>
        <w:rPr>
          <w:rFonts w:ascii="Arial" w:hAnsi="Arial" w:cs="Arial"/>
        </w:rPr>
      </w:pPr>
      <w:r w:rsidRPr="00B8495A">
        <w:rPr>
          <w:rFonts w:ascii="Arial" w:hAnsi="Arial" w:cs="Arial"/>
          <w:b/>
          <w:sz w:val="28"/>
          <w:szCs w:val="28"/>
        </w:rPr>
        <w:t>1</w:t>
      </w:r>
      <w:r>
        <w:rPr>
          <w:rFonts w:ascii="Arial" w:hAnsi="Arial" w:cs="Arial"/>
          <w:b/>
          <w:sz w:val="28"/>
          <w:szCs w:val="28"/>
        </w:rPr>
        <w:t>9</w:t>
      </w:r>
      <w:r w:rsidRPr="00B8495A">
        <w:rPr>
          <w:rFonts w:ascii="Arial" w:hAnsi="Arial" w:cs="Arial"/>
          <w:b/>
          <w:sz w:val="28"/>
          <w:szCs w:val="28"/>
        </w:rPr>
        <w:t>.4</w:t>
      </w:r>
      <w:r w:rsidRPr="00B8495A">
        <w:rPr>
          <w:rFonts w:ascii="Arial" w:hAnsi="Arial" w:cs="Arial"/>
          <w:sz w:val="28"/>
          <w:szCs w:val="28"/>
        </w:rPr>
        <w:t xml:space="preserve"> </w:t>
      </w:r>
      <w:r w:rsidRPr="00B8495A">
        <w:rPr>
          <w:rFonts w:ascii="Arial" w:hAnsi="Arial" w:cs="Arial"/>
          <w:b/>
          <w:sz w:val="28"/>
          <w:szCs w:val="28"/>
        </w:rPr>
        <w:t>-</w:t>
      </w:r>
      <w:r w:rsidRPr="00B8495A">
        <w:rPr>
          <w:rFonts w:ascii="Arial" w:hAnsi="Arial" w:cs="Arial"/>
        </w:rPr>
        <w:t xml:space="preserve"> Na contagem dos prazos estabelecidos neste </w:t>
      </w:r>
      <w:r>
        <w:rPr>
          <w:rFonts w:ascii="Arial" w:hAnsi="Arial" w:cs="Arial"/>
        </w:rPr>
        <w:t>e</w:t>
      </w:r>
      <w:r w:rsidRPr="00B8495A">
        <w:rPr>
          <w:rFonts w:ascii="Arial" w:hAnsi="Arial" w:cs="Arial"/>
        </w:rPr>
        <w:t>dital e em seus anexos excluir-se-á o dia do início e incluir-se-á o do vencimento. Só se iniciam e vencem os prazos em dias de expediente na CMBH.</w:t>
      </w:r>
    </w:p>
    <w:p w:rsidR="0090066C" w:rsidRPr="00B8495A" w:rsidRDefault="0090066C" w:rsidP="00BF3000">
      <w:pPr>
        <w:tabs>
          <w:tab w:val="left" w:pos="993"/>
          <w:tab w:val="left" w:pos="8647"/>
          <w:tab w:val="left" w:pos="10632"/>
        </w:tabs>
        <w:jc w:val="both"/>
        <w:rPr>
          <w:rFonts w:ascii="Arial" w:hAnsi="Arial" w:cs="Arial"/>
        </w:rPr>
      </w:pPr>
    </w:p>
    <w:p w:rsidR="0090066C" w:rsidRPr="00B8495A" w:rsidRDefault="0090066C" w:rsidP="00BF3000">
      <w:pPr>
        <w:tabs>
          <w:tab w:val="left" w:pos="8647"/>
          <w:tab w:val="left" w:pos="10632"/>
        </w:tabs>
        <w:ind w:firstLine="2340"/>
        <w:jc w:val="both"/>
        <w:rPr>
          <w:rFonts w:ascii="Arial" w:hAnsi="Arial" w:cs="Arial"/>
        </w:rPr>
      </w:pPr>
      <w:r w:rsidRPr="00B8495A">
        <w:rPr>
          <w:rFonts w:ascii="Arial" w:hAnsi="Arial" w:cs="Arial"/>
          <w:b/>
          <w:sz w:val="28"/>
          <w:szCs w:val="28"/>
        </w:rPr>
        <w:t>1</w:t>
      </w:r>
      <w:r>
        <w:rPr>
          <w:rFonts w:ascii="Arial" w:hAnsi="Arial" w:cs="Arial"/>
          <w:b/>
          <w:sz w:val="28"/>
          <w:szCs w:val="28"/>
        </w:rPr>
        <w:t>9</w:t>
      </w:r>
      <w:r w:rsidRPr="00B8495A">
        <w:rPr>
          <w:rFonts w:ascii="Arial" w:hAnsi="Arial" w:cs="Arial"/>
          <w:b/>
          <w:sz w:val="28"/>
          <w:szCs w:val="28"/>
        </w:rPr>
        <w:t>.5 -</w:t>
      </w:r>
      <w:r w:rsidRPr="00B8495A">
        <w:rPr>
          <w:rFonts w:ascii="Arial" w:hAnsi="Arial" w:cs="Arial"/>
          <w:b/>
        </w:rPr>
        <w:t xml:space="preserve"> </w:t>
      </w:r>
      <w:r w:rsidRPr="00B8495A">
        <w:rPr>
          <w:rFonts w:ascii="Arial" w:hAnsi="Arial" w:cs="Arial"/>
        </w:rPr>
        <w:t>Fica assegurado à CMBH o direito de, no interesse da Administração, anular ou revogar, a qualquer tempo, no todo ou em parte, a presente licitação, dando ciência aos participantes e sendo devidamente justificada</w:t>
      </w:r>
      <w:r>
        <w:rPr>
          <w:rFonts w:ascii="Arial" w:hAnsi="Arial" w:cs="Arial"/>
        </w:rPr>
        <w:t xml:space="preserve"> e processada</w:t>
      </w:r>
      <w:r w:rsidRPr="00B8495A">
        <w:rPr>
          <w:rFonts w:ascii="Arial" w:hAnsi="Arial" w:cs="Arial"/>
        </w:rPr>
        <w:t xml:space="preserve"> na forma da legislação vigente.</w:t>
      </w:r>
    </w:p>
    <w:p w:rsidR="0090066C" w:rsidRPr="00B8495A" w:rsidRDefault="0090066C" w:rsidP="00BF3000">
      <w:pPr>
        <w:tabs>
          <w:tab w:val="left" w:pos="851"/>
          <w:tab w:val="left" w:pos="8647"/>
          <w:tab w:val="left" w:pos="10632"/>
        </w:tabs>
        <w:jc w:val="both"/>
        <w:rPr>
          <w:rFonts w:ascii="Arial" w:hAnsi="Arial" w:cs="Arial"/>
        </w:rPr>
      </w:pPr>
    </w:p>
    <w:p w:rsidR="0090066C" w:rsidRPr="00B8495A" w:rsidRDefault="0090066C" w:rsidP="00BF3000">
      <w:pPr>
        <w:tabs>
          <w:tab w:val="left" w:pos="8647"/>
          <w:tab w:val="left" w:pos="10632"/>
        </w:tabs>
        <w:ind w:firstLine="2342"/>
        <w:jc w:val="both"/>
        <w:rPr>
          <w:rFonts w:ascii="Arial" w:hAnsi="Arial" w:cs="Arial"/>
        </w:rPr>
      </w:pPr>
      <w:r w:rsidRPr="00B8495A">
        <w:rPr>
          <w:rFonts w:ascii="Arial" w:hAnsi="Arial" w:cs="Arial"/>
          <w:b/>
          <w:sz w:val="28"/>
          <w:szCs w:val="28"/>
        </w:rPr>
        <w:t>1</w:t>
      </w:r>
      <w:r>
        <w:rPr>
          <w:rFonts w:ascii="Arial" w:hAnsi="Arial" w:cs="Arial"/>
          <w:b/>
          <w:sz w:val="28"/>
          <w:szCs w:val="28"/>
        </w:rPr>
        <w:t>9</w:t>
      </w:r>
      <w:r w:rsidRPr="00B8495A">
        <w:rPr>
          <w:rFonts w:ascii="Arial" w:hAnsi="Arial" w:cs="Arial"/>
          <w:b/>
          <w:sz w:val="28"/>
          <w:szCs w:val="28"/>
        </w:rPr>
        <w:t>.6</w:t>
      </w:r>
      <w:r w:rsidRPr="00B8495A">
        <w:rPr>
          <w:rFonts w:ascii="Arial" w:hAnsi="Arial" w:cs="Arial"/>
          <w:sz w:val="28"/>
          <w:szCs w:val="28"/>
        </w:rPr>
        <w:t xml:space="preserve"> </w:t>
      </w:r>
      <w:r w:rsidRPr="00B8495A">
        <w:rPr>
          <w:rFonts w:ascii="Arial" w:hAnsi="Arial" w:cs="Arial"/>
          <w:b/>
          <w:sz w:val="28"/>
          <w:szCs w:val="28"/>
        </w:rPr>
        <w:t>-</w:t>
      </w:r>
      <w:r w:rsidRPr="00B8495A">
        <w:rPr>
          <w:rFonts w:ascii="Arial" w:hAnsi="Arial" w:cs="Arial"/>
          <w:b/>
        </w:rPr>
        <w:t xml:space="preserve"> </w:t>
      </w:r>
      <w:r w:rsidRPr="00B8495A">
        <w:rPr>
          <w:rFonts w:ascii="Arial" w:hAnsi="Arial" w:cs="Arial"/>
        </w:rPr>
        <w:t>A licitante assume todos os custos de preparação e apresentação de sua proposta e a CMBH não será, em nenhum caso, responsável por esses custos, independentemente da condução ou do resultado do processo licitatório.</w:t>
      </w:r>
    </w:p>
    <w:p w:rsidR="0090066C" w:rsidRPr="00B8495A" w:rsidRDefault="0090066C" w:rsidP="00BF3000">
      <w:pPr>
        <w:tabs>
          <w:tab w:val="left" w:pos="8647"/>
          <w:tab w:val="left" w:pos="10632"/>
        </w:tabs>
        <w:ind w:firstLine="2342"/>
        <w:jc w:val="both"/>
        <w:rPr>
          <w:rFonts w:ascii="Arial" w:hAnsi="Arial" w:cs="Arial"/>
        </w:rPr>
      </w:pPr>
    </w:p>
    <w:p w:rsidR="0090066C" w:rsidRPr="00B8495A" w:rsidRDefault="0090066C" w:rsidP="00BF3000">
      <w:pPr>
        <w:tabs>
          <w:tab w:val="left" w:pos="8647"/>
          <w:tab w:val="left" w:pos="10632"/>
        </w:tabs>
        <w:ind w:firstLine="2340"/>
        <w:jc w:val="both"/>
        <w:rPr>
          <w:rFonts w:ascii="Arial" w:hAnsi="Arial" w:cs="Arial"/>
        </w:rPr>
      </w:pPr>
      <w:r w:rsidRPr="00B8495A">
        <w:rPr>
          <w:rFonts w:ascii="Arial" w:hAnsi="Arial" w:cs="Arial"/>
          <w:b/>
          <w:sz w:val="28"/>
          <w:szCs w:val="28"/>
        </w:rPr>
        <w:t>1</w:t>
      </w:r>
      <w:r>
        <w:rPr>
          <w:rFonts w:ascii="Arial" w:hAnsi="Arial" w:cs="Arial"/>
          <w:b/>
          <w:sz w:val="28"/>
          <w:szCs w:val="28"/>
        </w:rPr>
        <w:t>9</w:t>
      </w:r>
      <w:r w:rsidRPr="00B8495A">
        <w:rPr>
          <w:rFonts w:ascii="Arial" w:hAnsi="Arial" w:cs="Arial"/>
          <w:b/>
          <w:sz w:val="28"/>
          <w:szCs w:val="28"/>
        </w:rPr>
        <w:t>.7 -</w:t>
      </w:r>
      <w:r w:rsidRPr="00B8495A">
        <w:rPr>
          <w:rFonts w:ascii="Arial" w:hAnsi="Arial" w:cs="Arial"/>
        </w:rPr>
        <w:t xml:space="preserve"> Os autos do processo permanecerão com vista franqueada aos interessados, na Secretaria da Comissão Permanente de Licitação da CMBH, à Avenida dos Andradas, nº 3.100, Bairro Santa Efigênia, sala A-121, telefone (31) 3555-1249, no horário de 9:00 às 18:00 horas dos dias úteis.</w:t>
      </w:r>
    </w:p>
    <w:p w:rsidR="0090066C" w:rsidRPr="00B8495A" w:rsidRDefault="0090066C" w:rsidP="00BF3000">
      <w:pPr>
        <w:tabs>
          <w:tab w:val="left" w:leader="underscore" w:pos="1802"/>
          <w:tab w:val="left" w:pos="3376"/>
        </w:tabs>
        <w:ind w:firstLine="2268"/>
        <w:jc w:val="both"/>
        <w:rPr>
          <w:rFonts w:ascii="Arial" w:hAnsi="Arial" w:cs="Arial"/>
        </w:rPr>
      </w:pPr>
    </w:p>
    <w:p w:rsidR="0090066C" w:rsidRPr="00B8495A" w:rsidRDefault="0090066C" w:rsidP="00BF3000">
      <w:pPr>
        <w:tabs>
          <w:tab w:val="left" w:pos="8647"/>
          <w:tab w:val="left" w:pos="8788"/>
          <w:tab w:val="left" w:pos="10632"/>
        </w:tabs>
        <w:ind w:firstLine="2340"/>
        <w:jc w:val="both"/>
        <w:rPr>
          <w:rFonts w:ascii="Arial" w:hAnsi="Arial" w:cs="Arial"/>
        </w:rPr>
      </w:pPr>
      <w:r w:rsidRPr="00B8495A">
        <w:rPr>
          <w:rFonts w:ascii="Arial" w:hAnsi="Arial" w:cs="Arial"/>
          <w:b/>
          <w:sz w:val="28"/>
          <w:szCs w:val="28"/>
        </w:rPr>
        <w:t>1</w:t>
      </w:r>
      <w:r>
        <w:rPr>
          <w:rFonts w:ascii="Arial" w:hAnsi="Arial" w:cs="Arial"/>
          <w:b/>
          <w:sz w:val="28"/>
          <w:szCs w:val="28"/>
        </w:rPr>
        <w:t>9</w:t>
      </w:r>
      <w:r w:rsidRPr="00B8495A">
        <w:rPr>
          <w:rFonts w:ascii="Arial" w:hAnsi="Arial" w:cs="Arial"/>
          <w:b/>
          <w:sz w:val="28"/>
          <w:szCs w:val="28"/>
        </w:rPr>
        <w:t>.8 -</w:t>
      </w:r>
      <w:r w:rsidRPr="00B8495A">
        <w:rPr>
          <w:rFonts w:ascii="Arial" w:hAnsi="Arial" w:cs="Arial"/>
        </w:rPr>
        <w:t xml:space="preserve"> Aos casos omissos aplicar-se-ão as demais disposições constantes da Lei Federal nº 8.666/1993 e da Lei Complementar Federal nº 123/2006. </w:t>
      </w:r>
    </w:p>
    <w:p w:rsidR="0090066C" w:rsidRPr="00B8495A" w:rsidRDefault="0090066C" w:rsidP="00BF3000">
      <w:pPr>
        <w:tabs>
          <w:tab w:val="left" w:leader="underscore" w:pos="1802"/>
          <w:tab w:val="left" w:pos="3376"/>
        </w:tabs>
        <w:ind w:firstLine="2268"/>
        <w:jc w:val="both"/>
        <w:rPr>
          <w:rFonts w:ascii="Arial" w:hAnsi="Arial" w:cs="Arial"/>
        </w:rPr>
      </w:pPr>
    </w:p>
    <w:p w:rsidR="0090066C" w:rsidRDefault="0090066C" w:rsidP="00DE56E0">
      <w:pPr>
        <w:tabs>
          <w:tab w:val="left" w:pos="8647"/>
          <w:tab w:val="left" w:pos="8788"/>
          <w:tab w:val="left" w:pos="10632"/>
        </w:tabs>
        <w:ind w:firstLine="2340"/>
        <w:jc w:val="both"/>
        <w:rPr>
          <w:rFonts w:ascii="Arial" w:hAnsi="Arial" w:cs="Arial"/>
        </w:rPr>
      </w:pPr>
      <w:r w:rsidRPr="00B8495A">
        <w:rPr>
          <w:rFonts w:ascii="Arial" w:hAnsi="Arial" w:cs="Arial"/>
          <w:b/>
          <w:sz w:val="28"/>
          <w:szCs w:val="28"/>
        </w:rPr>
        <w:t>1</w:t>
      </w:r>
      <w:r>
        <w:rPr>
          <w:rFonts w:ascii="Arial" w:hAnsi="Arial" w:cs="Arial"/>
          <w:b/>
          <w:sz w:val="28"/>
          <w:szCs w:val="28"/>
        </w:rPr>
        <w:t>9</w:t>
      </w:r>
      <w:r w:rsidRPr="00B8495A">
        <w:rPr>
          <w:rFonts w:ascii="Arial" w:hAnsi="Arial" w:cs="Arial"/>
          <w:b/>
          <w:sz w:val="28"/>
          <w:szCs w:val="28"/>
        </w:rPr>
        <w:t>.9 -</w:t>
      </w:r>
      <w:r w:rsidRPr="00B8495A">
        <w:rPr>
          <w:rFonts w:ascii="Arial" w:hAnsi="Arial" w:cs="Arial"/>
        </w:rPr>
        <w:t xml:space="preserve"> O foro para dirimir questões relativas ao presente </w:t>
      </w:r>
      <w:r>
        <w:rPr>
          <w:rFonts w:ascii="Arial" w:hAnsi="Arial" w:cs="Arial"/>
        </w:rPr>
        <w:t>e</w:t>
      </w:r>
      <w:r w:rsidRPr="00B8495A">
        <w:rPr>
          <w:rFonts w:ascii="Arial" w:hAnsi="Arial" w:cs="Arial"/>
        </w:rPr>
        <w:t>dital será o de Belo Horizonte</w:t>
      </w:r>
      <w:r>
        <w:rPr>
          <w:rFonts w:ascii="Arial" w:hAnsi="Arial" w:cs="Arial"/>
        </w:rPr>
        <w:t xml:space="preserve"> - MG</w:t>
      </w:r>
      <w:r w:rsidRPr="00B8495A">
        <w:rPr>
          <w:rFonts w:ascii="Arial" w:hAnsi="Arial" w:cs="Arial"/>
        </w:rPr>
        <w:t>.</w:t>
      </w:r>
    </w:p>
    <w:p w:rsidR="0090066C" w:rsidRPr="00B8495A" w:rsidRDefault="0090066C" w:rsidP="00DE56E0">
      <w:pPr>
        <w:tabs>
          <w:tab w:val="left" w:pos="8647"/>
          <w:tab w:val="left" w:pos="8788"/>
          <w:tab w:val="left" w:pos="10632"/>
        </w:tabs>
        <w:ind w:firstLine="2340"/>
        <w:jc w:val="both"/>
        <w:rPr>
          <w:rFonts w:ascii="Arial" w:hAnsi="Arial" w:cs="Arial"/>
        </w:rPr>
      </w:pPr>
    </w:p>
    <w:p w:rsidR="0090066C" w:rsidRPr="00B8495A" w:rsidRDefault="0090066C" w:rsidP="00BF3000">
      <w:pPr>
        <w:tabs>
          <w:tab w:val="left" w:leader="underscore" w:pos="1802"/>
          <w:tab w:val="left" w:pos="3376"/>
        </w:tabs>
        <w:ind w:firstLine="4320"/>
        <w:rPr>
          <w:rFonts w:ascii="Arial" w:hAnsi="Arial" w:cs="Arial"/>
        </w:rPr>
      </w:pPr>
    </w:p>
    <w:p w:rsidR="0090066C" w:rsidRPr="00B8495A" w:rsidRDefault="0090066C" w:rsidP="00BF3000">
      <w:pPr>
        <w:tabs>
          <w:tab w:val="left" w:leader="underscore" w:pos="1802"/>
          <w:tab w:val="left" w:pos="3376"/>
        </w:tabs>
        <w:ind w:firstLine="4320"/>
        <w:rPr>
          <w:rFonts w:ascii="Arial" w:hAnsi="Arial" w:cs="Arial"/>
        </w:rPr>
      </w:pPr>
      <w:r w:rsidRPr="006D27E3">
        <w:rPr>
          <w:rFonts w:ascii="Arial" w:hAnsi="Arial" w:cs="Arial"/>
        </w:rPr>
        <w:t>Belo Horizonte, 1º de agosto de 2013.</w:t>
      </w:r>
    </w:p>
    <w:p w:rsidR="0090066C" w:rsidRDefault="0090066C" w:rsidP="00BF3000">
      <w:pPr>
        <w:tabs>
          <w:tab w:val="left" w:leader="underscore" w:pos="1800"/>
          <w:tab w:val="right" w:leader="dot" w:pos="5400"/>
        </w:tabs>
        <w:jc w:val="center"/>
        <w:rPr>
          <w:rFonts w:ascii="Arial" w:hAnsi="Arial" w:cs="Arial"/>
        </w:rPr>
      </w:pPr>
    </w:p>
    <w:p w:rsidR="0090066C" w:rsidRDefault="0090066C" w:rsidP="00BF3000">
      <w:pPr>
        <w:tabs>
          <w:tab w:val="left" w:leader="underscore" w:pos="1800"/>
          <w:tab w:val="right" w:leader="dot" w:pos="5400"/>
        </w:tabs>
        <w:jc w:val="center"/>
        <w:rPr>
          <w:rFonts w:ascii="Arial" w:hAnsi="Arial" w:cs="Arial"/>
        </w:rPr>
      </w:pPr>
    </w:p>
    <w:p w:rsidR="0090066C" w:rsidRPr="00B8495A" w:rsidRDefault="0090066C" w:rsidP="00BF3000">
      <w:pPr>
        <w:tabs>
          <w:tab w:val="left" w:leader="underscore" w:pos="1800"/>
          <w:tab w:val="right" w:leader="dot" w:pos="5400"/>
        </w:tabs>
        <w:jc w:val="center"/>
        <w:rPr>
          <w:rFonts w:ascii="Arial" w:hAnsi="Arial" w:cs="Arial"/>
        </w:rPr>
      </w:pPr>
    </w:p>
    <w:p w:rsidR="0090066C" w:rsidRPr="00B8495A" w:rsidRDefault="0090066C" w:rsidP="00BF3000">
      <w:pPr>
        <w:tabs>
          <w:tab w:val="left" w:leader="underscore" w:pos="1800"/>
          <w:tab w:val="right" w:leader="dot" w:pos="5400"/>
        </w:tabs>
        <w:jc w:val="center"/>
        <w:rPr>
          <w:rFonts w:ascii="Arial" w:hAnsi="Arial" w:cs="Arial"/>
        </w:rPr>
      </w:pPr>
    </w:p>
    <w:p w:rsidR="0090066C" w:rsidRPr="00B8495A" w:rsidRDefault="0090066C" w:rsidP="00BF3000">
      <w:pPr>
        <w:tabs>
          <w:tab w:val="left" w:leader="underscore" w:pos="1800"/>
          <w:tab w:val="right" w:leader="dot" w:pos="5400"/>
        </w:tabs>
        <w:jc w:val="center"/>
        <w:rPr>
          <w:rFonts w:ascii="Arial" w:hAnsi="Arial" w:cs="Arial"/>
          <w:b/>
          <w:sz w:val="26"/>
          <w:szCs w:val="26"/>
        </w:rPr>
      </w:pPr>
      <w:r>
        <w:rPr>
          <w:rFonts w:ascii="Arial" w:hAnsi="Arial" w:cs="Arial"/>
          <w:b/>
          <w:sz w:val="26"/>
          <w:szCs w:val="26"/>
        </w:rPr>
        <w:t>MÁRCIA VENTURA MACHADO</w:t>
      </w:r>
    </w:p>
    <w:p w:rsidR="0090066C" w:rsidRPr="00B8495A" w:rsidRDefault="0090066C" w:rsidP="00BF3000">
      <w:pPr>
        <w:tabs>
          <w:tab w:val="left" w:leader="underscore" w:pos="1800"/>
          <w:tab w:val="right" w:leader="dot" w:pos="5400"/>
        </w:tabs>
        <w:jc w:val="center"/>
        <w:rPr>
          <w:rFonts w:ascii="Arial" w:hAnsi="Arial" w:cs="Arial"/>
          <w:b/>
          <w:sz w:val="26"/>
          <w:szCs w:val="26"/>
        </w:rPr>
      </w:pPr>
      <w:r w:rsidRPr="00B8495A">
        <w:rPr>
          <w:rFonts w:ascii="Arial" w:hAnsi="Arial" w:cs="Arial"/>
          <w:b/>
          <w:sz w:val="26"/>
          <w:szCs w:val="26"/>
        </w:rPr>
        <w:t>Presidente da Comissão Permanente de Licitação</w:t>
      </w:r>
    </w:p>
    <w:p w:rsidR="0090066C" w:rsidRDefault="0090066C" w:rsidP="00BF3000">
      <w:pPr>
        <w:tabs>
          <w:tab w:val="left" w:pos="8646"/>
          <w:tab w:val="left" w:pos="8788"/>
          <w:tab w:val="left" w:pos="10632"/>
        </w:tabs>
        <w:jc w:val="both"/>
        <w:rPr>
          <w:rFonts w:ascii="Arial" w:hAnsi="Arial" w:cs="Arial"/>
        </w:rPr>
      </w:pPr>
      <w:r>
        <w:rPr>
          <w:rFonts w:ascii="Arial" w:hAnsi="Arial" w:cs="Arial"/>
        </w:rPr>
        <w:br w:type="page"/>
      </w:r>
    </w:p>
    <w:p w:rsidR="0090066C" w:rsidRPr="0082572A" w:rsidRDefault="0090066C" w:rsidP="0050613D">
      <w:pPr>
        <w:pStyle w:val="LINHA"/>
        <w:pBdr>
          <w:top w:val="single" w:sz="6" w:space="1" w:color="auto"/>
          <w:left w:val="single" w:sz="6" w:space="4" w:color="auto"/>
          <w:bottom w:val="single" w:sz="6" w:space="1" w:color="auto"/>
          <w:right w:val="single" w:sz="6" w:space="4" w:color="auto"/>
        </w:pBdr>
        <w:shd w:val="clear" w:color="auto" w:fill="CCCCCC"/>
        <w:jc w:val="center"/>
        <w:rPr>
          <w:rFonts w:ascii="Arial" w:hAnsi="Arial"/>
          <w:sz w:val="28"/>
          <w:szCs w:val="28"/>
        </w:rPr>
      </w:pPr>
      <w:r w:rsidRPr="0082572A">
        <w:rPr>
          <w:rFonts w:ascii="Arial" w:hAnsi="Arial"/>
          <w:b/>
          <w:sz w:val="28"/>
          <w:szCs w:val="28"/>
        </w:rPr>
        <w:t>ANEXO I DO EDITAL</w:t>
      </w:r>
    </w:p>
    <w:p w:rsidR="0090066C" w:rsidRPr="00B8495A" w:rsidRDefault="0090066C" w:rsidP="0050613D">
      <w:pPr>
        <w:pStyle w:val="LINHA"/>
        <w:pBdr>
          <w:top w:val="single" w:sz="6" w:space="1" w:color="auto"/>
          <w:left w:val="single" w:sz="6" w:space="4" w:color="auto"/>
          <w:bottom w:val="single" w:sz="6" w:space="1" w:color="auto"/>
          <w:right w:val="single" w:sz="6" w:space="4" w:color="auto"/>
        </w:pBdr>
        <w:shd w:val="clear" w:color="auto" w:fill="CCCCCC"/>
        <w:jc w:val="center"/>
        <w:rPr>
          <w:rFonts w:ascii="Arial" w:hAnsi="Arial"/>
          <w:sz w:val="28"/>
          <w:szCs w:val="28"/>
        </w:rPr>
      </w:pPr>
      <w:r w:rsidRPr="0082572A">
        <w:rPr>
          <w:rFonts w:ascii="Arial" w:hAnsi="Arial"/>
          <w:b/>
          <w:sz w:val="28"/>
          <w:szCs w:val="28"/>
        </w:rPr>
        <w:t>- PROJETO BÁSICO -</w:t>
      </w:r>
    </w:p>
    <w:p w:rsidR="0090066C" w:rsidRDefault="0090066C" w:rsidP="0082572A">
      <w:pPr>
        <w:rPr>
          <w:rFonts w:ascii="Arial" w:hAnsi="Arial"/>
          <w:b/>
        </w:rPr>
      </w:pPr>
    </w:p>
    <w:p w:rsidR="0090066C" w:rsidRDefault="0090066C" w:rsidP="0082572A">
      <w:pPr>
        <w:rPr>
          <w:rFonts w:ascii="Arial" w:hAnsi="Arial"/>
          <w:b/>
        </w:rPr>
      </w:pPr>
    </w:p>
    <w:p w:rsidR="0090066C" w:rsidRDefault="0090066C" w:rsidP="00A11B96">
      <w:pPr>
        <w:jc w:val="center"/>
        <w:rPr>
          <w:rFonts w:ascii="Arial" w:hAnsi="Arial" w:cs="Arial"/>
          <w:b/>
          <w:sz w:val="26"/>
          <w:szCs w:val="26"/>
        </w:rPr>
      </w:pPr>
      <w:r w:rsidRPr="00201DBB">
        <w:rPr>
          <w:rFonts w:ascii="Arial" w:hAnsi="Arial" w:cs="Arial"/>
          <w:b/>
          <w:sz w:val="28"/>
          <w:szCs w:val="28"/>
        </w:rPr>
        <w:t>1 -</w:t>
      </w:r>
      <w:r>
        <w:rPr>
          <w:rFonts w:ascii="Arial" w:hAnsi="Arial" w:cs="Arial"/>
          <w:b/>
        </w:rPr>
        <w:t xml:space="preserve"> </w:t>
      </w:r>
      <w:r w:rsidRPr="00201DBB">
        <w:rPr>
          <w:rFonts w:ascii="Arial" w:hAnsi="Arial" w:cs="Arial"/>
          <w:b/>
          <w:sz w:val="26"/>
          <w:szCs w:val="26"/>
          <w:u w:val="single"/>
        </w:rPr>
        <w:t>OBJETO</w:t>
      </w:r>
      <w:r w:rsidRPr="00201DBB">
        <w:rPr>
          <w:rFonts w:ascii="Arial" w:hAnsi="Arial" w:cs="Arial"/>
          <w:b/>
          <w:sz w:val="26"/>
          <w:szCs w:val="26"/>
        </w:rPr>
        <w:t>:</w:t>
      </w:r>
    </w:p>
    <w:p w:rsidR="0090066C" w:rsidRPr="00996702" w:rsidRDefault="0090066C" w:rsidP="0082572A">
      <w:pPr>
        <w:rPr>
          <w:rFonts w:ascii="Arial" w:hAnsi="Arial" w:cs="Arial"/>
        </w:rPr>
      </w:pPr>
    </w:p>
    <w:p w:rsidR="0090066C" w:rsidRPr="00996702" w:rsidRDefault="0090066C" w:rsidP="0082572A">
      <w:pPr>
        <w:rPr>
          <w:rFonts w:ascii="Arial" w:hAnsi="Arial" w:cs="Arial"/>
        </w:rPr>
      </w:pPr>
    </w:p>
    <w:p w:rsidR="0090066C" w:rsidRPr="00361292" w:rsidRDefault="0090066C" w:rsidP="00A11B96">
      <w:pPr>
        <w:jc w:val="both"/>
        <w:rPr>
          <w:rFonts w:ascii="Arial" w:hAnsi="Arial" w:cs="Arial"/>
        </w:rPr>
      </w:pPr>
      <w:r w:rsidRPr="00EE39E8">
        <w:rPr>
          <w:rFonts w:ascii="Arial" w:hAnsi="Arial" w:cs="Arial"/>
        </w:rPr>
        <w:t xml:space="preserve">Constitui objeto deste anexo a contratação de empresa para a </w:t>
      </w:r>
      <w:r w:rsidRPr="00EE39E8">
        <w:rPr>
          <w:rFonts w:ascii="Arial" w:hAnsi="Arial" w:cs="Arial"/>
          <w:b/>
        </w:rPr>
        <w:t>prestação de serviço</w:t>
      </w:r>
      <w:r>
        <w:rPr>
          <w:rFonts w:ascii="Arial" w:hAnsi="Arial" w:cs="Arial"/>
          <w:b/>
        </w:rPr>
        <w:t>s</w:t>
      </w:r>
      <w:r w:rsidRPr="00EE39E8">
        <w:rPr>
          <w:rFonts w:ascii="Arial" w:hAnsi="Arial" w:cs="Arial"/>
          <w:b/>
        </w:rPr>
        <w:t xml:space="preserve"> de conservação</w:t>
      </w:r>
      <w:r>
        <w:rPr>
          <w:rFonts w:ascii="Arial" w:hAnsi="Arial" w:cs="Arial"/>
          <w:b/>
        </w:rPr>
        <w:t>,</w:t>
      </w:r>
      <w:r w:rsidRPr="00EE39E8">
        <w:rPr>
          <w:rFonts w:ascii="Arial" w:hAnsi="Arial" w:cs="Arial"/>
          <w:b/>
        </w:rPr>
        <w:t xml:space="preserve"> limpeza</w:t>
      </w:r>
      <w:r>
        <w:rPr>
          <w:rFonts w:ascii="Arial" w:hAnsi="Arial" w:cs="Arial"/>
          <w:b/>
        </w:rPr>
        <w:t>, jardinagem, serviços gerais e copa</w:t>
      </w:r>
      <w:r w:rsidRPr="00221186">
        <w:rPr>
          <w:rFonts w:ascii="Arial" w:hAnsi="Arial" w:cs="Arial"/>
          <w:b/>
        </w:rPr>
        <w:t>,</w:t>
      </w:r>
      <w:r w:rsidRPr="00EE39E8">
        <w:rPr>
          <w:rFonts w:ascii="Arial" w:hAnsi="Arial" w:cs="Arial"/>
        </w:rPr>
        <w:t xml:space="preserve"> </w:t>
      </w:r>
      <w:r>
        <w:rPr>
          <w:rFonts w:ascii="Arial" w:hAnsi="Arial" w:cs="Arial"/>
        </w:rPr>
        <w:t>conforme</w:t>
      </w:r>
      <w:r w:rsidRPr="00EE39E8">
        <w:rPr>
          <w:rFonts w:ascii="Arial" w:hAnsi="Arial" w:cs="Arial"/>
        </w:rPr>
        <w:t xml:space="preserve"> condições,</w:t>
      </w:r>
      <w:r>
        <w:rPr>
          <w:rFonts w:ascii="Arial" w:hAnsi="Arial" w:cs="Arial"/>
        </w:rPr>
        <w:t xml:space="preserve"> </w:t>
      </w:r>
      <w:r w:rsidRPr="00EE39E8">
        <w:rPr>
          <w:rFonts w:ascii="Arial" w:hAnsi="Arial" w:cs="Arial"/>
        </w:rPr>
        <w:t>especificações e</w:t>
      </w:r>
      <w:r>
        <w:rPr>
          <w:rFonts w:ascii="Arial" w:hAnsi="Arial" w:cs="Arial"/>
        </w:rPr>
        <w:t xml:space="preserve"> </w:t>
      </w:r>
      <w:r w:rsidRPr="00EE39E8">
        <w:rPr>
          <w:rFonts w:ascii="Arial" w:hAnsi="Arial" w:cs="Arial"/>
        </w:rPr>
        <w:t>quantitativos a seguir definidos.</w:t>
      </w:r>
    </w:p>
    <w:p w:rsidR="0090066C" w:rsidRPr="00996702" w:rsidRDefault="0090066C" w:rsidP="00A11B96">
      <w:pPr>
        <w:jc w:val="both"/>
        <w:rPr>
          <w:rFonts w:ascii="Arial" w:hAnsi="Arial" w:cs="Arial"/>
        </w:rPr>
      </w:pPr>
    </w:p>
    <w:p w:rsidR="0090066C" w:rsidRPr="00996702" w:rsidRDefault="0090066C" w:rsidP="00A11B96">
      <w:pPr>
        <w:jc w:val="both"/>
        <w:rPr>
          <w:rFonts w:ascii="Arial" w:hAnsi="Arial" w:cs="Arial"/>
        </w:rPr>
      </w:pPr>
    </w:p>
    <w:p w:rsidR="0090066C" w:rsidRDefault="0090066C" w:rsidP="00A11B96">
      <w:pPr>
        <w:jc w:val="center"/>
        <w:rPr>
          <w:rFonts w:ascii="Arial" w:hAnsi="Arial" w:cs="Arial"/>
          <w:b/>
          <w:sz w:val="26"/>
          <w:szCs w:val="26"/>
        </w:rPr>
      </w:pPr>
      <w:r>
        <w:rPr>
          <w:rFonts w:ascii="Arial" w:hAnsi="Arial" w:cs="Arial"/>
          <w:b/>
          <w:sz w:val="28"/>
          <w:szCs w:val="28"/>
        </w:rPr>
        <w:t>2</w:t>
      </w:r>
      <w:r w:rsidRPr="00201DBB">
        <w:rPr>
          <w:rFonts w:ascii="Arial" w:hAnsi="Arial" w:cs="Arial"/>
          <w:b/>
          <w:sz w:val="28"/>
          <w:szCs w:val="28"/>
        </w:rPr>
        <w:t xml:space="preserve"> -</w:t>
      </w:r>
      <w:r>
        <w:rPr>
          <w:rFonts w:ascii="Arial" w:hAnsi="Arial" w:cs="Arial"/>
          <w:b/>
        </w:rPr>
        <w:t xml:space="preserve"> </w:t>
      </w:r>
      <w:r>
        <w:rPr>
          <w:rFonts w:ascii="Arial" w:hAnsi="Arial" w:cs="Arial"/>
          <w:b/>
          <w:sz w:val="26"/>
          <w:szCs w:val="26"/>
          <w:u w:val="single"/>
        </w:rPr>
        <w:t>JUSTIFICATIVAS</w:t>
      </w:r>
      <w:r w:rsidRPr="00201DBB">
        <w:rPr>
          <w:rFonts w:ascii="Arial" w:hAnsi="Arial" w:cs="Arial"/>
          <w:b/>
          <w:sz w:val="26"/>
          <w:szCs w:val="26"/>
        </w:rPr>
        <w:t>:</w:t>
      </w:r>
    </w:p>
    <w:p w:rsidR="0090066C" w:rsidRPr="00996702" w:rsidRDefault="0090066C" w:rsidP="00A11B96">
      <w:pPr>
        <w:jc w:val="both"/>
        <w:rPr>
          <w:rFonts w:ascii="Arial" w:hAnsi="Arial" w:cs="Arial"/>
        </w:rPr>
      </w:pPr>
    </w:p>
    <w:p w:rsidR="0090066C" w:rsidRPr="00276660" w:rsidRDefault="0090066C" w:rsidP="00276660">
      <w:pPr>
        <w:jc w:val="both"/>
        <w:rPr>
          <w:rFonts w:ascii="Arial" w:hAnsi="Arial" w:cs="Arial"/>
          <w:highlight w:val="green"/>
        </w:rPr>
      </w:pPr>
    </w:p>
    <w:p w:rsidR="0090066C" w:rsidRDefault="0090066C" w:rsidP="00805C50">
      <w:pPr>
        <w:jc w:val="both"/>
        <w:rPr>
          <w:rFonts w:ascii="Arial" w:hAnsi="Arial" w:cs="Arial"/>
        </w:rPr>
      </w:pPr>
      <w:r w:rsidRPr="00906498">
        <w:rPr>
          <w:rFonts w:ascii="Arial" w:hAnsi="Arial" w:cs="Arial"/>
        </w:rPr>
        <w:t xml:space="preserve">A contratação se faz necessária e indispensável no dia-a-dia da </w:t>
      </w:r>
      <w:r>
        <w:rPr>
          <w:rFonts w:ascii="Arial" w:hAnsi="Arial" w:cs="Arial"/>
        </w:rPr>
        <w:t>CMBH</w:t>
      </w:r>
      <w:r w:rsidRPr="00906498">
        <w:rPr>
          <w:rFonts w:ascii="Arial" w:hAnsi="Arial" w:cs="Arial"/>
        </w:rPr>
        <w:t xml:space="preserve">, uma vez que contempla serviços fundamentais para o bom funcionamento de todas as </w:t>
      </w:r>
      <w:r>
        <w:rPr>
          <w:rFonts w:ascii="Arial" w:hAnsi="Arial" w:cs="Arial"/>
        </w:rPr>
        <w:t xml:space="preserve">suas </w:t>
      </w:r>
      <w:r w:rsidRPr="00906498">
        <w:rPr>
          <w:rFonts w:ascii="Arial" w:hAnsi="Arial" w:cs="Arial"/>
        </w:rPr>
        <w:t>dependências, tratando-se de propiciar um ambiente salubre, tanto para servidores e funcionários quanto para os usuários e visitantes da CMBH</w:t>
      </w:r>
      <w:r>
        <w:rPr>
          <w:rFonts w:ascii="Arial" w:hAnsi="Arial" w:cs="Arial"/>
        </w:rPr>
        <w:t>.</w:t>
      </w:r>
    </w:p>
    <w:p w:rsidR="0090066C" w:rsidRDefault="0090066C" w:rsidP="00805C50">
      <w:pPr>
        <w:jc w:val="both"/>
        <w:rPr>
          <w:rFonts w:ascii="Arial" w:hAnsi="Arial" w:cs="Arial"/>
        </w:rPr>
      </w:pPr>
    </w:p>
    <w:p w:rsidR="0090066C" w:rsidRPr="00906498" w:rsidRDefault="0090066C" w:rsidP="00805C50">
      <w:pPr>
        <w:jc w:val="both"/>
        <w:rPr>
          <w:rFonts w:ascii="Arial" w:hAnsi="Arial" w:cs="Arial"/>
        </w:rPr>
      </w:pPr>
      <w:r>
        <w:rPr>
          <w:rFonts w:ascii="Arial" w:hAnsi="Arial" w:cs="Arial"/>
        </w:rPr>
        <w:t xml:space="preserve">Os serviços a serem contratados irão contribuir </w:t>
      </w:r>
      <w:r w:rsidRPr="00906498">
        <w:rPr>
          <w:rFonts w:ascii="Arial" w:hAnsi="Arial" w:cs="Arial"/>
        </w:rPr>
        <w:t>para que sejam desenvolvidos, com tranquilidade e perfeição</w:t>
      </w:r>
      <w:r>
        <w:rPr>
          <w:rFonts w:ascii="Arial" w:hAnsi="Arial" w:cs="Arial"/>
        </w:rPr>
        <w:t>,</w:t>
      </w:r>
      <w:r w:rsidRPr="00906498">
        <w:rPr>
          <w:rFonts w:ascii="Arial" w:hAnsi="Arial" w:cs="Arial"/>
        </w:rPr>
        <w:t xml:space="preserve"> os trabalhos dos profissionais que atuam na</w:t>
      </w:r>
      <w:r>
        <w:rPr>
          <w:rFonts w:ascii="Arial" w:hAnsi="Arial" w:cs="Arial"/>
        </w:rPr>
        <w:t>s</w:t>
      </w:r>
      <w:r w:rsidRPr="00906498">
        <w:rPr>
          <w:rFonts w:ascii="Arial" w:hAnsi="Arial" w:cs="Arial"/>
        </w:rPr>
        <w:t xml:space="preserve"> atividade</w:t>
      </w:r>
      <w:r>
        <w:rPr>
          <w:rFonts w:ascii="Arial" w:hAnsi="Arial" w:cs="Arial"/>
        </w:rPr>
        <w:t>s</w:t>
      </w:r>
      <w:r w:rsidRPr="00906498">
        <w:rPr>
          <w:rFonts w:ascii="Arial" w:hAnsi="Arial" w:cs="Arial"/>
        </w:rPr>
        <w:t xml:space="preserve"> deste Legislativo, afigurando-se, objetivamente, conveniente ao interesse publico</w:t>
      </w:r>
      <w:r>
        <w:rPr>
          <w:rFonts w:ascii="Arial" w:hAnsi="Arial" w:cs="Arial"/>
        </w:rPr>
        <w:t>. A</w:t>
      </w:r>
      <w:r w:rsidRPr="00906498">
        <w:rPr>
          <w:rFonts w:ascii="Arial" w:hAnsi="Arial" w:cs="Arial"/>
        </w:rPr>
        <w:t xml:space="preserve"> prestação cont</w:t>
      </w:r>
      <w:r>
        <w:rPr>
          <w:rFonts w:ascii="Arial" w:hAnsi="Arial" w:cs="Arial"/>
        </w:rPr>
        <w:t>í</w:t>
      </w:r>
      <w:r w:rsidRPr="00906498">
        <w:rPr>
          <w:rFonts w:ascii="Arial" w:hAnsi="Arial" w:cs="Arial"/>
        </w:rPr>
        <w:t>nua</w:t>
      </w:r>
      <w:r>
        <w:rPr>
          <w:rFonts w:ascii="Arial" w:hAnsi="Arial" w:cs="Arial"/>
        </w:rPr>
        <w:t xml:space="preserve"> dos serviços</w:t>
      </w:r>
      <w:r w:rsidRPr="00906498">
        <w:rPr>
          <w:rFonts w:ascii="Arial" w:hAnsi="Arial" w:cs="Arial"/>
        </w:rPr>
        <w:t xml:space="preserve"> garante um bom desempenho </w:t>
      </w:r>
      <w:r>
        <w:rPr>
          <w:rFonts w:ascii="Arial" w:hAnsi="Arial" w:cs="Arial"/>
        </w:rPr>
        <w:t>d</w:t>
      </w:r>
      <w:r w:rsidRPr="00906498">
        <w:rPr>
          <w:rFonts w:ascii="Arial" w:hAnsi="Arial" w:cs="Arial"/>
        </w:rPr>
        <w:t>as atividades da CMBH.</w:t>
      </w:r>
    </w:p>
    <w:p w:rsidR="0090066C" w:rsidRPr="00906498" w:rsidRDefault="0090066C" w:rsidP="00276660">
      <w:pPr>
        <w:jc w:val="both"/>
        <w:rPr>
          <w:rFonts w:ascii="Arial" w:hAnsi="Arial" w:cs="Arial"/>
        </w:rPr>
      </w:pPr>
    </w:p>
    <w:p w:rsidR="0090066C" w:rsidRPr="00906498" w:rsidRDefault="0090066C" w:rsidP="00805C50">
      <w:pPr>
        <w:jc w:val="both"/>
        <w:rPr>
          <w:rFonts w:ascii="Arial" w:hAnsi="Arial" w:cs="Arial"/>
        </w:rPr>
      </w:pPr>
      <w:r>
        <w:rPr>
          <w:rFonts w:ascii="Arial" w:hAnsi="Arial" w:cs="Arial"/>
        </w:rPr>
        <w:t>P</w:t>
      </w:r>
      <w:r w:rsidRPr="00906498">
        <w:rPr>
          <w:rFonts w:ascii="Arial" w:hAnsi="Arial" w:cs="Arial"/>
        </w:rPr>
        <w:t xml:space="preserve">ara </w:t>
      </w:r>
      <w:r>
        <w:rPr>
          <w:rFonts w:ascii="Arial" w:hAnsi="Arial" w:cs="Arial"/>
        </w:rPr>
        <w:t>esta</w:t>
      </w:r>
      <w:r w:rsidRPr="00906498">
        <w:rPr>
          <w:rFonts w:ascii="Arial" w:hAnsi="Arial" w:cs="Arial"/>
        </w:rPr>
        <w:t xml:space="preserve"> nova contratação foram promovidas, em relação à contratação atual, alterações na forma de prestação do</w:t>
      </w:r>
      <w:r>
        <w:rPr>
          <w:rFonts w:ascii="Arial" w:hAnsi="Arial" w:cs="Arial"/>
        </w:rPr>
        <w:t>s</w:t>
      </w:r>
      <w:r w:rsidRPr="00906498">
        <w:rPr>
          <w:rFonts w:ascii="Arial" w:hAnsi="Arial" w:cs="Arial"/>
        </w:rPr>
        <w:t xml:space="preserve"> serviço</w:t>
      </w:r>
      <w:r>
        <w:rPr>
          <w:rFonts w:ascii="Arial" w:hAnsi="Arial" w:cs="Arial"/>
        </w:rPr>
        <w:t>s</w:t>
      </w:r>
      <w:r w:rsidRPr="00906498">
        <w:rPr>
          <w:rFonts w:ascii="Arial" w:hAnsi="Arial" w:cs="Arial"/>
        </w:rPr>
        <w:t>, especialmente na forma de disponibilização do materia</w:t>
      </w:r>
      <w:r>
        <w:rPr>
          <w:rFonts w:ascii="Arial" w:hAnsi="Arial" w:cs="Arial"/>
        </w:rPr>
        <w:t>l</w:t>
      </w:r>
      <w:r w:rsidRPr="00906498">
        <w:rPr>
          <w:rFonts w:ascii="Arial" w:hAnsi="Arial" w:cs="Arial"/>
        </w:rPr>
        <w:t xml:space="preserve"> de limpeza pela CONTRATADA, </w:t>
      </w:r>
      <w:r>
        <w:rPr>
          <w:rFonts w:ascii="Arial" w:hAnsi="Arial" w:cs="Arial"/>
        </w:rPr>
        <w:t>uma vez que o modelo atual não se mostra mais condizente com as necessidades da CMBH.</w:t>
      </w:r>
    </w:p>
    <w:p w:rsidR="0090066C" w:rsidRPr="00276660" w:rsidRDefault="0090066C" w:rsidP="00276660">
      <w:pPr>
        <w:ind w:firstLine="1701"/>
        <w:jc w:val="both"/>
        <w:rPr>
          <w:rFonts w:ascii="Arial" w:hAnsi="Arial" w:cs="Arial"/>
          <w:highlight w:val="green"/>
        </w:rPr>
      </w:pPr>
    </w:p>
    <w:p w:rsidR="0090066C" w:rsidRPr="00392B09" w:rsidRDefault="0090066C" w:rsidP="00AB268A">
      <w:pPr>
        <w:pStyle w:val="PARAGRAF"/>
        <w:tabs>
          <w:tab w:val="clear" w:pos="1802"/>
          <w:tab w:val="clear" w:pos="5394"/>
        </w:tabs>
        <w:ind w:right="-91" w:firstLine="0"/>
        <w:rPr>
          <w:rFonts w:ascii="Arial" w:hAnsi="Arial" w:cs="Arial"/>
          <w:sz w:val="24"/>
          <w:szCs w:val="24"/>
        </w:rPr>
      </w:pPr>
      <w:r w:rsidRPr="00392B09">
        <w:rPr>
          <w:rFonts w:ascii="Arial" w:hAnsi="Arial" w:cs="Arial"/>
          <w:sz w:val="24"/>
          <w:szCs w:val="24"/>
        </w:rPr>
        <w:t>Aos interessados em participar da licitação cabe, dentre outras exigências, o ônus de demonstrar sua qualificação técnica através da apresentação de</w:t>
      </w:r>
      <w:r>
        <w:rPr>
          <w:rFonts w:ascii="Arial" w:hAnsi="Arial" w:cs="Arial"/>
          <w:sz w:val="24"/>
          <w:szCs w:val="24"/>
        </w:rPr>
        <w:t xml:space="preserve"> </w:t>
      </w:r>
      <w:r w:rsidRPr="00392B09">
        <w:rPr>
          <w:rFonts w:ascii="Arial" w:hAnsi="Arial" w:cs="Arial"/>
          <w:sz w:val="24"/>
          <w:szCs w:val="24"/>
        </w:rPr>
        <w:t>atestado</w:t>
      </w:r>
      <w:r>
        <w:rPr>
          <w:rFonts w:ascii="Arial" w:hAnsi="Arial" w:cs="Arial"/>
          <w:sz w:val="24"/>
          <w:szCs w:val="24"/>
        </w:rPr>
        <w:t xml:space="preserve"> (s)</w:t>
      </w:r>
      <w:r w:rsidRPr="00392B09">
        <w:rPr>
          <w:rFonts w:ascii="Arial" w:hAnsi="Arial" w:cs="Arial"/>
          <w:sz w:val="24"/>
          <w:szCs w:val="24"/>
        </w:rPr>
        <w:t xml:space="preserve">, como comprovação das condições práticas e reais de execução do </w:t>
      </w:r>
      <w:r>
        <w:rPr>
          <w:rFonts w:ascii="Arial" w:hAnsi="Arial" w:cs="Arial"/>
          <w:sz w:val="24"/>
          <w:szCs w:val="24"/>
        </w:rPr>
        <w:t>c</w:t>
      </w:r>
      <w:r w:rsidRPr="00392B09">
        <w:rPr>
          <w:rFonts w:ascii="Arial" w:hAnsi="Arial" w:cs="Arial"/>
          <w:sz w:val="24"/>
          <w:szCs w:val="24"/>
        </w:rPr>
        <w:t xml:space="preserve">ontrato. </w:t>
      </w:r>
    </w:p>
    <w:p w:rsidR="0090066C" w:rsidRPr="00576E7D" w:rsidRDefault="0090066C" w:rsidP="00AB268A">
      <w:pPr>
        <w:pStyle w:val="PARAGRAF"/>
        <w:tabs>
          <w:tab w:val="clear" w:pos="1802"/>
          <w:tab w:val="clear" w:pos="5394"/>
        </w:tabs>
        <w:ind w:right="-91"/>
        <w:rPr>
          <w:rFonts w:ascii="Arial" w:hAnsi="Arial" w:cs="Arial"/>
          <w:sz w:val="24"/>
          <w:szCs w:val="24"/>
          <w:highlight w:val="yellow"/>
        </w:rPr>
      </w:pPr>
    </w:p>
    <w:p w:rsidR="0090066C" w:rsidRDefault="0090066C" w:rsidP="00AB268A">
      <w:pPr>
        <w:pStyle w:val="PARAGRAF"/>
        <w:tabs>
          <w:tab w:val="clear" w:pos="1802"/>
          <w:tab w:val="clear" w:pos="5394"/>
        </w:tabs>
        <w:ind w:right="-91" w:firstLine="0"/>
        <w:rPr>
          <w:rFonts w:ascii="Arial" w:hAnsi="Arial" w:cs="Arial"/>
          <w:color w:val="auto"/>
          <w:sz w:val="24"/>
        </w:rPr>
      </w:pPr>
      <w:r w:rsidRPr="00477E8B">
        <w:rPr>
          <w:rFonts w:ascii="Arial" w:hAnsi="Arial" w:cs="Arial"/>
          <w:color w:val="auto"/>
          <w:sz w:val="24"/>
        </w:rPr>
        <w:t>A exigência de número mínimo de profissionais no atestado</w:t>
      </w:r>
      <w:r>
        <w:rPr>
          <w:rFonts w:ascii="Arial" w:hAnsi="Arial" w:cs="Arial"/>
          <w:color w:val="auto"/>
          <w:sz w:val="24"/>
        </w:rPr>
        <w:t xml:space="preserve"> ou conjunto de atestados</w:t>
      </w:r>
      <w:r w:rsidRPr="00477E8B">
        <w:rPr>
          <w:rFonts w:ascii="Arial" w:hAnsi="Arial" w:cs="Arial"/>
          <w:color w:val="auto"/>
          <w:sz w:val="24"/>
        </w:rPr>
        <w:t xml:space="preserve"> de capacidade técnica tem por fito obrigar a licitante a demonstrar sua capacidade de gerir </w:t>
      </w:r>
      <w:r>
        <w:rPr>
          <w:rFonts w:ascii="Arial" w:hAnsi="Arial" w:cs="Arial"/>
          <w:color w:val="auto"/>
          <w:sz w:val="24"/>
        </w:rPr>
        <w:t>um número de profissionais</w:t>
      </w:r>
      <w:r w:rsidRPr="00477E8B">
        <w:rPr>
          <w:rFonts w:ascii="Arial" w:hAnsi="Arial" w:cs="Arial"/>
          <w:color w:val="auto"/>
          <w:sz w:val="24"/>
        </w:rPr>
        <w:t xml:space="preserve"> de porte</w:t>
      </w:r>
      <w:r>
        <w:rPr>
          <w:rFonts w:ascii="Arial" w:hAnsi="Arial" w:cs="Arial"/>
          <w:color w:val="auto"/>
          <w:sz w:val="24"/>
        </w:rPr>
        <w:t xml:space="preserve"> compatível com o licitado</w:t>
      </w:r>
      <w:r w:rsidRPr="00477E8B">
        <w:rPr>
          <w:rFonts w:ascii="Arial" w:hAnsi="Arial" w:cs="Arial"/>
          <w:color w:val="auto"/>
          <w:sz w:val="24"/>
        </w:rPr>
        <w:t>, constituindo resguardo ao interesse público, com amparo na lei de regência.</w:t>
      </w:r>
    </w:p>
    <w:p w:rsidR="0090066C" w:rsidRDefault="0090066C" w:rsidP="00AB268A">
      <w:pPr>
        <w:pStyle w:val="PARAGRAF"/>
        <w:tabs>
          <w:tab w:val="clear" w:pos="1802"/>
          <w:tab w:val="clear" w:pos="5394"/>
        </w:tabs>
        <w:ind w:right="-91"/>
        <w:rPr>
          <w:rFonts w:ascii="Arial" w:hAnsi="Arial" w:cs="Arial"/>
          <w:color w:val="auto"/>
          <w:sz w:val="24"/>
        </w:rPr>
      </w:pPr>
    </w:p>
    <w:p w:rsidR="0090066C" w:rsidRPr="009B7334" w:rsidRDefault="0090066C" w:rsidP="00AB268A">
      <w:pPr>
        <w:pStyle w:val="PARAGRAF"/>
        <w:tabs>
          <w:tab w:val="clear" w:pos="1802"/>
          <w:tab w:val="clear" w:pos="5394"/>
        </w:tabs>
        <w:ind w:right="-91" w:firstLine="0"/>
        <w:rPr>
          <w:rFonts w:ascii="Arial" w:hAnsi="Arial" w:cs="Arial"/>
          <w:sz w:val="24"/>
          <w:szCs w:val="24"/>
        </w:rPr>
      </w:pPr>
      <w:r w:rsidRPr="001757D5">
        <w:rPr>
          <w:rFonts w:ascii="Arial" w:hAnsi="Arial" w:cs="Arial"/>
          <w:sz w:val="24"/>
          <w:szCs w:val="24"/>
        </w:rPr>
        <w:t>Conforme parâmetros estabelecidos no próprio instrumento convocatório, as exigências do atestado encontram-se em patamares inferiores aos do objeto licitado, mas de complexidade similar</w:t>
      </w:r>
      <w:r>
        <w:rPr>
          <w:rFonts w:ascii="Arial" w:hAnsi="Arial" w:cs="Arial"/>
          <w:sz w:val="24"/>
          <w:szCs w:val="24"/>
        </w:rPr>
        <w:t>, não sendo um elemento restritivo à participação das empresas interessadas no certame, ainda mais levando-se em consideração que será aceito o somatório de atestados para se atingir o número mínimo de 40 (quarenta) profissionais.</w:t>
      </w:r>
    </w:p>
    <w:p w:rsidR="0090066C" w:rsidRPr="00276660" w:rsidRDefault="0090066C" w:rsidP="00276660">
      <w:pPr>
        <w:jc w:val="both"/>
        <w:rPr>
          <w:rFonts w:ascii="Arial" w:hAnsi="Arial" w:cs="Arial"/>
        </w:rPr>
      </w:pPr>
    </w:p>
    <w:p w:rsidR="0090066C" w:rsidRPr="00276660" w:rsidRDefault="0090066C" w:rsidP="00A11B96">
      <w:pPr>
        <w:jc w:val="both"/>
        <w:rPr>
          <w:rFonts w:ascii="Arial" w:hAnsi="Arial" w:cs="Arial"/>
        </w:rPr>
      </w:pPr>
    </w:p>
    <w:p w:rsidR="0090066C" w:rsidRPr="00276660" w:rsidRDefault="0090066C" w:rsidP="00A11B96">
      <w:pPr>
        <w:pStyle w:val="BodyText23"/>
        <w:ind w:firstLine="0"/>
        <w:rPr>
          <w:rFonts w:ascii="Arial" w:hAnsi="Arial" w:cs="Arial"/>
          <w:color w:val="auto"/>
          <w:szCs w:val="24"/>
        </w:rPr>
      </w:pPr>
    </w:p>
    <w:p w:rsidR="0090066C" w:rsidRDefault="0090066C" w:rsidP="00A11B96">
      <w:pPr>
        <w:pStyle w:val="BodyText23"/>
        <w:ind w:firstLine="0"/>
        <w:jc w:val="center"/>
        <w:rPr>
          <w:rFonts w:ascii="Arial" w:hAnsi="Arial" w:cs="Arial"/>
          <w:b/>
          <w:color w:val="auto"/>
          <w:sz w:val="26"/>
          <w:szCs w:val="26"/>
        </w:rPr>
      </w:pPr>
      <w:r w:rsidRPr="00915F9E">
        <w:rPr>
          <w:rFonts w:ascii="Arial" w:hAnsi="Arial" w:cs="Arial"/>
          <w:b/>
          <w:color w:val="auto"/>
          <w:sz w:val="28"/>
          <w:szCs w:val="28"/>
        </w:rPr>
        <w:t>3 -</w:t>
      </w:r>
      <w:r w:rsidRPr="003F2733">
        <w:rPr>
          <w:rFonts w:ascii="Arial" w:hAnsi="Arial" w:cs="Arial"/>
          <w:b/>
          <w:color w:val="auto"/>
          <w:szCs w:val="24"/>
        </w:rPr>
        <w:t xml:space="preserve"> </w:t>
      </w:r>
      <w:r w:rsidRPr="00915F9E">
        <w:rPr>
          <w:rFonts w:ascii="Arial" w:hAnsi="Arial" w:cs="Arial"/>
          <w:b/>
          <w:color w:val="auto"/>
          <w:sz w:val="26"/>
          <w:szCs w:val="26"/>
          <w:u w:val="single"/>
        </w:rPr>
        <w:t>ESPECIFICAÇÃO DO OBJETO, CONDIÇÕES GERAIS PARA A PRESTAÇÃO DO</w:t>
      </w:r>
      <w:r>
        <w:rPr>
          <w:rFonts w:ascii="Arial" w:hAnsi="Arial" w:cs="Arial"/>
          <w:b/>
          <w:color w:val="auto"/>
          <w:sz w:val="26"/>
          <w:szCs w:val="26"/>
          <w:u w:val="single"/>
        </w:rPr>
        <w:t>S</w:t>
      </w:r>
      <w:r w:rsidRPr="00915F9E">
        <w:rPr>
          <w:rFonts w:ascii="Arial" w:hAnsi="Arial" w:cs="Arial"/>
          <w:b/>
          <w:color w:val="auto"/>
          <w:sz w:val="26"/>
          <w:szCs w:val="26"/>
          <w:u w:val="single"/>
        </w:rPr>
        <w:t xml:space="preserve"> SERVIÇO</w:t>
      </w:r>
      <w:r>
        <w:rPr>
          <w:rFonts w:ascii="Arial" w:hAnsi="Arial" w:cs="Arial"/>
          <w:b/>
          <w:color w:val="auto"/>
          <w:sz w:val="26"/>
          <w:szCs w:val="26"/>
          <w:u w:val="single"/>
        </w:rPr>
        <w:t>S</w:t>
      </w:r>
      <w:r w:rsidRPr="00915F9E">
        <w:rPr>
          <w:rFonts w:ascii="Arial" w:hAnsi="Arial" w:cs="Arial"/>
          <w:b/>
          <w:color w:val="auto"/>
          <w:sz w:val="26"/>
          <w:szCs w:val="26"/>
          <w:u w:val="single"/>
        </w:rPr>
        <w:t xml:space="preserve"> E CRITÉRIOS DE SUA ACEITABILIDADE</w:t>
      </w:r>
      <w:r w:rsidRPr="00915F9E">
        <w:rPr>
          <w:rFonts w:ascii="Arial" w:hAnsi="Arial" w:cs="Arial"/>
          <w:b/>
          <w:color w:val="auto"/>
          <w:sz w:val="26"/>
          <w:szCs w:val="26"/>
        </w:rPr>
        <w:t>:</w:t>
      </w:r>
    </w:p>
    <w:p w:rsidR="0090066C" w:rsidRPr="0082572A" w:rsidRDefault="0090066C" w:rsidP="0082572A">
      <w:pPr>
        <w:pStyle w:val="BodyText23"/>
        <w:ind w:firstLine="0"/>
        <w:rPr>
          <w:rFonts w:ascii="Arial" w:hAnsi="Arial" w:cs="Arial"/>
          <w:color w:val="auto"/>
          <w:szCs w:val="24"/>
        </w:rPr>
      </w:pPr>
    </w:p>
    <w:p w:rsidR="0090066C" w:rsidRPr="00996702" w:rsidRDefault="0090066C" w:rsidP="00A11B96">
      <w:pPr>
        <w:jc w:val="both"/>
        <w:rPr>
          <w:rFonts w:ascii="Arial" w:hAnsi="Arial" w:cs="Arial"/>
        </w:rPr>
      </w:pPr>
    </w:p>
    <w:p w:rsidR="0090066C" w:rsidRPr="008439D5" w:rsidRDefault="0090066C" w:rsidP="008439D5">
      <w:pPr>
        <w:tabs>
          <w:tab w:val="left" w:pos="426"/>
        </w:tabs>
        <w:jc w:val="both"/>
        <w:rPr>
          <w:rFonts w:ascii="Arial" w:hAnsi="Arial" w:cs="Arial"/>
        </w:rPr>
      </w:pPr>
      <w:r w:rsidRPr="008439D5">
        <w:rPr>
          <w:rFonts w:ascii="Arial" w:hAnsi="Arial" w:cs="Arial"/>
          <w:b/>
          <w:sz w:val="28"/>
          <w:szCs w:val="28"/>
        </w:rPr>
        <w:t>3.1 -</w:t>
      </w:r>
      <w:r w:rsidRPr="008439D5">
        <w:rPr>
          <w:rFonts w:ascii="Arial" w:hAnsi="Arial" w:cs="Arial"/>
        </w:rPr>
        <w:t xml:space="preserve"> O</w:t>
      </w:r>
      <w:r>
        <w:rPr>
          <w:rFonts w:ascii="Arial" w:hAnsi="Arial" w:cs="Arial"/>
        </w:rPr>
        <w:t>s</w:t>
      </w:r>
      <w:r w:rsidRPr="008439D5">
        <w:rPr>
          <w:rFonts w:ascii="Arial" w:hAnsi="Arial" w:cs="Arial"/>
        </w:rPr>
        <w:t xml:space="preserve"> serviço</w:t>
      </w:r>
      <w:r>
        <w:rPr>
          <w:rFonts w:ascii="Arial" w:hAnsi="Arial" w:cs="Arial"/>
        </w:rPr>
        <w:t>s</w:t>
      </w:r>
      <w:r w:rsidRPr="008439D5">
        <w:rPr>
          <w:rFonts w:ascii="Arial" w:hAnsi="Arial" w:cs="Arial"/>
        </w:rPr>
        <w:t xml:space="preserve"> ser</w:t>
      </w:r>
      <w:r>
        <w:rPr>
          <w:rFonts w:ascii="Arial" w:hAnsi="Arial" w:cs="Arial"/>
        </w:rPr>
        <w:t>ão</w:t>
      </w:r>
      <w:r w:rsidRPr="008439D5">
        <w:rPr>
          <w:rFonts w:ascii="Arial" w:hAnsi="Arial" w:cs="Arial"/>
        </w:rPr>
        <w:t xml:space="preserve"> prestado</w:t>
      </w:r>
      <w:r>
        <w:rPr>
          <w:rFonts w:ascii="Arial" w:hAnsi="Arial" w:cs="Arial"/>
        </w:rPr>
        <w:t>s</w:t>
      </w:r>
      <w:r w:rsidRPr="008439D5">
        <w:rPr>
          <w:rFonts w:ascii="Arial" w:hAnsi="Arial" w:cs="Arial"/>
        </w:rPr>
        <w:t xml:space="preserve"> nas dependências da CMBH, nos prédios principal e anexo, à Av</w:t>
      </w:r>
      <w:r>
        <w:rPr>
          <w:rFonts w:ascii="Arial" w:hAnsi="Arial" w:cs="Arial"/>
        </w:rPr>
        <w:t>enida</w:t>
      </w:r>
      <w:r w:rsidRPr="008439D5">
        <w:rPr>
          <w:rFonts w:ascii="Arial" w:hAnsi="Arial" w:cs="Arial"/>
        </w:rPr>
        <w:t xml:space="preserve"> dos Andradas, nº 3.100, Bairro Santa Efigênia, mediante a alocação dos seguintes profissionais:</w:t>
      </w:r>
    </w:p>
    <w:p w:rsidR="0090066C" w:rsidRPr="008439D5" w:rsidRDefault="0090066C" w:rsidP="008439D5">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10"/>
        <w:gridCol w:w="3123"/>
      </w:tblGrid>
      <w:tr w:rsidR="0090066C" w:rsidRPr="008439D5" w:rsidTr="00E960BB">
        <w:trPr>
          <w:trHeight w:val="938"/>
        </w:trPr>
        <w:tc>
          <w:tcPr>
            <w:tcW w:w="2127" w:type="dxa"/>
            <w:tcBorders>
              <w:top w:val="single" w:sz="12" w:space="0" w:color="auto"/>
              <w:left w:val="single" w:sz="12" w:space="0" w:color="auto"/>
              <w:bottom w:val="single" w:sz="12" w:space="0" w:color="auto"/>
              <w:right w:val="single" w:sz="12" w:space="0" w:color="auto"/>
            </w:tcBorders>
            <w:shd w:val="clear" w:color="auto" w:fill="D9D9D9"/>
            <w:vAlign w:val="center"/>
          </w:tcPr>
          <w:p w:rsidR="0090066C" w:rsidRPr="008439D5" w:rsidRDefault="0090066C" w:rsidP="00E960BB">
            <w:pPr>
              <w:jc w:val="center"/>
              <w:rPr>
                <w:rFonts w:ascii="Arial" w:hAnsi="Arial" w:cs="Arial"/>
                <w:b/>
              </w:rPr>
            </w:pPr>
            <w:r w:rsidRPr="008439D5">
              <w:rPr>
                <w:rFonts w:ascii="Arial" w:hAnsi="Arial" w:cs="Arial"/>
                <w:b/>
                <w:sz w:val="22"/>
                <w:szCs w:val="22"/>
              </w:rPr>
              <w:t>QUANTIDADE</w:t>
            </w:r>
          </w:p>
        </w:tc>
        <w:tc>
          <w:tcPr>
            <w:tcW w:w="4110" w:type="dxa"/>
            <w:tcBorders>
              <w:top w:val="single" w:sz="12" w:space="0" w:color="auto"/>
              <w:left w:val="single" w:sz="12" w:space="0" w:color="auto"/>
              <w:bottom w:val="single" w:sz="12" w:space="0" w:color="auto"/>
              <w:right w:val="single" w:sz="12" w:space="0" w:color="auto"/>
            </w:tcBorders>
            <w:shd w:val="clear" w:color="auto" w:fill="D9D9D9"/>
            <w:vAlign w:val="center"/>
          </w:tcPr>
          <w:p w:rsidR="0090066C" w:rsidRPr="008439D5" w:rsidRDefault="0090066C" w:rsidP="00E960BB">
            <w:pPr>
              <w:jc w:val="center"/>
              <w:rPr>
                <w:rFonts w:ascii="Arial" w:hAnsi="Arial" w:cs="Arial"/>
                <w:b/>
              </w:rPr>
            </w:pPr>
            <w:r w:rsidRPr="008439D5">
              <w:rPr>
                <w:rFonts w:ascii="Arial" w:hAnsi="Arial" w:cs="Arial"/>
                <w:b/>
                <w:sz w:val="22"/>
                <w:szCs w:val="22"/>
              </w:rPr>
              <w:t>FUNÇÃO</w:t>
            </w:r>
          </w:p>
        </w:tc>
        <w:tc>
          <w:tcPr>
            <w:tcW w:w="3123" w:type="dxa"/>
            <w:tcBorders>
              <w:top w:val="single" w:sz="12" w:space="0" w:color="auto"/>
              <w:left w:val="single" w:sz="12" w:space="0" w:color="auto"/>
              <w:bottom w:val="single" w:sz="12" w:space="0" w:color="auto"/>
              <w:right w:val="single" w:sz="12" w:space="0" w:color="auto"/>
            </w:tcBorders>
            <w:shd w:val="clear" w:color="auto" w:fill="D9D9D9"/>
            <w:vAlign w:val="center"/>
          </w:tcPr>
          <w:p w:rsidR="0090066C" w:rsidRPr="008439D5" w:rsidRDefault="0090066C" w:rsidP="00E960BB">
            <w:pPr>
              <w:jc w:val="center"/>
              <w:rPr>
                <w:rFonts w:ascii="Arial" w:hAnsi="Arial" w:cs="Arial"/>
                <w:b/>
              </w:rPr>
            </w:pPr>
            <w:r w:rsidRPr="008439D5">
              <w:rPr>
                <w:rFonts w:ascii="Arial" w:hAnsi="Arial" w:cs="Arial"/>
                <w:b/>
                <w:sz w:val="22"/>
                <w:szCs w:val="22"/>
              </w:rPr>
              <w:t>CARGA HORÁRIA SEMANAL</w:t>
            </w:r>
          </w:p>
          <w:p w:rsidR="0090066C" w:rsidRPr="008439D5" w:rsidRDefault="0090066C" w:rsidP="00E960BB">
            <w:pPr>
              <w:jc w:val="center"/>
              <w:rPr>
                <w:rFonts w:ascii="Arial" w:hAnsi="Arial" w:cs="Arial"/>
                <w:b/>
              </w:rPr>
            </w:pPr>
            <w:r w:rsidRPr="008439D5">
              <w:rPr>
                <w:rFonts w:ascii="Arial" w:hAnsi="Arial" w:cs="Arial"/>
                <w:b/>
                <w:sz w:val="22"/>
                <w:szCs w:val="22"/>
              </w:rPr>
              <w:t>(por profissional)</w:t>
            </w:r>
          </w:p>
        </w:tc>
      </w:tr>
      <w:tr w:rsidR="0090066C" w:rsidRPr="008439D5" w:rsidTr="008439D5">
        <w:trPr>
          <w:trHeight w:val="412"/>
        </w:trPr>
        <w:tc>
          <w:tcPr>
            <w:tcW w:w="2127" w:type="dxa"/>
            <w:tcBorders>
              <w:top w:val="single" w:sz="12" w:space="0" w:color="auto"/>
              <w:left w:val="single" w:sz="12" w:space="0" w:color="auto"/>
              <w:right w:val="single" w:sz="12" w:space="0" w:color="auto"/>
            </w:tcBorders>
            <w:vAlign w:val="center"/>
          </w:tcPr>
          <w:p w:rsidR="0090066C" w:rsidRPr="00E960BB" w:rsidRDefault="0090066C" w:rsidP="008439D5">
            <w:pPr>
              <w:jc w:val="center"/>
              <w:rPr>
                <w:rFonts w:ascii="Arial" w:hAnsi="Arial" w:cs="Arial"/>
                <w:b/>
              </w:rPr>
            </w:pPr>
            <w:r w:rsidRPr="00E960BB">
              <w:rPr>
                <w:rFonts w:ascii="Arial" w:hAnsi="Arial" w:cs="Arial"/>
                <w:b/>
              </w:rPr>
              <w:t>2</w:t>
            </w:r>
          </w:p>
        </w:tc>
        <w:tc>
          <w:tcPr>
            <w:tcW w:w="4110" w:type="dxa"/>
            <w:tcBorders>
              <w:top w:val="single" w:sz="12" w:space="0" w:color="auto"/>
              <w:left w:val="single" w:sz="12" w:space="0" w:color="auto"/>
              <w:right w:val="single" w:sz="12" w:space="0" w:color="auto"/>
            </w:tcBorders>
            <w:vAlign w:val="center"/>
          </w:tcPr>
          <w:p w:rsidR="0090066C" w:rsidRPr="008439D5" w:rsidRDefault="0090066C" w:rsidP="008439D5">
            <w:pPr>
              <w:jc w:val="center"/>
              <w:rPr>
                <w:rFonts w:ascii="Arial" w:hAnsi="Arial" w:cs="Arial"/>
              </w:rPr>
            </w:pPr>
            <w:r w:rsidRPr="008439D5">
              <w:rPr>
                <w:rFonts w:ascii="Arial" w:hAnsi="Arial" w:cs="Arial"/>
              </w:rPr>
              <w:t>Encarregado</w:t>
            </w:r>
          </w:p>
        </w:tc>
        <w:tc>
          <w:tcPr>
            <w:tcW w:w="3123" w:type="dxa"/>
            <w:tcBorders>
              <w:top w:val="single" w:sz="12" w:space="0" w:color="auto"/>
              <w:left w:val="single" w:sz="12" w:space="0" w:color="auto"/>
              <w:right w:val="single" w:sz="12" w:space="0" w:color="auto"/>
            </w:tcBorders>
            <w:vAlign w:val="center"/>
          </w:tcPr>
          <w:p w:rsidR="0090066C" w:rsidRPr="008439D5" w:rsidRDefault="0090066C" w:rsidP="008439D5">
            <w:pPr>
              <w:jc w:val="center"/>
              <w:rPr>
                <w:rFonts w:ascii="Arial" w:hAnsi="Arial" w:cs="Arial"/>
              </w:rPr>
            </w:pPr>
            <w:r w:rsidRPr="008439D5">
              <w:rPr>
                <w:rFonts w:ascii="Arial" w:hAnsi="Arial" w:cs="Arial"/>
              </w:rPr>
              <w:t>44 horas</w:t>
            </w:r>
          </w:p>
        </w:tc>
      </w:tr>
      <w:tr w:rsidR="0090066C" w:rsidRPr="008439D5" w:rsidTr="008439D5">
        <w:trPr>
          <w:trHeight w:val="419"/>
        </w:trPr>
        <w:tc>
          <w:tcPr>
            <w:tcW w:w="2127" w:type="dxa"/>
            <w:tcBorders>
              <w:left w:val="single" w:sz="12" w:space="0" w:color="auto"/>
              <w:right w:val="single" w:sz="12" w:space="0" w:color="auto"/>
            </w:tcBorders>
            <w:shd w:val="clear" w:color="auto" w:fill="E6E6E6"/>
            <w:vAlign w:val="center"/>
          </w:tcPr>
          <w:p w:rsidR="0090066C" w:rsidRPr="00E960BB" w:rsidRDefault="0090066C" w:rsidP="008439D5">
            <w:pPr>
              <w:jc w:val="center"/>
              <w:rPr>
                <w:rFonts w:ascii="Arial" w:hAnsi="Arial" w:cs="Arial"/>
                <w:b/>
              </w:rPr>
            </w:pPr>
            <w:r w:rsidRPr="00E960BB">
              <w:rPr>
                <w:rFonts w:ascii="Arial" w:hAnsi="Arial" w:cs="Arial"/>
                <w:b/>
              </w:rPr>
              <w:t>29</w:t>
            </w:r>
          </w:p>
        </w:tc>
        <w:tc>
          <w:tcPr>
            <w:tcW w:w="4110" w:type="dxa"/>
            <w:tcBorders>
              <w:left w:val="single" w:sz="12" w:space="0" w:color="auto"/>
              <w:right w:val="single" w:sz="12" w:space="0" w:color="auto"/>
            </w:tcBorders>
            <w:shd w:val="clear" w:color="auto" w:fill="E6E6E6"/>
            <w:vAlign w:val="center"/>
          </w:tcPr>
          <w:p w:rsidR="0090066C" w:rsidRPr="008439D5" w:rsidRDefault="0090066C" w:rsidP="008439D5">
            <w:pPr>
              <w:jc w:val="center"/>
              <w:rPr>
                <w:rFonts w:ascii="Arial" w:hAnsi="Arial" w:cs="Arial"/>
              </w:rPr>
            </w:pPr>
            <w:r w:rsidRPr="008439D5">
              <w:rPr>
                <w:rFonts w:ascii="Arial" w:hAnsi="Arial" w:cs="Arial"/>
              </w:rPr>
              <w:t>Servente de Limpeza</w:t>
            </w:r>
          </w:p>
        </w:tc>
        <w:tc>
          <w:tcPr>
            <w:tcW w:w="3123" w:type="dxa"/>
            <w:tcBorders>
              <w:left w:val="single" w:sz="12" w:space="0" w:color="auto"/>
              <w:right w:val="single" w:sz="12" w:space="0" w:color="auto"/>
            </w:tcBorders>
            <w:shd w:val="clear" w:color="auto" w:fill="E6E6E6"/>
            <w:vAlign w:val="center"/>
          </w:tcPr>
          <w:p w:rsidR="0090066C" w:rsidRPr="008439D5" w:rsidRDefault="0090066C" w:rsidP="008439D5">
            <w:pPr>
              <w:jc w:val="center"/>
              <w:rPr>
                <w:rFonts w:ascii="Arial" w:hAnsi="Arial" w:cs="Arial"/>
              </w:rPr>
            </w:pPr>
            <w:r w:rsidRPr="008439D5">
              <w:rPr>
                <w:rFonts w:ascii="Arial" w:hAnsi="Arial" w:cs="Arial"/>
              </w:rPr>
              <w:t>44 horas</w:t>
            </w:r>
          </w:p>
        </w:tc>
      </w:tr>
      <w:tr w:rsidR="0090066C" w:rsidRPr="008439D5" w:rsidTr="008439D5">
        <w:trPr>
          <w:trHeight w:val="425"/>
        </w:trPr>
        <w:tc>
          <w:tcPr>
            <w:tcW w:w="2127" w:type="dxa"/>
            <w:tcBorders>
              <w:left w:val="single" w:sz="12" w:space="0" w:color="auto"/>
              <w:right w:val="single" w:sz="12" w:space="0" w:color="auto"/>
            </w:tcBorders>
            <w:vAlign w:val="center"/>
          </w:tcPr>
          <w:p w:rsidR="0090066C" w:rsidRPr="00E960BB" w:rsidRDefault="0090066C" w:rsidP="008439D5">
            <w:pPr>
              <w:jc w:val="center"/>
              <w:rPr>
                <w:rFonts w:ascii="Arial" w:hAnsi="Arial" w:cs="Arial"/>
                <w:b/>
              </w:rPr>
            </w:pPr>
            <w:r w:rsidRPr="00E960BB">
              <w:rPr>
                <w:rFonts w:ascii="Arial" w:hAnsi="Arial" w:cs="Arial"/>
                <w:b/>
              </w:rPr>
              <w:t>3</w:t>
            </w:r>
          </w:p>
        </w:tc>
        <w:tc>
          <w:tcPr>
            <w:tcW w:w="4110" w:type="dxa"/>
            <w:tcBorders>
              <w:left w:val="single" w:sz="12" w:space="0" w:color="auto"/>
              <w:right w:val="single" w:sz="12" w:space="0" w:color="auto"/>
            </w:tcBorders>
            <w:vAlign w:val="center"/>
          </w:tcPr>
          <w:p w:rsidR="0090066C" w:rsidRPr="008439D5" w:rsidRDefault="0090066C" w:rsidP="008439D5">
            <w:pPr>
              <w:jc w:val="center"/>
              <w:rPr>
                <w:rFonts w:ascii="Arial" w:hAnsi="Arial" w:cs="Arial"/>
              </w:rPr>
            </w:pPr>
            <w:r w:rsidRPr="008439D5">
              <w:rPr>
                <w:rFonts w:ascii="Arial" w:hAnsi="Arial" w:cs="Arial"/>
              </w:rPr>
              <w:t>Limpador de Vidro</w:t>
            </w:r>
          </w:p>
        </w:tc>
        <w:tc>
          <w:tcPr>
            <w:tcW w:w="3123" w:type="dxa"/>
            <w:tcBorders>
              <w:left w:val="single" w:sz="12" w:space="0" w:color="auto"/>
              <w:right w:val="single" w:sz="12" w:space="0" w:color="auto"/>
            </w:tcBorders>
            <w:vAlign w:val="center"/>
          </w:tcPr>
          <w:p w:rsidR="0090066C" w:rsidRPr="008439D5" w:rsidRDefault="0090066C" w:rsidP="008439D5">
            <w:pPr>
              <w:jc w:val="center"/>
              <w:rPr>
                <w:rFonts w:ascii="Arial" w:hAnsi="Arial" w:cs="Arial"/>
              </w:rPr>
            </w:pPr>
            <w:r w:rsidRPr="008439D5">
              <w:rPr>
                <w:rFonts w:ascii="Arial" w:hAnsi="Arial" w:cs="Arial"/>
              </w:rPr>
              <w:t>44 horas</w:t>
            </w:r>
          </w:p>
        </w:tc>
      </w:tr>
      <w:tr w:rsidR="0090066C" w:rsidRPr="008439D5" w:rsidTr="008439D5">
        <w:trPr>
          <w:trHeight w:val="417"/>
        </w:trPr>
        <w:tc>
          <w:tcPr>
            <w:tcW w:w="2127" w:type="dxa"/>
            <w:tcBorders>
              <w:left w:val="single" w:sz="12" w:space="0" w:color="auto"/>
              <w:right w:val="single" w:sz="12" w:space="0" w:color="auto"/>
            </w:tcBorders>
            <w:shd w:val="clear" w:color="auto" w:fill="E6E6E6"/>
            <w:vAlign w:val="center"/>
          </w:tcPr>
          <w:p w:rsidR="0090066C" w:rsidRPr="00E960BB" w:rsidRDefault="0090066C" w:rsidP="008439D5">
            <w:pPr>
              <w:jc w:val="center"/>
              <w:rPr>
                <w:rFonts w:ascii="Arial" w:hAnsi="Arial" w:cs="Arial"/>
                <w:b/>
              </w:rPr>
            </w:pPr>
            <w:r w:rsidRPr="00E960BB">
              <w:rPr>
                <w:rFonts w:ascii="Arial" w:hAnsi="Arial" w:cs="Arial"/>
                <w:b/>
              </w:rPr>
              <w:t>2</w:t>
            </w:r>
          </w:p>
        </w:tc>
        <w:tc>
          <w:tcPr>
            <w:tcW w:w="4110" w:type="dxa"/>
            <w:tcBorders>
              <w:left w:val="single" w:sz="12" w:space="0" w:color="auto"/>
              <w:right w:val="single" w:sz="12" w:space="0" w:color="auto"/>
            </w:tcBorders>
            <w:shd w:val="clear" w:color="auto" w:fill="E6E6E6"/>
            <w:vAlign w:val="center"/>
          </w:tcPr>
          <w:p w:rsidR="0090066C" w:rsidRPr="008439D5" w:rsidRDefault="0090066C" w:rsidP="008439D5">
            <w:pPr>
              <w:jc w:val="center"/>
              <w:rPr>
                <w:rFonts w:ascii="Arial" w:hAnsi="Arial" w:cs="Arial"/>
              </w:rPr>
            </w:pPr>
            <w:r w:rsidRPr="008439D5">
              <w:rPr>
                <w:rFonts w:ascii="Arial" w:hAnsi="Arial" w:cs="Arial"/>
              </w:rPr>
              <w:t>Jardineiro</w:t>
            </w:r>
          </w:p>
        </w:tc>
        <w:tc>
          <w:tcPr>
            <w:tcW w:w="3123" w:type="dxa"/>
            <w:tcBorders>
              <w:left w:val="single" w:sz="12" w:space="0" w:color="auto"/>
              <w:right w:val="single" w:sz="12" w:space="0" w:color="auto"/>
            </w:tcBorders>
            <w:shd w:val="clear" w:color="auto" w:fill="E6E6E6"/>
            <w:vAlign w:val="center"/>
          </w:tcPr>
          <w:p w:rsidR="0090066C" w:rsidRPr="008439D5" w:rsidRDefault="0090066C" w:rsidP="008439D5">
            <w:pPr>
              <w:jc w:val="center"/>
              <w:rPr>
                <w:rFonts w:ascii="Arial" w:hAnsi="Arial" w:cs="Arial"/>
              </w:rPr>
            </w:pPr>
            <w:r w:rsidRPr="008439D5">
              <w:rPr>
                <w:rFonts w:ascii="Arial" w:hAnsi="Arial" w:cs="Arial"/>
              </w:rPr>
              <w:t>44 horas</w:t>
            </w:r>
          </w:p>
        </w:tc>
      </w:tr>
      <w:tr w:rsidR="0090066C" w:rsidRPr="008439D5" w:rsidTr="008439D5">
        <w:trPr>
          <w:trHeight w:val="422"/>
        </w:trPr>
        <w:tc>
          <w:tcPr>
            <w:tcW w:w="2127" w:type="dxa"/>
            <w:tcBorders>
              <w:left w:val="single" w:sz="12" w:space="0" w:color="auto"/>
              <w:right w:val="single" w:sz="12" w:space="0" w:color="auto"/>
            </w:tcBorders>
            <w:vAlign w:val="center"/>
          </w:tcPr>
          <w:p w:rsidR="0090066C" w:rsidRPr="00E960BB" w:rsidRDefault="0090066C" w:rsidP="008439D5">
            <w:pPr>
              <w:jc w:val="center"/>
              <w:rPr>
                <w:rFonts w:ascii="Arial" w:hAnsi="Arial" w:cs="Arial"/>
                <w:b/>
              </w:rPr>
            </w:pPr>
            <w:r w:rsidRPr="00E960BB">
              <w:rPr>
                <w:rFonts w:ascii="Arial" w:hAnsi="Arial" w:cs="Arial"/>
                <w:b/>
              </w:rPr>
              <w:t>6</w:t>
            </w:r>
          </w:p>
        </w:tc>
        <w:tc>
          <w:tcPr>
            <w:tcW w:w="4110" w:type="dxa"/>
            <w:tcBorders>
              <w:left w:val="single" w:sz="12" w:space="0" w:color="auto"/>
              <w:right w:val="single" w:sz="12" w:space="0" w:color="auto"/>
            </w:tcBorders>
            <w:vAlign w:val="center"/>
          </w:tcPr>
          <w:p w:rsidR="0090066C" w:rsidRPr="008439D5" w:rsidRDefault="0090066C" w:rsidP="008439D5">
            <w:pPr>
              <w:jc w:val="center"/>
              <w:rPr>
                <w:rFonts w:ascii="Arial" w:hAnsi="Arial" w:cs="Arial"/>
              </w:rPr>
            </w:pPr>
            <w:r w:rsidRPr="008439D5">
              <w:rPr>
                <w:rFonts w:ascii="Arial" w:hAnsi="Arial" w:cs="Arial"/>
              </w:rPr>
              <w:t>Ajudante de Serviços Gerais</w:t>
            </w:r>
          </w:p>
        </w:tc>
        <w:tc>
          <w:tcPr>
            <w:tcW w:w="3123" w:type="dxa"/>
            <w:tcBorders>
              <w:left w:val="single" w:sz="12" w:space="0" w:color="auto"/>
              <w:right w:val="single" w:sz="12" w:space="0" w:color="auto"/>
            </w:tcBorders>
            <w:vAlign w:val="center"/>
          </w:tcPr>
          <w:p w:rsidR="0090066C" w:rsidRPr="008439D5" w:rsidRDefault="0090066C" w:rsidP="008439D5">
            <w:pPr>
              <w:jc w:val="center"/>
              <w:rPr>
                <w:rFonts w:ascii="Arial" w:hAnsi="Arial" w:cs="Arial"/>
              </w:rPr>
            </w:pPr>
            <w:r w:rsidRPr="008439D5">
              <w:rPr>
                <w:rFonts w:ascii="Arial" w:hAnsi="Arial" w:cs="Arial"/>
              </w:rPr>
              <w:t>44 horas</w:t>
            </w:r>
          </w:p>
        </w:tc>
      </w:tr>
      <w:tr w:rsidR="0090066C" w:rsidRPr="008439D5" w:rsidTr="008439D5">
        <w:trPr>
          <w:trHeight w:val="406"/>
        </w:trPr>
        <w:tc>
          <w:tcPr>
            <w:tcW w:w="2127" w:type="dxa"/>
            <w:tcBorders>
              <w:left w:val="single" w:sz="12" w:space="0" w:color="auto"/>
              <w:bottom w:val="single" w:sz="12" w:space="0" w:color="auto"/>
              <w:right w:val="single" w:sz="12" w:space="0" w:color="auto"/>
            </w:tcBorders>
            <w:shd w:val="clear" w:color="auto" w:fill="E6E6E6"/>
            <w:vAlign w:val="center"/>
          </w:tcPr>
          <w:p w:rsidR="0090066C" w:rsidRPr="00E960BB" w:rsidRDefault="0090066C" w:rsidP="008439D5">
            <w:pPr>
              <w:jc w:val="center"/>
              <w:rPr>
                <w:rFonts w:ascii="Arial" w:hAnsi="Arial" w:cs="Arial"/>
                <w:b/>
              </w:rPr>
            </w:pPr>
            <w:r w:rsidRPr="00E960BB">
              <w:rPr>
                <w:rFonts w:ascii="Arial" w:hAnsi="Arial" w:cs="Arial"/>
                <w:b/>
              </w:rPr>
              <w:t>7</w:t>
            </w:r>
          </w:p>
        </w:tc>
        <w:tc>
          <w:tcPr>
            <w:tcW w:w="4110" w:type="dxa"/>
            <w:tcBorders>
              <w:left w:val="single" w:sz="12" w:space="0" w:color="auto"/>
              <w:bottom w:val="single" w:sz="12" w:space="0" w:color="auto"/>
              <w:right w:val="single" w:sz="12" w:space="0" w:color="auto"/>
            </w:tcBorders>
            <w:shd w:val="clear" w:color="auto" w:fill="E6E6E6"/>
            <w:vAlign w:val="center"/>
          </w:tcPr>
          <w:p w:rsidR="0090066C" w:rsidRPr="008439D5" w:rsidRDefault="0090066C" w:rsidP="008439D5">
            <w:pPr>
              <w:jc w:val="center"/>
              <w:rPr>
                <w:rFonts w:ascii="Arial" w:hAnsi="Arial" w:cs="Arial"/>
              </w:rPr>
            </w:pPr>
            <w:r w:rsidRPr="008439D5">
              <w:rPr>
                <w:rFonts w:ascii="Arial" w:hAnsi="Arial" w:cs="Arial"/>
              </w:rPr>
              <w:t>Copeiro</w:t>
            </w:r>
          </w:p>
        </w:tc>
        <w:tc>
          <w:tcPr>
            <w:tcW w:w="3123" w:type="dxa"/>
            <w:tcBorders>
              <w:left w:val="single" w:sz="12" w:space="0" w:color="auto"/>
              <w:bottom w:val="single" w:sz="12" w:space="0" w:color="auto"/>
              <w:right w:val="single" w:sz="12" w:space="0" w:color="auto"/>
            </w:tcBorders>
            <w:shd w:val="clear" w:color="auto" w:fill="E6E6E6"/>
            <w:vAlign w:val="center"/>
          </w:tcPr>
          <w:p w:rsidR="0090066C" w:rsidRPr="008439D5" w:rsidRDefault="0090066C" w:rsidP="008439D5">
            <w:pPr>
              <w:jc w:val="center"/>
              <w:rPr>
                <w:rFonts w:ascii="Arial" w:hAnsi="Arial" w:cs="Arial"/>
              </w:rPr>
            </w:pPr>
            <w:r w:rsidRPr="008439D5">
              <w:rPr>
                <w:rFonts w:ascii="Arial" w:hAnsi="Arial" w:cs="Arial"/>
              </w:rPr>
              <w:t>44 horas</w:t>
            </w:r>
          </w:p>
        </w:tc>
      </w:tr>
    </w:tbl>
    <w:p w:rsidR="0090066C" w:rsidRDefault="0090066C" w:rsidP="008439D5">
      <w:pPr>
        <w:jc w:val="both"/>
        <w:rPr>
          <w:rFonts w:ascii="Arial" w:hAnsi="Arial" w:cs="Arial"/>
          <w:b/>
          <w:highlight w:val="yellow"/>
        </w:rPr>
      </w:pPr>
    </w:p>
    <w:p w:rsidR="0090066C" w:rsidRPr="00200B8C" w:rsidRDefault="0090066C" w:rsidP="008439D5">
      <w:pPr>
        <w:jc w:val="both"/>
        <w:rPr>
          <w:rFonts w:ascii="Arial" w:hAnsi="Arial" w:cs="Arial"/>
          <w:b/>
          <w:highlight w:val="yellow"/>
        </w:rPr>
      </w:pPr>
    </w:p>
    <w:p w:rsidR="0090066C" w:rsidRPr="00202B68" w:rsidRDefault="0090066C" w:rsidP="00E960BB">
      <w:pPr>
        <w:tabs>
          <w:tab w:val="left" w:pos="426"/>
        </w:tabs>
        <w:jc w:val="both"/>
        <w:rPr>
          <w:rFonts w:ascii="Arial" w:hAnsi="Arial" w:cs="Arial"/>
        </w:rPr>
      </w:pPr>
      <w:r w:rsidRPr="00202B68">
        <w:rPr>
          <w:rFonts w:ascii="Arial" w:hAnsi="Arial" w:cs="Arial"/>
          <w:b/>
          <w:sz w:val="28"/>
          <w:szCs w:val="28"/>
        </w:rPr>
        <w:t xml:space="preserve">3.2 - </w:t>
      </w:r>
      <w:r w:rsidRPr="00202B68">
        <w:rPr>
          <w:rFonts w:ascii="Arial" w:hAnsi="Arial" w:cs="Arial"/>
        </w:rPr>
        <w:t>O</w:t>
      </w:r>
      <w:r>
        <w:rPr>
          <w:rFonts w:ascii="Arial" w:hAnsi="Arial" w:cs="Arial"/>
        </w:rPr>
        <w:t>s</w:t>
      </w:r>
      <w:r w:rsidRPr="00202B68">
        <w:rPr>
          <w:rFonts w:ascii="Arial" w:hAnsi="Arial" w:cs="Arial"/>
        </w:rPr>
        <w:t xml:space="preserve"> serviço</w:t>
      </w:r>
      <w:r>
        <w:rPr>
          <w:rFonts w:ascii="Arial" w:hAnsi="Arial" w:cs="Arial"/>
        </w:rPr>
        <w:t>s</w:t>
      </w:r>
      <w:r w:rsidRPr="00202B68">
        <w:rPr>
          <w:rFonts w:ascii="Arial" w:hAnsi="Arial" w:cs="Arial"/>
        </w:rPr>
        <w:t xml:space="preserve"> ser</w:t>
      </w:r>
      <w:r>
        <w:rPr>
          <w:rFonts w:ascii="Arial" w:hAnsi="Arial" w:cs="Arial"/>
        </w:rPr>
        <w:t>ão</w:t>
      </w:r>
      <w:r w:rsidRPr="00202B68">
        <w:rPr>
          <w:rFonts w:ascii="Arial" w:hAnsi="Arial" w:cs="Arial"/>
        </w:rPr>
        <w:t xml:space="preserve"> prestado</w:t>
      </w:r>
      <w:r>
        <w:rPr>
          <w:rFonts w:ascii="Arial" w:hAnsi="Arial" w:cs="Arial"/>
        </w:rPr>
        <w:t>s</w:t>
      </w:r>
      <w:r w:rsidRPr="00202B68">
        <w:rPr>
          <w:rFonts w:ascii="Arial" w:hAnsi="Arial" w:cs="Arial"/>
        </w:rPr>
        <w:t xml:space="preserve"> de segunda </w:t>
      </w:r>
      <w:r>
        <w:rPr>
          <w:rFonts w:ascii="Arial" w:hAnsi="Arial" w:cs="Arial"/>
        </w:rPr>
        <w:t>a</w:t>
      </w:r>
      <w:r w:rsidRPr="00202B68">
        <w:rPr>
          <w:rFonts w:ascii="Arial" w:hAnsi="Arial" w:cs="Arial"/>
        </w:rPr>
        <w:t xml:space="preserve"> sexta-feira, em dois turnos, iniciando o primeiro às 6:30 h</w:t>
      </w:r>
      <w:r>
        <w:rPr>
          <w:rFonts w:ascii="Arial" w:hAnsi="Arial" w:cs="Arial"/>
        </w:rPr>
        <w:t>oras</w:t>
      </w:r>
      <w:r w:rsidRPr="00202B68">
        <w:rPr>
          <w:rFonts w:ascii="Arial" w:hAnsi="Arial" w:cs="Arial"/>
        </w:rPr>
        <w:t xml:space="preserve"> e o segundo às 11:30 h</w:t>
      </w:r>
      <w:r>
        <w:rPr>
          <w:rFonts w:ascii="Arial" w:hAnsi="Arial" w:cs="Arial"/>
        </w:rPr>
        <w:t>oras</w:t>
      </w:r>
      <w:r w:rsidRPr="00202B68">
        <w:rPr>
          <w:rFonts w:ascii="Arial" w:hAnsi="Arial" w:cs="Arial"/>
        </w:rPr>
        <w:t xml:space="preserve">. </w:t>
      </w:r>
    </w:p>
    <w:p w:rsidR="0090066C" w:rsidRPr="00200B8C" w:rsidRDefault="0090066C" w:rsidP="008439D5">
      <w:pPr>
        <w:tabs>
          <w:tab w:val="left" w:pos="426"/>
        </w:tabs>
        <w:jc w:val="both"/>
        <w:rPr>
          <w:rFonts w:ascii="Arial" w:hAnsi="Arial" w:cs="Arial"/>
          <w:highlight w:val="yellow"/>
        </w:rPr>
      </w:pPr>
    </w:p>
    <w:p w:rsidR="0090066C" w:rsidRPr="00AE0074" w:rsidRDefault="0090066C" w:rsidP="00E960BB">
      <w:pPr>
        <w:tabs>
          <w:tab w:val="left" w:pos="426"/>
        </w:tabs>
        <w:jc w:val="both"/>
        <w:rPr>
          <w:rFonts w:ascii="Arial" w:hAnsi="Arial" w:cs="Arial"/>
        </w:rPr>
      </w:pPr>
      <w:r w:rsidRPr="00AE0074">
        <w:rPr>
          <w:rFonts w:ascii="Arial" w:hAnsi="Arial" w:cs="Arial"/>
          <w:b/>
          <w:sz w:val="28"/>
          <w:szCs w:val="28"/>
        </w:rPr>
        <w:t>3.2.1 -</w:t>
      </w:r>
      <w:r w:rsidRPr="00AE0074">
        <w:rPr>
          <w:rFonts w:ascii="Arial" w:hAnsi="Arial" w:cs="Arial"/>
        </w:rPr>
        <w:t xml:space="preserve"> Poderá haver prestação de serviço</w:t>
      </w:r>
      <w:r>
        <w:rPr>
          <w:rFonts w:ascii="Arial" w:hAnsi="Arial" w:cs="Arial"/>
        </w:rPr>
        <w:t>s</w:t>
      </w:r>
      <w:r w:rsidRPr="00AE0074">
        <w:rPr>
          <w:rFonts w:ascii="Arial" w:hAnsi="Arial" w:cs="Arial"/>
        </w:rPr>
        <w:t xml:space="preserve"> nos finais de semana e em feriados.</w:t>
      </w:r>
    </w:p>
    <w:p w:rsidR="0090066C" w:rsidRPr="00200B8C" w:rsidRDefault="0090066C" w:rsidP="008439D5">
      <w:pPr>
        <w:tabs>
          <w:tab w:val="left" w:pos="426"/>
        </w:tabs>
        <w:jc w:val="both"/>
        <w:rPr>
          <w:rFonts w:ascii="Arial" w:hAnsi="Arial" w:cs="Arial"/>
          <w:highlight w:val="yellow"/>
        </w:rPr>
      </w:pPr>
    </w:p>
    <w:p w:rsidR="0090066C" w:rsidRPr="00824B84" w:rsidRDefault="0090066C" w:rsidP="00E960BB">
      <w:pPr>
        <w:tabs>
          <w:tab w:val="left" w:pos="426"/>
        </w:tabs>
        <w:jc w:val="both"/>
        <w:rPr>
          <w:rFonts w:ascii="Arial" w:hAnsi="Arial" w:cs="Arial"/>
        </w:rPr>
      </w:pPr>
      <w:r w:rsidRPr="00824B84">
        <w:rPr>
          <w:rFonts w:ascii="Arial" w:hAnsi="Arial" w:cs="Arial"/>
          <w:b/>
          <w:sz w:val="28"/>
          <w:szCs w:val="28"/>
        </w:rPr>
        <w:t>3.3 -</w:t>
      </w:r>
      <w:r w:rsidRPr="00824B84">
        <w:rPr>
          <w:rFonts w:ascii="Arial" w:hAnsi="Arial" w:cs="Arial"/>
        </w:rPr>
        <w:t xml:space="preserve"> O horário de trabalho de cada profissional poderá ser alterado a qualquer tempo, de acordo com as necessidades do</w:t>
      </w:r>
      <w:r>
        <w:rPr>
          <w:rFonts w:ascii="Arial" w:hAnsi="Arial" w:cs="Arial"/>
        </w:rPr>
        <w:t>s</w:t>
      </w:r>
      <w:r w:rsidRPr="00824B84">
        <w:rPr>
          <w:rFonts w:ascii="Arial" w:hAnsi="Arial" w:cs="Arial"/>
        </w:rPr>
        <w:t xml:space="preserve"> serviço</w:t>
      </w:r>
      <w:r>
        <w:rPr>
          <w:rFonts w:ascii="Arial" w:hAnsi="Arial" w:cs="Arial"/>
        </w:rPr>
        <w:t>s</w:t>
      </w:r>
      <w:r w:rsidRPr="00824B84">
        <w:rPr>
          <w:rFonts w:ascii="Arial" w:hAnsi="Arial" w:cs="Arial"/>
        </w:rPr>
        <w:t xml:space="preserve"> a ser</w:t>
      </w:r>
      <w:r>
        <w:rPr>
          <w:rFonts w:ascii="Arial" w:hAnsi="Arial" w:cs="Arial"/>
        </w:rPr>
        <w:t>em</w:t>
      </w:r>
      <w:r w:rsidRPr="00824B84">
        <w:rPr>
          <w:rFonts w:ascii="Arial" w:hAnsi="Arial" w:cs="Arial"/>
        </w:rPr>
        <w:t xml:space="preserve"> prestado</w:t>
      </w:r>
      <w:r>
        <w:rPr>
          <w:rFonts w:ascii="Arial" w:hAnsi="Arial" w:cs="Arial"/>
        </w:rPr>
        <w:t>s</w:t>
      </w:r>
      <w:r w:rsidRPr="00824B84">
        <w:rPr>
          <w:rFonts w:ascii="Arial" w:hAnsi="Arial" w:cs="Arial"/>
        </w:rPr>
        <w:t>, observad</w:t>
      </w:r>
      <w:r>
        <w:rPr>
          <w:rFonts w:ascii="Arial" w:hAnsi="Arial" w:cs="Arial"/>
        </w:rPr>
        <w:t>o</w:t>
      </w:r>
      <w:r w:rsidRPr="00824B84">
        <w:rPr>
          <w:rFonts w:ascii="Arial" w:hAnsi="Arial" w:cs="Arial"/>
        </w:rPr>
        <w:t>s a carga horária semanal/mensal e o descanso semanal remunerado.</w:t>
      </w:r>
    </w:p>
    <w:p w:rsidR="0090066C" w:rsidRPr="00200B8C" w:rsidRDefault="0090066C" w:rsidP="008439D5">
      <w:pPr>
        <w:tabs>
          <w:tab w:val="left" w:pos="426"/>
        </w:tabs>
        <w:ind w:left="432"/>
        <w:jc w:val="both"/>
        <w:rPr>
          <w:rFonts w:ascii="Arial" w:hAnsi="Arial" w:cs="Arial"/>
          <w:highlight w:val="yellow"/>
        </w:rPr>
      </w:pPr>
    </w:p>
    <w:p w:rsidR="0090066C" w:rsidRPr="007D2363" w:rsidRDefault="0090066C" w:rsidP="00E960BB">
      <w:pPr>
        <w:tabs>
          <w:tab w:val="left" w:pos="426"/>
        </w:tabs>
        <w:jc w:val="both"/>
        <w:rPr>
          <w:rFonts w:ascii="Arial" w:hAnsi="Arial" w:cs="Arial"/>
        </w:rPr>
      </w:pPr>
      <w:r w:rsidRPr="007D2363">
        <w:rPr>
          <w:rFonts w:ascii="Arial" w:hAnsi="Arial" w:cs="Arial"/>
          <w:b/>
          <w:sz w:val="28"/>
          <w:szCs w:val="28"/>
        </w:rPr>
        <w:t>3.4 -</w:t>
      </w:r>
      <w:r w:rsidRPr="007D2363">
        <w:rPr>
          <w:rFonts w:ascii="Arial" w:hAnsi="Arial" w:cs="Arial"/>
        </w:rPr>
        <w:t xml:space="preserve"> A distribuição quantitativa dos trabalhadores alocados ao contrato entre os dois turnos será de responsabilidade da CMBH.</w:t>
      </w:r>
    </w:p>
    <w:p w:rsidR="0090066C" w:rsidRPr="00200B8C" w:rsidRDefault="0090066C" w:rsidP="008439D5">
      <w:pPr>
        <w:pStyle w:val="PargrafodaLista1"/>
        <w:rPr>
          <w:rFonts w:ascii="Arial" w:hAnsi="Arial" w:cs="Arial"/>
          <w:highlight w:val="yellow"/>
        </w:rPr>
      </w:pPr>
    </w:p>
    <w:p w:rsidR="0090066C" w:rsidRPr="007D2363" w:rsidRDefault="0090066C" w:rsidP="007D2363">
      <w:pPr>
        <w:tabs>
          <w:tab w:val="left" w:pos="426"/>
        </w:tabs>
        <w:jc w:val="both"/>
        <w:rPr>
          <w:rFonts w:ascii="Arial" w:hAnsi="Arial" w:cs="Arial"/>
        </w:rPr>
      </w:pPr>
      <w:r w:rsidRPr="007D2363">
        <w:rPr>
          <w:rFonts w:ascii="Arial" w:hAnsi="Arial" w:cs="Arial"/>
          <w:b/>
          <w:sz w:val="28"/>
          <w:szCs w:val="28"/>
        </w:rPr>
        <w:t>3.4.1 -</w:t>
      </w:r>
      <w:r w:rsidRPr="007D2363">
        <w:rPr>
          <w:rFonts w:ascii="Arial" w:hAnsi="Arial" w:cs="Arial"/>
        </w:rPr>
        <w:t xml:space="preserve"> Deverá haver um encarregado por turno.</w:t>
      </w:r>
    </w:p>
    <w:p w:rsidR="0090066C" w:rsidRPr="00200B8C" w:rsidRDefault="0090066C" w:rsidP="008439D5">
      <w:pPr>
        <w:tabs>
          <w:tab w:val="left" w:pos="426"/>
        </w:tabs>
        <w:jc w:val="both"/>
        <w:rPr>
          <w:rFonts w:ascii="Arial" w:hAnsi="Arial" w:cs="Arial"/>
          <w:highlight w:val="yellow"/>
        </w:rPr>
      </w:pPr>
    </w:p>
    <w:p w:rsidR="0090066C" w:rsidRPr="001D392C" w:rsidRDefault="0090066C" w:rsidP="00E960BB">
      <w:pPr>
        <w:tabs>
          <w:tab w:val="left" w:pos="426"/>
        </w:tabs>
        <w:jc w:val="both"/>
        <w:rPr>
          <w:rFonts w:ascii="Arial" w:hAnsi="Arial" w:cs="Arial"/>
        </w:rPr>
      </w:pPr>
      <w:r w:rsidRPr="001D392C">
        <w:rPr>
          <w:rFonts w:ascii="Arial" w:hAnsi="Arial" w:cs="Arial"/>
          <w:b/>
          <w:sz w:val="28"/>
          <w:szCs w:val="28"/>
        </w:rPr>
        <w:t>3.5 -</w:t>
      </w:r>
      <w:r w:rsidRPr="001D392C">
        <w:rPr>
          <w:rFonts w:ascii="Arial" w:hAnsi="Arial" w:cs="Arial"/>
        </w:rPr>
        <w:t xml:space="preserve"> Havendo trabalho adicional, ou seja, caso um profissional trabalhe além da carga horária definida neste anexo, será a CONTRATADA ressarcida por essas </w:t>
      </w:r>
      <w:r w:rsidRPr="001D392C">
        <w:rPr>
          <w:rFonts w:ascii="Arial" w:hAnsi="Arial" w:cs="Arial"/>
          <w:b/>
        </w:rPr>
        <w:t>horas adicionais</w:t>
      </w:r>
      <w:r w:rsidRPr="001D392C">
        <w:rPr>
          <w:rFonts w:ascii="Arial" w:hAnsi="Arial" w:cs="Arial"/>
        </w:rPr>
        <w:t xml:space="preserve"> como </w:t>
      </w:r>
      <w:r w:rsidRPr="001D392C">
        <w:rPr>
          <w:rFonts w:ascii="Arial" w:hAnsi="Arial" w:cs="Arial"/>
          <w:b/>
        </w:rPr>
        <w:t>horas extras</w:t>
      </w:r>
      <w:r w:rsidRPr="001D392C">
        <w:rPr>
          <w:rFonts w:ascii="Arial" w:hAnsi="Arial" w:cs="Arial"/>
        </w:rPr>
        <w:t xml:space="preserve">, nos termos da lei. Também poderá ser adotado o </w:t>
      </w:r>
      <w:r w:rsidRPr="001D392C">
        <w:rPr>
          <w:rFonts w:ascii="Arial" w:hAnsi="Arial" w:cs="Arial"/>
          <w:b/>
        </w:rPr>
        <w:t>sistema de compensação de jornada</w:t>
      </w:r>
      <w:r w:rsidRPr="001D392C">
        <w:rPr>
          <w:rFonts w:ascii="Arial" w:hAnsi="Arial" w:cs="Arial"/>
        </w:rPr>
        <w:t xml:space="preserve">, no qual as horas adicionais serão compensadas com folgas ou com a redução da jornada em dias subseqüentes, quando assim for permitido por acordo, convenção ou dissídio coletivo. </w:t>
      </w:r>
    </w:p>
    <w:p w:rsidR="0090066C" w:rsidRPr="00200B8C" w:rsidRDefault="0090066C" w:rsidP="008439D5">
      <w:pPr>
        <w:tabs>
          <w:tab w:val="left" w:pos="426"/>
        </w:tabs>
        <w:jc w:val="both"/>
        <w:rPr>
          <w:rFonts w:ascii="Arial" w:hAnsi="Arial" w:cs="Arial"/>
          <w:highlight w:val="yellow"/>
        </w:rPr>
      </w:pPr>
    </w:p>
    <w:p w:rsidR="0090066C" w:rsidRPr="001D392C" w:rsidRDefault="0090066C" w:rsidP="00E960BB">
      <w:pPr>
        <w:tabs>
          <w:tab w:val="left" w:pos="0"/>
        </w:tabs>
        <w:jc w:val="both"/>
        <w:rPr>
          <w:rFonts w:ascii="Arial" w:hAnsi="Arial" w:cs="Arial"/>
        </w:rPr>
      </w:pPr>
      <w:r w:rsidRPr="001D392C">
        <w:rPr>
          <w:rFonts w:ascii="Arial" w:hAnsi="Arial" w:cs="Arial"/>
          <w:b/>
          <w:sz w:val="28"/>
          <w:szCs w:val="28"/>
        </w:rPr>
        <w:t>3.5.1 -</w:t>
      </w:r>
      <w:r w:rsidRPr="001D392C">
        <w:rPr>
          <w:rFonts w:ascii="Arial" w:hAnsi="Arial" w:cs="Arial"/>
        </w:rPr>
        <w:t xml:space="preserve"> Havendo </w:t>
      </w:r>
      <w:r w:rsidRPr="001D392C">
        <w:rPr>
          <w:rFonts w:ascii="Arial" w:hAnsi="Arial" w:cs="Arial"/>
          <w:b/>
        </w:rPr>
        <w:t>trabalho noturno</w:t>
      </w:r>
      <w:r w:rsidRPr="001D392C">
        <w:rPr>
          <w:rFonts w:ascii="Arial" w:hAnsi="Arial" w:cs="Arial"/>
        </w:rPr>
        <w:t xml:space="preserve">, calcular-se-á o valor da </w:t>
      </w:r>
      <w:r w:rsidRPr="001D392C">
        <w:rPr>
          <w:rFonts w:ascii="Arial" w:hAnsi="Arial" w:cs="Arial"/>
          <w:b/>
        </w:rPr>
        <w:t>hora noturna</w:t>
      </w:r>
      <w:r w:rsidRPr="001D392C">
        <w:rPr>
          <w:rFonts w:ascii="Arial" w:hAnsi="Arial" w:cs="Arial"/>
        </w:rPr>
        <w:t xml:space="preserve"> na forma definida em lei, acordo, convenção ou dissídio coletivo.</w:t>
      </w:r>
    </w:p>
    <w:p w:rsidR="0090066C" w:rsidRPr="00200B8C" w:rsidRDefault="0090066C" w:rsidP="008439D5">
      <w:pPr>
        <w:tabs>
          <w:tab w:val="left" w:pos="426"/>
        </w:tabs>
        <w:jc w:val="both"/>
        <w:rPr>
          <w:rFonts w:ascii="Arial" w:hAnsi="Arial" w:cs="Arial"/>
          <w:highlight w:val="yellow"/>
        </w:rPr>
      </w:pPr>
      <w:r w:rsidRPr="00200B8C">
        <w:rPr>
          <w:rFonts w:ascii="Arial" w:hAnsi="Arial" w:cs="Arial"/>
          <w:highlight w:val="yellow"/>
        </w:rPr>
        <w:t xml:space="preserve"> </w:t>
      </w:r>
    </w:p>
    <w:p w:rsidR="0090066C" w:rsidRPr="00790807" w:rsidRDefault="0090066C" w:rsidP="00E960BB">
      <w:pPr>
        <w:tabs>
          <w:tab w:val="left" w:pos="426"/>
        </w:tabs>
        <w:jc w:val="both"/>
        <w:rPr>
          <w:rFonts w:ascii="Arial" w:hAnsi="Arial" w:cs="Arial"/>
        </w:rPr>
      </w:pPr>
      <w:r w:rsidRPr="00790807">
        <w:rPr>
          <w:rFonts w:ascii="Arial" w:hAnsi="Arial" w:cs="Arial"/>
          <w:b/>
          <w:sz w:val="28"/>
          <w:szCs w:val="28"/>
        </w:rPr>
        <w:lastRenderedPageBreak/>
        <w:t>3.6 -</w:t>
      </w:r>
      <w:r w:rsidRPr="00790807">
        <w:rPr>
          <w:rFonts w:ascii="Arial" w:hAnsi="Arial" w:cs="Arial"/>
        </w:rPr>
        <w:t xml:space="preserve"> A prestação de serviço</w:t>
      </w:r>
      <w:r>
        <w:rPr>
          <w:rFonts w:ascii="Arial" w:hAnsi="Arial" w:cs="Arial"/>
        </w:rPr>
        <w:t>s</w:t>
      </w:r>
      <w:r w:rsidRPr="00790807">
        <w:rPr>
          <w:rFonts w:ascii="Arial" w:hAnsi="Arial" w:cs="Arial"/>
        </w:rPr>
        <w:t xml:space="preserve"> em horas extras e horas noturnas somente poderá ser realizada com prévia e expressa autorização da Diretoria de Administração e Finanças da CMBH.</w:t>
      </w:r>
    </w:p>
    <w:p w:rsidR="0090066C" w:rsidRPr="00200B8C" w:rsidRDefault="0090066C" w:rsidP="008439D5">
      <w:pPr>
        <w:pStyle w:val="PargrafodaLista1"/>
        <w:rPr>
          <w:rFonts w:ascii="Arial" w:hAnsi="Arial" w:cs="Arial"/>
          <w:highlight w:val="yellow"/>
        </w:rPr>
      </w:pPr>
    </w:p>
    <w:p w:rsidR="0090066C" w:rsidRPr="00F15227" w:rsidRDefault="0090066C" w:rsidP="00E960BB">
      <w:pPr>
        <w:tabs>
          <w:tab w:val="left" w:pos="426"/>
        </w:tabs>
        <w:jc w:val="both"/>
        <w:rPr>
          <w:rFonts w:ascii="Arial" w:hAnsi="Arial" w:cs="Arial"/>
        </w:rPr>
      </w:pPr>
      <w:r w:rsidRPr="00F15227">
        <w:rPr>
          <w:rFonts w:ascii="Arial" w:hAnsi="Arial" w:cs="Arial"/>
          <w:b/>
          <w:sz w:val="28"/>
          <w:szCs w:val="28"/>
        </w:rPr>
        <w:t>3.7 -</w:t>
      </w:r>
      <w:r w:rsidRPr="00F15227">
        <w:rPr>
          <w:rFonts w:ascii="Arial" w:hAnsi="Arial" w:cs="Arial"/>
        </w:rPr>
        <w:t xml:space="preserve"> O</w:t>
      </w:r>
      <w:r>
        <w:rPr>
          <w:rFonts w:ascii="Arial" w:hAnsi="Arial" w:cs="Arial"/>
        </w:rPr>
        <w:t>s</w:t>
      </w:r>
      <w:r w:rsidRPr="00F15227">
        <w:rPr>
          <w:rFonts w:ascii="Arial" w:hAnsi="Arial" w:cs="Arial"/>
        </w:rPr>
        <w:t xml:space="preserve"> serviço</w:t>
      </w:r>
      <w:r>
        <w:rPr>
          <w:rFonts w:ascii="Arial" w:hAnsi="Arial" w:cs="Arial"/>
        </w:rPr>
        <w:t>s</w:t>
      </w:r>
      <w:r w:rsidRPr="00F15227">
        <w:rPr>
          <w:rFonts w:ascii="Arial" w:hAnsi="Arial" w:cs="Arial"/>
        </w:rPr>
        <w:t xml:space="preserve"> dever</w:t>
      </w:r>
      <w:r>
        <w:rPr>
          <w:rFonts w:ascii="Arial" w:hAnsi="Arial" w:cs="Arial"/>
        </w:rPr>
        <w:t>ão</w:t>
      </w:r>
      <w:r w:rsidRPr="00F15227">
        <w:rPr>
          <w:rFonts w:ascii="Arial" w:hAnsi="Arial" w:cs="Arial"/>
        </w:rPr>
        <w:t xml:space="preserve"> ser organizado</w:t>
      </w:r>
      <w:r>
        <w:rPr>
          <w:rFonts w:ascii="Arial" w:hAnsi="Arial" w:cs="Arial"/>
        </w:rPr>
        <w:t>s</w:t>
      </w:r>
      <w:r w:rsidRPr="00F15227">
        <w:rPr>
          <w:rFonts w:ascii="Arial" w:hAnsi="Arial" w:cs="Arial"/>
        </w:rPr>
        <w:t xml:space="preserve"> de forma a respeitar as regras contidas na legislação pertinente e as emanadas de convenção, acordo ou dissídio coletivo das categorias.</w:t>
      </w:r>
    </w:p>
    <w:p w:rsidR="0090066C" w:rsidRPr="00200B8C" w:rsidRDefault="0090066C" w:rsidP="008439D5">
      <w:pPr>
        <w:pStyle w:val="PargrafodaLista1"/>
        <w:rPr>
          <w:rFonts w:ascii="Arial" w:hAnsi="Arial" w:cs="Arial"/>
          <w:highlight w:val="yellow"/>
        </w:rPr>
      </w:pPr>
    </w:p>
    <w:p w:rsidR="0090066C" w:rsidRPr="00E12336" w:rsidRDefault="0090066C" w:rsidP="00E960BB">
      <w:pPr>
        <w:tabs>
          <w:tab w:val="left" w:pos="426"/>
        </w:tabs>
        <w:jc w:val="both"/>
        <w:rPr>
          <w:rFonts w:ascii="Arial" w:hAnsi="Arial" w:cs="Arial"/>
        </w:rPr>
      </w:pPr>
      <w:r w:rsidRPr="00E12336">
        <w:rPr>
          <w:rFonts w:ascii="Arial" w:hAnsi="Arial" w:cs="Arial"/>
          <w:b/>
          <w:sz w:val="28"/>
          <w:szCs w:val="28"/>
        </w:rPr>
        <w:t>3.8 -</w:t>
      </w:r>
      <w:r w:rsidRPr="00E12336">
        <w:rPr>
          <w:rFonts w:ascii="Arial" w:hAnsi="Arial" w:cs="Arial"/>
        </w:rPr>
        <w:t xml:space="preserve"> A licitante deverá observar em sua proposta comercial os salários e o adicional de insalubridade definidos no modelo para apresentação da proposta comercial.</w:t>
      </w:r>
    </w:p>
    <w:p w:rsidR="0090066C" w:rsidRPr="00200B8C" w:rsidRDefault="0090066C" w:rsidP="008439D5">
      <w:pPr>
        <w:pStyle w:val="PargrafodaLista1"/>
        <w:rPr>
          <w:rFonts w:ascii="Arial" w:hAnsi="Arial" w:cs="Arial"/>
          <w:highlight w:val="yellow"/>
        </w:rPr>
      </w:pPr>
    </w:p>
    <w:p w:rsidR="0090066C" w:rsidRPr="003A31A5" w:rsidRDefault="0090066C" w:rsidP="00E960BB">
      <w:pPr>
        <w:tabs>
          <w:tab w:val="left" w:pos="426"/>
        </w:tabs>
        <w:jc w:val="both"/>
        <w:rPr>
          <w:rFonts w:ascii="Arial" w:hAnsi="Arial" w:cs="Arial"/>
        </w:rPr>
      </w:pPr>
      <w:r w:rsidRPr="003A31A5">
        <w:rPr>
          <w:rFonts w:ascii="Arial" w:hAnsi="Arial" w:cs="Arial"/>
          <w:b/>
          <w:sz w:val="28"/>
          <w:szCs w:val="28"/>
        </w:rPr>
        <w:t>3.9 -</w:t>
      </w:r>
      <w:r w:rsidRPr="003A31A5">
        <w:rPr>
          <w:rFonts w:ascii="Arial" w:hAnsi="Arial" w:cs="Arial"/>
          <w:b/>
        </w:rPr>
        <w:t xml:space="preserve"> A proposta comercial deverá ser preenchida obedecendo as normas constantes em acordo, convenção ou dissídio coletivo de trabalho. Caso haja divergência entre o salário constante n</w:t>
      </w:r>
      <w:r>
        <w:rPr>
          <w:rFonts w:ascii="Arial" w:hAnsi="Arial" w:cs="Arial"/>
          <w:b/>
        </w:rPr>
        <w:t>o modelo de</w:t>
      </w:r>
      <w:r w:rsidRPr="003A31A5">
        <w:rPr>
          <w:rFonts w:ascii="Arial" w:hAnsi="Arial" w:cs="Arial"/>
          <w:b/>
        </w:rPr>
        <w:t xml:space="preserve"> proposta comercial e os pisos salariais fixados nos institutos acima referidos, prevalecerá o que for maior. No que pertine à carga horária, caso haja divergência, prevalecerá a que constar do acordo, convenção ou dissídio coletivo.</w:t>
      </w:r>
    </w:p>
    <w:p w:rsidR="0090066C" w:rsidRPr="00200B8C" w:rsidRDefault="0090066C" w:rsidP="008439D5">
      <w:pPr>
        <w:pStyle w:val="PargrafodaLista1"/>
        <w:rPr>
          <w:rFonts w:ascii="Arial" w:hAnsi="Arial" w:cs="Arial"/>
          <w:highlight w:val="yellow"/>
        </w:rPr>
      </w:pPr>
    </w:p>
    <w:p w:rsidR="0090066C" w:rsidRPr="00175FFA" w:rsidRDefault="0090066C" w:rsidP="00E960BB">
      <w:pPr>
        <w:tabs>
          <w:tab w:val="left" w:pos="0"/>
        </w:tabs>
        <w:jc w:val="both"/>
        <w:rPr>
          <w:rFonts w:ascii="Arial" w:hAnsi="Arial" w:cs="Arial"/>
        </w:rPr>
      </w:pPr>
      <w:r w:rsidRPr="00175FFA">
        <w:rPr>
          <w:rFonts w:ascii="Arial" w:hAnsi="Arial" w:cs="Arial"/>
          <w:b/>
          <w:sz w:val="28"/>
          <w:szCs w:val="28"/>
        </w:rPr>
        <w:t>3.9.1 -</w:t>
      </w:r>
      <w:r w:rsidRPr="00175FFA">
        <w:rPr>
          <w:rFonts w:ascii="Arial" w:hAnsi="Arial" w:cs="Arial"/>
        </w:rPr>
        <w:t xml:space="preserve"> Os salários serão reajustados nos mesmos percentuais definidos em acordo, convenção ou dissídio coletivo de trabalho homologados após a publicação do edital da CONCORRÊNCIA Nº 4/2013.</w:t>
      </w:r>
    </w:p>
    <w:p w:rsidR="0090066C" w:rsidRPr="00200B8C" w:rsidRDefault="0090066C" w:rsidP="008439D5">
      <w:pPr>
        <w:tabs>
          <w:tab w:val="left" w:pos="0"/>
        </w:tabs>
        <w:jc w:val="both"/>
        <w:rPr>
          <w:rFonts w:ascii="Arial" w:hAnsi="Arial" w:cs="Arial"/>
          <w:highlight w:val="yellow"/>
        </w:rPr>
      </w:pPr>
    </w:p>
    <w:p w:rsidR="0090066C" w:rsidRPr="004C3F69" w:rsidRDefault="0090066C" w:rsidP="00E960BB">
      <w:pPr>
        <w:tabs>
          <w:tab w:val="left" w:pos="0"/>
        </w:tabs>
        <w:jc w:val="both"/>
        <w:rPr>
          <w:rFonts w:ascii="Arial" w:hAnsi="Arial" w:cs="Arial"/>
        </w:rPr>
      </w:pPr>
      <w:r w:rsidRPr="004C3F69">
        <w:rPr>
          <w:rFonts w:ascii="Arial" w:hAnsi="Arial" w:cs="Arial"/>
          <w:b/>
          <w:sz w:val="28"/>
          <w:szCs w:val="28"/>
        </w:rPr>
        <w:t>3.9.2 -</w:t>
      </w:r>
      <w:r w:rsidRPr="004C3F69">
        <w:rPr>
          <w:rFonts w:ascii="Arial" w:hAnsi="Arial" w:cs="Arial"/>
        </w:rPr>
        <w:t xml:space="preserve"> Será pago o </w:t>
      </w:r>
      <w:r w:rsidRPr="00D02B64">
        <w:rPr>
          <w:rFonts w:ascii="Arial" w:hAnsi="Arial" w:cs="Arial"/>
          <w:b/>
        </w:rPr>
        <w:t>adicional de insalubridade</w:t>
      </w:r>
      <w:r w:rsidRPr="004C3F69">
        <w:rPr>
          <w:rFonts w:ascii="Arial" w:hAnsi="Arial" w:cs="Arial"/>
        </w:rPr>
        <w:t xml:space="preserve"> </w:t>
      </w:r>
      <w:r w:rsidRPr="00D02B64">
        <w:rPr>
          <w:rFonts w:ascii="Arial" w:hAnsi="Arial" w:cs="Arial"/>
          <w:b/>
        </w:rPr>
        <w:t>para 3 (três) serventes de limpeza</w:t>
      </w:r>
      <w:r w:rsidRPr="004C3F69">
        <w:rPr>
          <w:rFonts w:ascii="Arial" w:hAnsi="Arial" w:cs="Arial"/>
        </w:rPr>
        <w:t xml:space="preserve"> que trabalharão nas áreas médica e odontológica da CMBH, no percentual de </w:t>
      </w:r>
      <w:r w:rsidRPr="00D02B64">
        <w:rPr>
          <w:rFonts w:ascii="Arial" w:hAnsi="Arial" w:cs="Arial"/>
          <w:b/>
        </w:rPr>
        <w:t>20% (vinte por cento) a incidir sobre o piso salarial</w:t>
      </w:r>
      <w:r w:rsidRPr="004C3F69">
        <w:rPr>
          <w:rFonts w:ascii="Arial" w:hAnsi="Arial" w:cs="Arial"/>
        </w:rPr>
        <w:t xml:space="preserve"> definido em convenção coletiva para a categoria.</w:t>
      </w:r>
    </w:p>
    <w:p w:rsidR="0090066C" w:rsidRPr="00200B8C" w:rsidRDefault="0090066C" w:rsidP="008439D5">
      <w:pPr>
        <w:jc w:val="both"/>
        <w:rPr>
          <w:rFonts w:ascii="Arial" w:hAnsi="Arial" w:cs="Arial"/>
          <w:b/>
          <w:bCs/>
          <w:highlight w:val="yellow"/>
        </w:rPr>
      </w:pPr>
    </w:p>
    <w:p w:rsidR="0090066C" w:rsidRPr="004C3F69" w:rsidRDefault="0090066C" w:rsidP="00E960BB">
      <w:pPr>
        <w:tabs>
          <w:tab w:val="left" w:pos="426"/>
        </w:tabs>
        <w:jc w:val="both"/>
        <w:rPr>
          <w:rFonts w:ascii="Arial" w:hAnsi="Arial" w:cs="Arial"/>
        </w:rPr>
      </w:pPr>
      <w:r w:rsidRPr="004C3F69">
        <w:rPr>
          <w:rFonts w:ascii="Arial" w:hAnsi="Arial" w:cs="Arial"/>
          <w:b/>
          <w:sz w:val="28"/>
          <w:szCs w:val="28"/>
        </w:rPr>
        <w:t>3.10 -</w:t>
      </w:r>
      <w:r w:rsidRPr="004C3F69">
        <w:rPr>
          <w:rFonts w:ascii="Arial" w:hAnsi="Arial" w:cs="Arial"/>
        </w:rPr>
        <w:t xml:space="preserve"> Os encarregados deverão possuir escolaridade mínima de nível básico completo (antigo 1º grau completo).</w:t>
      </w:r>
    </w:p>
    <w:p w:rsidR="0090066C" w:rsidRPr="00200B8C" w:rsidRDefault="0090066C" w:rsidP="008439D5">
      <w:pPr>
        <w:tabs>
          <w:tab w:val="left" w:pos="426"/>
        </w:tabs>
        <w:jc w:val="both"/>
        <w:rPr>
          <w:rFonts w:ascii="Arial" w:hAnsi="Arial" w:cs="Arial"/>
          <w:highlight w:val="yellow"/>
        </w:rPr>
      </w:pPr>
    </w:p>
    <w:p w:rsidR="0090066C" w:rsidRPr="007618E8" w:rsidRDefault="0090066C" w:rsidP="00E960BB">
      <w:pPr>
        <w:tabs>
          <w:tab w:val="left" w:pos="426"/>
        </w:tabs>
        <w:jc w:val="both"/>
        <w:rPr>
          <w:rFonts w:ascii="Arial" w:hAnsi="Arial" w:cs="Arial"/>
          <w:b/>
        </w:rPr>
      </w:pPr>
      <w:r w:rsidRPr="007618E8">
        <w:rPr>
          <w:rFonts w:ascii="Arial" w:hAnsi="Arial" w:cs="Arial"/>
          <w:b/>
          <w:sz w:val="28"/>
          <w:szCs w:val="28"/>
        </w:rPr>
        <w:t>3.11 -</w:t>
      </w:r>
      <w:r w:rsidRPr="007618E8">
        <w:rPr>
          <w:rFonts w:ascii="Arial" w:hAnsi="Arial" w:cs="Arial"/>
          <w:b/>
        </w:rPr>
        <w:t xml:space="preserve"> As atividades e os quantitativos dos serviços a serem prestados</w:t>
      </w:r>
      <w:r>
        <w:rPr>
          <w:rFonts w:ascii="Arial" w:hAnsi="Arial" w:cs="Arial"/>
          <w:b/>
        </w:rPr>
        <w:t xml:space="preserve"> pela CONTRATADA</w:t>
      </w:r>
      <w:r w:rsidRPr="007618E8">
        <w:rPr>
          <w:rFonts w:ascii="Arial" w:hAnsi="Arial" w:cs="Arial"/>
          <w:b/>
        </w:rPr>
        <w:t xml:space="preserve"> encontram-se descritos no ANEXO II deste edital.</w:t>
      </w:r>
    </w:p>
    <w:p w:rsidR="0090066C" w:rsidRPr="00200B8C" w:rsidRDefault="0090066C" w:rsidP="008439D5">
      <w:pPr>
        <w:pStyle w:val="PargrafodaLista1"/>
        <w:rPr>
          <w:rFonts w:ascii="Arial" w:hAnsi="Arial" w:cs="Arial"/>
          <w:highlight w:val="yellow"/>
        </w:rPr>
      </w:pPr>
    </w:p>
    <w:p w:rsidR="0090066C" w:rsidRPr="00EF4601" w:rsidRDefault="0090066C" w:rsidP="00E960BB">
      <w:pPr>
        <w:tabs>
          <w:tab w:val="left" w:pos="0"/>
        </w:tabs>
        <w:jc w:val="both"/>
        <w:rPr>
          <w:rFonts w:ascii="Arial" w:hAnsi="Arial" w:cs="Arial"/>
        </w:rPr>
      </w:pPr>
      <w:r w:rsidRPr="00EF4601">
        <w:rPr>
          <w:rFonts w:ascii="Arial" w:hAnsi="Arial" w:cs="Arial"/>
          <w:b/>
          <w:sz w:val="28"/>
          <w:szCs w:val="28"/>
        </w:rPr>
        <w:t>3.11.1 -</w:t>
      </w:r>
      <w:r w:rsidRPr="00EF4601">
        <w:rPr>
          <w:rFonts w:ascii="Arial" w:hAnsi="Arial" w:cs="Arial"/>
        </w:rPr>
        <w:t xml:space="preserve"> Não estão inclusos no</w:t>
      </w:r>
      <w:r w:rsidRPr="00EF4601">
        <w:rPr>
          <w:rFonts w:ascii="Arial" w:hAnsi="Arial" w:cs="Arial"/>
          <w:b/>
        </w:rPr>
        <w:t xml:space="preserve"> ANEXO II </w:t>
      </w:r>
      <w:r w:rsidRPr="00EF4601">
        <w:rPr>
          <w:rFonts w:ascii="Arial" w:hAnsi="Arial" w:cs="Arial"/>
        </w:rPr>
        <w:t xml:space="preserve">deste edital os serviços especializados de limpeza das caixas de gordura, do forro </w:t>
      </w:r>
      <w:r w:rsidRPr="00382B03">
        <w:rPr>
          <w:rFonts w:ascii="Arial" w:hAnsi="Arial" w:cs="Arial"/>
          <w:i/>
        </w:rPr>
        <w:t>baffler</w:t>
      </w:r>
      <w:r w:rsidRPr="00EF4601">
        <w:rPr>
          <w:rFonts w:ascii="Arial" w:hAnsi="Arial" w:cs="Arial"/>
        </w:rPr>
        <w:t xml:space="preserve"> do Plenário Amynthas de Barros e da</w:t>
      </w:r>
      <w:r>
        <w:rPr>
          <w:rFonts w:ascii="Arial" w:hAnsi="Arial" w:cs="Arial"/>
        </w:rPr>
        <w:t>s</w:t>
      </w:r>
      <w:r w:rsidRPr="00EF4601">
        <w:rPr>
          <w:rFonts w:ascii="Arial" w:hAnsi="Arial" w:cs="Arial"/>
        </w:rPr>
        <w:t xml:space="preserve"> estrutura</w:t>
      </w:r>
      <w:r>
        <w:rPr>
          <w:rFonts w:ascii="Arial" w:hAnsi="Arial" w:cs="Arial"/>
        </w:rPr>
        <w:t>s</w:t>
      </w:r>
      <w:r w:rsidRPr="00EF4601">
        <w:rPr>
          <w:rFonts w:ascii="Arial" w:hAnsi="Arial" w:cs="Arial"/>
        </w:rPr>
        <w:t xml:space="preserve"> de d</w:t>
      </w:r>
      <w:r>
        <w:rPr>
          <w:rFonts w:ascii="Arial" w:hAnsi="Arial" w:cs="Arial"/>
        </w:rPr>
        <w:t>ô</w:t>
      </w:r>
      <w:r w:rsidRPr="00EF4601">
        <w:rPr>
          <w:rFonts w:ascii="Arial" w:hAnsi="Arial" w:cs="Arial"/>
        </w:rPr>
        <w:t>mus da cobertura.</w:t>
      </w:r>
    </w:p>
    <w:p w:rsidR="0090066C" w:rsidRPr="00200B8C" w:rsidRDefault="0090066C" w:rsidP="008439D5">
      <w:pPr>
        <w:tabs>
          <w:tab w:val="left" w:pos="426"/>
        </w:tabs>
        <w:jc w:val="both"/>
        <w:rPr>
          <w:rFonts w:ascii="Arial" w:hAnsi="Arial" w:cs="Arial"/>
          <w:highlight w:val="yellow"/>
        </w:rPr>
      </w:pPr>
    </w:p>
    <w:p w:rsidR="0090066C" w:rsidRPr="00382B03" w:rsidRDefault="0090066C" w:rsidP="00E960BB">
      <w:pPr>
        <w:tabs>
          <w:tab w:val="left" w:pos="426"/>
        </w:tabs>
        <w:jc w:val="both"/>
        <w:rPr>
          <w:rFonts w:ascii="Arial" w:hAnsi="Arial" w:cs="Arial"/>
        </w:rPr>
      </w:pPr>
      <w:r w:rsidRPr="00382B03">
        <w:rPr>
          <w:rFonts w:ascii="Arial" w:hAnsi="Arial" w:cs="Arial"/>
          <w:b/>
          <w:sz w:val="28"/>
          <w:szCs w:val="28"/>
        </w:rPr>
        <w:t>3.12 -</w:t>
      </w:r>
      <w:r w:rsidRPr="00382B03">
        <w:rPr>
          <w:rFonts w:ascii="Arial" w:hAnsi="Arial" w:cs="Arial"/>
          <w:b/>
        </w:rPr>
        <w:t xml:space="preserve"> Pela natureza da atividade e pelo modo como os serviços objeto deste </w:t>
      </w:r>
      <w:r>
        <w:rPr>
          <w:rFonts w:ascii="Arial" w:hAnsi="Arial" w:cs="Arial"/>
          <w:b/>
        </w:rPr>
        <w:t>anexo</w:t>
      </w:r>
      <w:r w:rsidRPr="00382B03">
        <w:rPr>
          <w:rFonts w:ascii="Arial" w:hAnsi="Arial" w:cs="Arial"/>
          <w:b/>
        </w:rPr>
        <w:t xml:space="preserve"> são usualmente executados no mercado em geral, o vínculo de emprego e, portanto, a subordinação jurídica, dar-se-á diretamente entre os profissionais alocados e a CONTRATADA, </w:t>
      </w:r>
      <w:r>
        <w:rPr>
          <w:rFonts w:ascii="Arial" w:hAnsi="Arial" w:cs="Arial"/>
          <w:b/>
        </w:rPr>
        <w:t>a qual</w:t>
      </w:r>
      <w:r w:rsidRPr="00382B03">
        <w:rPr>
          <w:rFonts w:ascii="Arial" w:hAnsi="Arial" w:cs="Arial"/>
          <w:b/>
        </w:rPr>
        <w:t xml:space="preserve"> se responsabilizará pelo</w:t>
      </w:r>
      <w:r w:rsidRPr="00382B03">
        <w:rPr>
          <w:rFonts w:ascii="Arial" w:hAnsi="Arial" w:cs="Arial"/>
        </w:rPr>
        <w:t xml:space="preserve"> </w:t>
      </w:r>
      <w:r w:rsidRPr="00382B03">
        <w:rPr>
          <w:rFonts w:ascii="Arial" w:hAnsi="Arial" w:cs="Arial"/>
          <w:b/>
        </w:rPr>
        <w:t xml:space="preserve">pagamento de todos os tributos e encargos decorrentes das relações de trabalho, bem como pelo cumprimento dos acordos, dissídios e convenções coletivas das categorias e de todos os dispositivos legais pertinentes, podendo a CMBH, a qualquer momento, solicitar a comprovação do cumprimento de tais obrigações, sob pena de aplicação de penalidades legais e contratuais cabíveis.  </w:t>
      </w:r>
    </w:p>
    <w:p w:rsidR="0090066C" w:rsidRPr="00382B03" w:rsidRDefault="0090066C" w:rsidP="008439D5">
      <w:pPr>
        <w:pStyle w:val="PargrafodaLista1"/>
        <w:rPr>
          <w:rFonts w:ascii="Arial" w:hAnsi="Arial" w:cs="Arial"/>
        </w:rPr>
      </w:pPr>
    </w:p>
    <w:p w:rsidR="0090066C" w:rsidRPr="00A30D06" w:rsidRDefault="0090066C" w:rsidP="00E960BB">
      <w:pPr>
        <w:tabs>
          <w:tab w:val="left" w:pos="426"/>
        </w:tabs>
        <w:jc w:val="both"/>
        <w:rPr>
          <w:rFonts w:ascii="Arial" w:hAnsi="Arial" w:cs="Arial"/>
        </w:rPr>
      </w:pPr>
      <w:r w:rsidRPr="00A30D06">
        <w:rPr>
          <w:rFonts w:ascii="Arial" w:hAnsi="Arial" w:cs="Arial"/>
          <w:b/>
          <w:sz w:val="28"/>
          <w:szCs w:val="28"/>
        </w:rPr>
        <w:lastRenderedPageBreak/>
        <w:t>3.13 -</w:t>
      </w:r>
      <w:r w:rsidRPr="00A30D06">
        <w:rPr>
          <w:rFonts w:ascii="Arial" w:hAnsi="Arial" w:cs="Arial"/>
        </w:rPr>
        <w:t xml:space="preserve"> O pessoal alocado pela CONTRATADA deverá trabalhar uniformizado e com crachás de identificação, os quais deverão ser fornecidos pela CONTRATADA, às suas expensas.</w:t>
      </w:r>
    </w:p>
    <w:p w:rsidR="0090066C" w:rsidRPr="00200B8C" w:rsidRDefault="0090066C" w:rsidP="008439D5">
      <w:pPr>
        <w:pStyle w:val="PargrafodaLista1"/>
        <w:rPr>
          <w:rFonts w:ascii="Arial" w:hAnsi="Arial" w:cs="Arial"/>
          <w:highlight w:val="yellow"/>
        </w:rPr>
      </w:pPr>
    </w:p>
    <w:p w:rsidR="0090066C" w:rsidRPr="003D7DD5" w:rsidRDefault="0090066C" w:rsidP="00E960BB">
      <w:pPr>
        <w:tabs>
          <w:tab w:val="left" w:pos="426"/>
        </w:tabs>
        <w:jc w:val="both"/>
        <w:rPr>
          <w:rFonts w:ascii="Arial" w:hAnsi="Arial" w:cs="Arial"/>
        </w:rPr>
      </w:pPr>
      <w:r w:rsidRPr="003D7DD5">
        <w:rPr>
          <w:rFonts w:ascii="Arial" w:hAnsi="Arial" w:cs="Arial"/>
          <w:b/>
          <w:sz w:val="28"/>
          <w:szCs w:val="28"/>
        </w:rPr>
        <w:t>3.14 -</w:t>
      </w:r>
      <w:r w:rsidRPr="003D7DD5">
        <w:rPr>
          <w:rFonts w:ascii="Arial" w:hAnsi="Arial" w:cs="Arial"/>
        </w:rPr>
        <w:t xml:space="preserve"> No início da vigência do </w:t>
      </w:r>
      <w:r>
        <w:rPr>
          <w:rFonts w:ascii="Arial" w:hAnsi="Arial" w:cs="Arial"/>
        </w:rPr>
        <w:t>c</w:t>
      </w:r>
      <w:r w:rsidRPr="003D7DD5">
        <w:rPr>
          <w:rFonts w:ascii="Arial" w:hAnsi="Arial" w:cs="Arial"/>
        </w:rPr>
        <w:t xml:space="preserve">ontrato deverá a CONTRATADA fornecer, às suas expensas, no mínimo, </w:t>
      </w:r>
      <w:r w:rsidRPr="006051AF">
        <w:rPr>
          <w:rFonts w:ascii="Arial" w:hAnsi="Arial" w:cs="Arial"/>
          <w:b/>
        </w:rPr>
        <w:t>2 (dois) conjuntos completos de uniformes e 2 pares de calçados para cada profissional</w:t>
      </w:r>
      <w:r w:rsidRPr="003D7DD5">
        <w:rPr>
          <w:rFonts w:ascii="Arial" w:hAnsi="Arial" w:cs="Arial"/>
        </w:rPr>
        <w:t>, trocando-os anualmente por iniciativa própria ou mediante solicitação da CMBH quando não estiverem em bom estado de conservação. As roupas deverão ser em tecido 100% (cem por cento) algodão e com costura reforçada</w:t>
      </w:r>
      <w:r>
        <w:rPr>
          <w:rFonts w:ascii="Arial" w:hAnsi="Arial" w:cs="Arial"/>
        </w:rPr>
        <w:t>.</w:t>
      </w:r>
    </w:p>
    <w:p w:rsidR="0090066C" w:rsidRPr="00200B8C" w:rsidRDefault="0090066C" w:rsidP="008439D5">
      <w:pPr>
        <w:pStyle w:val="PargrafodaLista1"/>
        <w:rPr>
          <w:rFonts w:ascii="Arial" w:hAnsi="Arial" w:cs="Arial"/>
          <w:highlight w:val="yellow"/>
        </w:rPr>
      </w:pPr>
    </w:p>
    <w:p w:rsidR="0090066C" w:rsidRPr="006051AF" w:rsidRDefault="0090066C" w:rsidP="00E960BB">
      <w:pPr>
        <w:tabs>
          <w:tab w:val="left" w:pos="426"/>
        </w:tabs>
        <w:jc w:val="both"/>
        <w:rPr>
          <w:rFonts w:ascii="Arial" w:hAnsi="Arial" w:cs="Arial"/>
        </w:rPr>
      </w:pPr>
      <w:r w:rsidRPr="006051AF">
        <w:rPr>
          <w:rFonts w:ascii="Arial" w:hAnsi="Arial" w:cs="Arial"/>
          <w:b/>
          <w:sz w:val="28"/>
          <w:szCs w:val="28"/>
        </w:rPr>
        <w:t xml:space="preserve">3.15 - </w:t>
      </w:r>
      <w:r w:rsidRPr="006051AF">
        <w:rPr>
          <w:rFonts w:ascii="Arial" w:hAnsi="Arial" w:cs="Arial"/>
        </w:rPr>
        <w:t>Os uniformes deverão estar sempre limpos e em boas condições de uso.</w:t>
      </w:r>
    </w:p>
    <w:p w:rsidR="0090066C" w:rsidRPr="00200B8C" w:rsidRDefault="0090066C" w:rsidP="008439D5">
      <w:pPr>
        <w:pStyle w:val="PargrafodaLista1"/>
        <w:rPr>
          <w:rFonts w:ascii="Arial" w:hAnsi="Arial" w:cs="Arial"/>
          <w:highlight w:val="yellow"/>
        </w:rPr>
      </w:pPr>
    </w:p>
    <w:p w:rsidR="0090066C" w:rsidRPr="006051AF" w:rsidRDefault="0090066C" w:rsidP="00E960BB">
      <w:pPr>
        <w:tabs>
          <w:tab w:val="left" w:pos="426"/>
        </w:tabs>
        <w:jc w:val="both"/>
        <w:rPr>
          <w:rFonts w:ascii="Arial" w:hAnsi="Arial" w:cs="Arial"/>
        </w:rPr>
      </w:pPr>
      <w:r w:rsidRPr="006051AF">
        <w:rPr>
          <w:rFonts w:ascii="Arial" w:hAnsi="Arial" w:cs="Arial"/>
          <w:b/>
          <w:iCs/>
          <w:sz w:val="28"/>
          <w:szCs w:val="28"/>
        </w:rPr>
        <w:t>3.16 -</w:t>
      </w:r>
      <w:r w:rsidRPr="006051AF">
        <w:rPr>
          <w:rFonts w:ascii="Arial" w:hAnsi="Arial" w:cs="Arial"/>
          <w:iCs/>
        </w:rPr>
        <w:t xml:space="preserve"> A CONTRATADA deverá fornecer mensalmente, às suas expensas, </w:t>
      </w:r>
      <w:r w:rsidRPr="006051AF">
        <w:rPr>
          <w:rFonts w:ascii="Arial" w:hAnsi="Arial" w:cs="Arial"/>
          <w:b/>
          <w:iCs/>
        </w:rPr>
        <w:t>vale-transporte</w:t>
      </w:r>
      <w:r w:rsidRPr="006051AF">
        <w:rPr>
          <w:rFonts w:ascii="Arial" w:hAnsi="Arial" w:cs="Arial"/>
          <w:iCs/>
        </w:rPr>
        <w:t xml:space="preserve"> aos profissionais alocados ao contrato, de acordo com a necessidade de cada um, devendo o fornecimento ser feito de forma integral e antecipada até o 5º dia útil de cada mês de prestação dos serviços.</w:t>
      </w:r>
    </w:p>
    <w:p w:rsidR="0090066C" w:rsidRPr="00200B8C" w:rsidRDefault="0090066C" w:rsidP="008439D5">
      <w:pPr>
        <w:pStyle w:val="PargrafodaLista1"/>
        <w:rPr>
          <w:rFonts w:ascii="Arial" w:hAnsi="Arial" w:cs="Arial"/>
          <w:highlight w:val="yellow"/>
        </w:rPr>
      </w:pPr>
    </w:p>
    <w:p w:rsidR="0090066C" w:rsidRPr="00AD2DBB" w:rsidRDefault="0090066C" w:rsidP="00E960BB">
      <w:pPr>
        <w:tabs>
          <w:tab w:val="left" w:pos="426"/>
        </w:tabs>
        <w:jc w:val="both"/>
        <w:rPr>
          <w:rFonts w:ascii="Arial" w:hAnsi="Arial" w:cs="Arial"/>
        </w:rPr>
      </w:pPr>
      <w:r w:rsidRPr="00AD2DBB">
        <w:rPr>
          <w:rFonts w:ascii="Arial" w:hAnsi="Arial" w:cs="Arial"/>
          <w:b/>
          <w:iCs/>
          <w:sz w:val="28"/>
          <w:szCs w:val="28"/>
        </w:rPr>
        <w:t>3.17 -</w:t>
      </w:r>
      <w:r w:rsidRPr="00AD2DBB">
        <w:rPr>
          <w:rFonts w:ascii="Arial" w:hAnsi="Arial" w:cs="Arial"/>
          <w:iCs/>
        </w:rPr>
        <w:t xml:space="preserve"> Os valores relativos a vale-transporte indicados no modelo de proposta comercial são meramente estimativos e não deverão ser alterados pelas licitantes em suas propostas comerciais. A CMBH reembolsará a CONTRATADA os valores efetivamente realizados com a aquisição dos vales, descontada a parcela de responsabilidade de cada profissional.</w:t>
      </w:r>
    </w:p>
    <w:p w:rsidR="0090066C" w:rsidRPr="00200B8C" w:rsidRDefault="0090066C" w:rsidP="008439D5">
      <w:pPr>
        <w:pStyle w:val="PargrafodaLista1"/>
        <w:rPr>
          <w:rFonts w:ascii="Arial" w:hAnsi="Arial" w:cs="Arial"/>
          <w:highlight w:val="yellow"/>
        </w:rPr>
      </w:pPr>
    </w:p>
    <w:p w:rsidR="0090066C" w:rsidRPr="00BA6D79" w:rsidRDefault="0090066C" w:rsidP="00E960BB">
      <w:pPr>
        <w:tabs>
          <w:tab w:val="left" w:pos="426"/>
        </w:tabs>
        <w:jc w:val="both"/>
        <w:rPr>
          <w:rFonts w:ascii="Arial" w:hAnsi="Arial" w:cs="Arial"/>
        </w:rPr>
      </w:pPr>
      <w:r w:rsidRPr="00BA6D79">
        <w:rPr>
          <w:rFonts w:ascii="Arial" w:hAnsi="Arial" w:cs="Arial"/>
          <w:b/>
          <w:iCs/>
          <w:sz w:val="28"/>
          <w:szCs w:val="28"/>
        </w:rPr>
        <w:t>3.18 -</w:t>
      </w:r>
      <w:r w:rsidRPr="00BA6D79">
        <w:rPr>
          <w:rFonts w:ascii="Arial" w:hAnsi="Arial" w:cs="Arial"/>
          <w:iCs/>
        </w:rPr>
        <w:t xml:space="preserve"> A CONTRATADA deverá fornecer, mensalmente, </w:t>
      </w:r>
      <w:r w:rsidRPr="00BA6D79">
        <w:rPr>
          <w:rFonts w:ascii="Arial" w:hAnsi="Arial" w:cs="Arial"/>
          <w:b/>
          <w:iCs/>
        </w:rPr>
        <w:t>auxílio/</w:t>
      </w:r>
      <w:r w:rsidRPr="00BA6D79">
        <w:rPr>
          <w:rFonts w:ascii="Arial" w:hAnsi="Arial" w:cs="Arial"/>
          <w:b/>
        </w:rPr>
        <w:t xml:space="preserve">ticket/vale-alimentação/refeição </w:t>
      </w:r>
      <w:r w:rsidRPr="00BA6D79">
        <w:rPr>
          <w:rFonts w:ascii="Arial" w:hAnsi="Arial" w:cs="Arial"/>
          <w:b/>
          <w:iCs/>
        </w:rPr>
        <w:t>a todos os profissionais</w:t>
      </w:r>
      <w:r w:rsidRPr="00BA6D79">
        <w:rPr>
          <w:rFonts w:ascii="Arial" w:hAnsi="Arial" w:cs="Arial"/>
          <w:iCs/>
        </w:rPr>
        <w:t xml:space="preserve"> alocados ao contrato, nas condições e nos valores definidos por dissídio, convenção ou acordo coletivo vigente de cada categoria. Não havendo previsão de pagamento em dissídio, convenção ou acordo coletivo, serão observados o valor e as regras definidos pela convenção coletiva de trabalho do SINDEAC/SEAC-MG para benefício de mesma natureza.</w:t>
      </w:r>
    </w:p>
    <w:p w:rsidR="0090066C" w:rsidRPr="00200B8C" w:rsidRDefault="0090066C" w:rsidP="008439D5">
      <w:pPr>
        <w:pStyle w:val="PargrafodaLista1"/>
        <w:rPr>
          <w:rFonts w:ascii="Arial" w:hAnsi="Arial" w:cs="Arial"/>
          <w:highlight w:val="yellow"/>
        </w:rPr>
      </w:pPr>
    </w:p>
    <w:p w:rsidR="0090066C" w:rsidRPr="007251A4" w:rsidRDefault="0090066C" w:rsidP="00E960BB">
      <w:pPr>
        <w:tabs>
          <w:tab w:val="left" w:pos="426"/>
        </w:tabs>
        <w:jc w:val="both"/>
        <w:rPr>
          <w:rFonts w:ascii="Arial" w:hAnsi="Arial" w:cs="Arial"/>
        </w:rPr>
      </w:pPr>
      <w:r w:rsidRPr="007251A4">
        <w:rPr>
          <w:rFonts w:ascii="Arial" w:hAnsi="Arial" w:cs="Arial"/>
          <w:b/>
          <w:iCs/>
          <w:sz w:val="28"/>
          <w:szCs w:val="28"/>
        </w:rPr>
        <w:t>3.19 -</w:t>
      </w:r>
      <w:r w:rsidRPr="007251A4">
        <w:rPr>
          <w:rFonts w:ascii="Arial" w:hAnsi="Arial" w:cs="Arial"/>
          <w:iCs/>
        </w:rPr>
        <w:t xml:space="preserve"> Os valores relativos a auxílio/</w:t>
      </w:r>
      <w:r w:rsidRPr="007251A4">
        <w:rPr>
          <w:rFonts w:ascii="Arial" w:hAnsi="Arial" w:cs="Arial"/>
        </w:rPr>
        <w:t>ticket/vale-alimentação/refeição</w:t>
      </w:r>
      <w:r w:rsidRPr="007251A4">
        <w:rPr>
          <w:rFonts w:ascii="Arial" w:hAnsi="Arial" w:cs="Arial"/>
          <w:b/>
        </w:rPr>
        <w:t xml:space="preserve"> </w:t>
      </w:r>
      <w:r w:rsidRPr="007251A4">
        <w:rPr>
          <w:rFonts w:ascii="Arial" w:hAnsi="Arial" w:cs="Arial"/>
          <w:iCs/>
        </w:rPr>
        <w:t>indicados no modelo de proposta comercial são meramente estimativos e não deverão ser alterados pelas licitantes em suas propostas comerciais. Os valores a serem pagos pela CMBH corresponderão aos valores efetivamente realizados pela CONTRATADA com este tipo de despesa, descontada, se for o caso, a parcela de responsabilidade do profissional.</w:t>
      </w:r>
    </w:p>
    <w:p w:rsidR="0090066C" w:rsidRPr="00200B8C" w:rsidRDefault="0090066C" w:rsidP="008439D5">
      <w:pPr>
        <w:pStyle w:val="PargrafodaLista1"/>
        <w:rPr>
          <w:rFonts w:ascii="Arial" w:hAnsi="Arial" w:cs="Arial"/>
          <w:highlight w:val="yellow"/>
        </w:rPr>
      </w:pPr>
    </w:p>
    <w:p w:rsidR="0090066C" w:rsidRPr="007251A4" w:rsidRDefault="0090066C" w:rsidP="00E960BB">
      <w:pPr>
        <w:tabs>
          <w:tab w:val="left" w:pos="426"/>
        </w:tabs>
        <w:jc w:val="both"/>
        <w:rPr>
          <w:rFonts w:ascii="Arial" w:hAnsi="Arial" w:cs="Arial"/>
        </w:rPr>
      </w:pPr>
      <w:r w:rsidRPr="007251A4">
        <w:rPr>
          <w:rFonts w:ascii="Arial" w:hAnsi="Arial" w:cs="Arial"/>
          <w:b/>
          <w:sz w:val="28"/>
          <w:szCs w:val="28"/>
        </w:rPr>
        <w:t>3.20 -</w:t>
      </w:r>
      <w:r w:rsidRPr="007251A4">
        <w:rPr>
          <w:rFonts w:ascii="Arial" w:hAnsi="Arial" w:cs="Arial"/>
        </w:rPr>
        <w:t xml:space="preserve"> Os serviços não poderão sofrer interrupções, devendo a CONTRATADA, sempre que solicitado pela CMBH, providenciar a imediata substituição do profissional cujo desempenho for julgado, a exclusivo critério da CMBH, insatisfatório para o cumprimento dos objetivos do contrato. Também em caso de falta, ausência legal, férias ou qualquer eventualidade, deverá a CONTRATADA providenciar, exclusivamente às suas expensas, a imediata substituição do profissional, sem quaisquer ônus adicionais pra a CMBH.</w:t>
      </w:r>
    </w:p>
    <w:p w:rsidR="0090066C" w:rsidRDefault="0090066C" w:rsidP="00E960BB">
      <w:pPr>
        <w:tabs>
          <w:tab w:val="left" w:pos="426"/>
        </w:tabs>
        <w:jc w:val="both"/>
        <w:rPr>
          <w:rFonts w:ascii="Arial" w:hAnsi="Arial" w:cs="Arial"/>
          <w:sz w:val="20"/>
          <w:szCs w:val="20"/>
          <w:highlight w:val="yellow"/>
        </w:rPr>
      </w:pPr>
    </w:p>
    <w:p w:rsidR="0090066C" w:rsidRPr="00D333D4" w:rsidRDefault="0090066C" w:rsidP="00E960BB">
      <w:pPr>
        <w:tabs>
          <w:tab w:val="left" w:pos="426"/>
        </w:tabs>
        <w:jc w:val="both"/>
        <w:rPr>
          <w:rFonts w:ascii="Arial" w:hAnsi="Arial" w:cs="Arial"/>
        </w:rPr>
      </w:pPr>
      <w:r w:rsidRPr="00D333D4">
        <w:rPr>
          <w:rFonts w:ascii="Arial" w:hAnsi="Arial" w:cs="Arial"/>
          <w:b/>
          <w:sz w:val="28"/>
          <w:szCs w:val="28"/>
        </w:rPr>
        <w:t xml:space="preserve">3.21 </w:t>
      </w:r>
      <w:r>
        <w:rPr>
          <w:rFonts w:ascii="Arial" w:hAnsi="Arial" w:cs="Arial"/>
          <w:b/>
          <w:sz w:val="28"/>
          <w:szCs w:val="28"/>
        </w:rPr>
        <w:t>-</w:t>
      </w:r>
      <w:r w:rsidRPr="00D333D4">
        <w:rPr>
          <w:rFonts w:ascii="Arial" w:hAnsi="Arial" w:cs="Arial"/>
          <w:sz w:val="20"/>
          <w:szCs w:val="20"/>
        </w:rPr>
        <w:t xml:space="preserve"> </w:t>
      </w:r>
      <w:r w:rsidRPr="00D333D4">
        <w:rPr>
          <w:rFonts w:ascii="Arial" w:hAnsi="Arial" w:cs="Arial"/>
        </w:rPr>
        <w:t>O</w:t>
      </w:r>
      <w:r>
        <w:rPr>
          <w:rFonts w:ascii="Arial" w:hAnsi="Arial" w:cs="Arial"/>
          <w:sz w:val="20"/>
          <w:szCs w:val="20"/>
        </w:rPr>
        <w:t xml:space="preserve"> </w:t>
      </w:r>
      <w:r w:rsidRPr="00D333D4">
        <w:rPr>
          <w:rFonts w:ascii="Arial" w:hAnsi="Arial" w:cs="Arial"/>
        </w:rPr>
        <w:t xml:space="preserve">controle de frequência dos profissionais deverá ser feito pela CONTRATADA por meio de </w:t>
      </w:r>
      <w:r w:rsidRPr="00D333D4">
        <w:rPr>
          <w:rFonts w:ascii="Arial" w:hAnsi="Arial" w:cs="Arial"/>
          <w:b/>
        </w:rPr>
        <w:t>Sistema de Registro Eletrônico de Ponto - SREP</w:t>
      </w:r>
      <w:r w:rsidRPr="00D333D4">
        <w:rPr>
          <w:rFonts w:ascii="Arial" w:hAnsi="Arial" w:cs="Arial"/>
        </w:rPr>
        <w:t xml:space="preserve">, na modalidade biométrico, conforme Portaria nº 1.510, de </w:t>
      </w:r>
      <w:r w:rsidRPr="00D333D4">
        <w:rPr>
          <w:rStyle w:val="object"/>
          <w:rFonts w:ascii="Arial" w:hAnsi="Arial" w:cs="Arial"/>
        </w:rPr>
        <w:t>21 de agosto de 2009 (e alterações posteriores)</w:t>
      </w:r>
      <w:r w:rsidRPr="00D333D4">
        <w:rPr>
          <w:rFonts w:ascii="Arial" w:hAnsi="Arial" w:cs="Arial"/>
        </w:rPr>
        <w:t xml:space="preserve"> do Ministério do Trabalho e Emprego. Para tal controle, a CONTRATADA </w:t>
      </w:r>
      <w:r w:rsidRPr="00D333D4">
        <w:rPr>
          <w:rFonts w:ascii="Arial" w:hAnsi="Arial" w:cs="Arial"/>
        </w:rPr>
        <w:lastRenderedPageBreak/>
        <w:t>deverá fornecer e instalar na sede da CMBH, em local a ser indicado por esta, o equipamento e o programa que se fizerem necessários, responsabilizando-se ainda por sua manutenção, tudo sem quaisquer ônus adicionais para a CMBH.</w:t>
      </w:r>
    </w:p>
    <w:p w:rsidR="0090066C" w:rsidRPr="00200B8C" w:rsidRDefault="0090066C" w:rsidP="008439D5">
      <w:pPr>
        <w:pStyle w:val="PargrafodaLista1"/>
        <w:rPr>
          <w:rFonts w:ascii="Arial" w:hAnsi="Arial" w:cs="Arial"/>
          <w:highlight w:val="yellow"/>
        </w:rPr>
      </w:pPr>
    </w:p>
    <w:p w:rsidR="0090066C" w:rsidRPr="00D333D4" w:rsidRDefault="0090066C" w:rsidP="00E960BB">
      <w:pPr>
        <w:tabs>
          <w:tab w:val="left" w:pos="426"/>
        </w:tabs>
        <w:jc w:val="both"/>
        <w:rPr>
          <w:rFonts w:ascii="Arial" w:hAnsi="Arial" w:cs="Arial"/>
        </w:rPr>
      </w:pPr>
      <w:r w:rsidRPr="00D333D4">
        <w:rPr>
          <w:rFonts w:ascii="Arial" w:hAnsi="Arial" w:cs="Arial"/>
          <w:b/>
          <w:sz w:val="28"/>
          <w:szCs w:val="28"/>
        </w:rPr>
        <w:t>3.22 -</w:t>
      </w:r>
      <w:r w:rsidRPr="00D333D4">
        <w:rPr>
          <w:rFonts w:ascii="Arial" w:hAnsi="Arial" w:cs="Arial"/>
        </w:rPr>
        <w:t xml:space="preserve"> O período de apuração de presença corresponderá aos serviços executados entre o primeiro e o último dia de cada mês. Período diferente de apuração poderá ser acordado entre as partes para melhor atender aos trabalhos operacionais de aferição da frequência e das ocorrências.</w:t>
      </w:r>
    </w:p>
    <w:p w:rsidR="0090066C" w:rsidRPr="00200B8C" w:rsidRDefault="0090066C" w:rsidP="008439D5">
      <w:pPr>
        <w:pStyle w:val="PargrafodaLista1"/>
        <w:rPr>
          <w:rFonts w:ascii="Arial" w:hAnsi="Arial" w:cs="Arial"/>
          <w:highlight w:val="yellow"/>
        </w:rPr>
      </w:pPr>
    </w:p>
    <w:p w:rsidR="0090066C" w:rsidRPr="00D333D4" w:rsidRDefault="0090066C" w:rsidP="00E960BB">
      <w:pPr>
        <w:tabs>
          <w:tab w:val="left" w:pos="426"/>
        </w:tabs>
        <w:jc w:val="both"/>
        <w:rPr>
          <w:rFonts w:ascii="Arial" w:hAnsi="Arial" w:cs="Arial"/>
        </w:rPr>
      </w:pPr>
      <w:r w:rsidRPr="00D333D4">
        <w:rPr>
          <w:rFonts w:ascii="Arial" w:hAnsi="Arial" w:cs="Arial"/>
          <w:b/>
          <w:sz w:val="28"/>
          <w:szCs w:val="28"/>
        </w:rPr>
        <w:t xml:space="preserve">3.22.1 </w:t>
      </w:r>
      <w:r>
        <w:rPr>
          <w:rFonts w:ascii="Arial" w:hAnsi="Arial" w:cs="Arial"/>
          <w:b/>
          <w:sz w:val="28"/>
          <w:szCs w:val="28"/>
        </w:rPr>
        <w:t>-</w:t>
      </w:r>
      <w:r w:rsidRPr="00D333D4">
        <w:rPr>
          <w:rFonts w:ascii="Arial" w:hAnsi="Arial" w:cs="Arial"/>
        </w:rPr>
        <w:t xml:space="preserve"> Tendo em vista o período de apuração mensal acima definido, os acertos de ocorrências diversas, tais como horas extras, faltas, atrasos e adicional noturno, serão realizados no 2º mês </w:t>
      </w:r>
      <w:r>
        <w:rPr>
          <w:rFonts w:ascii="Arial" w:hAnsi="Arial" w:cs="Arial"/>
        </w:rPr>
        <w:t>s</w:t>
      </w:r>
      <w:r w:rsidRPr="00D333D4">
        <w:rPr>
          <w:rFonts w:ascii="Arial" w:hAnsi="Arial" w:cs="Arial"/>
        </w:rPr>
        <w:t>ubseqüente, salvo acordo entre as partes que permita o levantamento em tempo hábil para inserção das ocorrências na nota fisca</w:t>
      </w:r>
      <w:r>
        <w:rPr>
          <w:rFonts w:ascii="Arial" w:hAnsi="Arial" w:cs="Arial"/>
        </w:rPr>
        <w:t>l</w:t>
      </w:r>
      <w:r w:rsidRPr="00D333D4">
        <w:rPr>
          <w:rFonts w:ascii="Arial" w:hAnsi="Arial" w:cs="Arial"/>
        </w:rPr>
        <w:t xml:space="preserve"> relativa ao próprio mês em que ocorrerem. </w:t>
      </w:r>
    </w:p>
    <w:p w:rsidR="0090066C" w:rsidRPr="00200B8C" w:rsidRDefault="0090066C" w:rsidP="008439D5">
      <w:pPr>
        <w:pStyle w:val="PargrafodaLista1"/>
        <w:rPr>
          <w:rFonts w:ascii="Arial" w:hAnsi="Arial" w:cs="Arial"/>
          <w:highlight w:val="yellow"/>
        </w:rPr>
      </w:pPr>
    </w:p>
    <w:p w:rsidR="0090066C" w:rsidRPr="00D333D4" w:rsidRDefault="0090066C" w:rsidP="00E960BB">
      <w:pPr>
        <w:tabs>
          <w:tab w:val="left" w:pos="426"/>
        </w:tabs>
        <w:jc w:val="both"/>
        <w:rPr>
          <w:rFonts w:ascii="Arial" w:hAnsi="Arial" w:cs="Arial"/>
        </w:rPr>
      </w:pPr>
      <w:r w:rsidRPr="00D333D4">
        <w:rPr>
          <w:rFonts w:ascii="Arial" w:hAnsi="Arial" w:cs="Arial"/>
          <w:b/>
          <w:sz w:val="28"/>
          <w:szCs w:val="28"/>
        </w:rPr>
        <w:t>3.23 -</w:t>
      </w:r>
      <w:r w:rsidRPr="00D333D4">
        <w:rPr>
          <w:rFonts w:ascii="Arial" w:hAnsi="Arial" w:cs="Arial"/>
        </w:rPr>
        <w:t xml:space="preserve"> A CONTRATADA definirá, a seu exclusivo critério, as </w:t>
      </w:r>
      <w:r w:rsidRPr="00D02B64">
        <w:rPr>
          <w:rFonts w:ascii="Arial" w:hAnsi="Arial" w:cs="Arial"/>
          <w:b/>
        </w:rPr>
        <w:t>quantidades e os</w:t>
      </w:r>
      <w:r w:rsidRPr="00D333D4">
        <w:rPr>
          <w:rFonts w:ascii="Arial" w:hAnsi="Arial" w:cs="Arial"/>
        </w:rPr>
        <w:t xml:space="preserve"> </w:t>
      </w:r>
      <w:r w:rsidRPr="0006134F">
        <w:rPr>
          <w:rFonts w:ascii="Arial" w:hAnsi="Arial" w:cs="Arial"/>
          <w:b/>
        </w:rPr>
        <w:t>materiais a serem utilizados na execução dos serviços</w:t>
      </w:r>
      <w:r w:rsidRPr="00D333D4">
        <w:rPr>
          <w:rFonts w:ascii="Arial" w:hAnsi="Arial" w:cs="Arial"/>
        </w:rPr>
        <w:t xml:space="preserve">, a partir da especificação e </w:t>
      </w:r>
      <w:r>
        <w:rPr>
          <w:rFonts w:ascii="Arial" w:hAnsi="Arial" w:cs="Arial"/>
        </w:rPr>
        <w:t xml:space="preserve">dos </w:t>
      </w:r>
      <w:r w:rsidRPr="00D333D4">
        <w:rPr>
          <w:rFonts w:ascii="Arial" w:hAnsi="Arial" w:cs="Arial"/>
        </w:rPr>
        <w:t>quantitativos</w:t>
      </w:r>
      <w:r>
        <w:rPr>
          <w:rFonts w:ascii="Arial" w:hAnsi="Arial" w:cs="Arial"/>
        </w:rPr>
        <w:t xml:space="preserve"> estimados</w:t>
      </w:r>
      <w:r w:rsidRPr="00D333D4">
        <w:rPr>
          <w:rFonts w:ascii="Arial" w:hAnsi="Arial" w:cs="Arial"/>
        </w:rPr>
        <w:t xml:space="preserve"> constantes</w:t>
      </w:r>
      <w:r>
        <w:rPr>
          <w:rFonts w:ascii="Arial" w:hAnsi="Arial" w:cs="Arial"/>
        </w:rPr>
        <w:t xml:space="preserve"> do </w:t>
      </w:r>
      <w:r w:rsidRPr="0006134F">
        <w:rPr>
          <w:rFonts w:ascii="Arial" w:hAnsi="Arial" w:cs="Arial"/>
          <w:b/>
        </w:rPr>
        <w:t>QUADRO 1</w:t>
      </w:r>
      <w:r w:rsidRPr="00D333D4">
        <w:rPr>
          <w:rFonts w:ascii="Arial" w:hAnsi="Arial" w:cs="Arial"/>
        </w:rPr>
        <w:t xml:space="preserve"> do </w:t>
      </w:r>
      <w:r w:rsidRPr="00D333D4">
        <w:rPr>
          <w:rFonts w:ascii="Arial" w:hAnsi="Arial" w:cs="Arial"/>
          <w:b/>
        </w:rPr>
        <w:t>ANEXO II</w:t>
      </w:r>
      <w:r>
        <w:rPr>
          <w:rFonts w:ascii="Arial" w:hAnsi="Arial" w:cs="Arial"/>
          <w:b/>
        </w:rPr>
        <w:t>I</w:t>
      </w:r>
      <w:r>
        <w:rPr>
          <w:rFonts w:ascii="Arial" w:hAnsi="Arial" w:cs="Arial"/>
        </w:rPr>
        <w:t xml:space="preserve"> deste edital</w:t>
      </w:r>
      <w:r w:rsidRPr="00D333D4">
        <w:rPr>
          <w:rFonts w:ascii="Arial" w:hAnsi="Arial" w:cs="Arial"/>
        </w:rPr>
        <w:t>, devendo acrescentar ou trocar aquele</w:t>
      </w:r>
      <w:r>
        <w:rPr>
          <w:rFonts w:ascii="Arial" w:hAnsi="Arial" w:cs="Arial"/>
        </w:rPr>
        <w:t>s</w:t>
      </w:r>
      <w:r w:rsidRPr="00D333D4">
        <w:rPr>
          <w:rFonts w:ascii="Arial" w:hAnsi="Arial" w:cs="Arial"/>
        </w:rPr>
        <w:t xml:space="preserve"> que se fizer</w:t>
      </w:r>
      <w:r>
        <w:rPr>
          <w:rFonts w:ascii="Arial" w:hAnsi="Arial" w:cs="Arial"/>
        </w:rPr>
        <w:t>em</w:t>
      </w:r>
      <w:r w:rsidRPr="00D333D4">
        <w:rPr>
          <w:rFonts w:ascii="Arial" w:hAnsi="Arial" w:cs="Arial"/>
        </w:rPr>
        <w:t xml:space="preserve"> necessário</w:t>
      </w:r>
      <w:r>
        <w:rPr>
          <w:rFonts w:ascii="Arial" w:hAnsi="Arial" w:cs="Arial"/>
        </w:rPr>
        <w:t>s</w:t>
      </w:r>
      <w:r w:rsidRPr="00D333D4">
        <w:rPr>
          <w:rFonts w:ascii="Arial" w:hAnsi="Arial" w:cs="Arial"/>
        </w:rPr>
        <w:t xml:space="preserve"> à boa execução das atividades ou quando solicitado pela CMBH. </w:t>
      </w:r>
    </w:p>
    <w:p w:rsidR="0090066C" w:rsidRPr="00200B8C" w:rsidRDefault="0090066C" w:rsidP="008439D5">
      <w:pPr>
        <w:tabs>
          <w:tab w:val="left" w:pos="426"/>
        </w:tabs>
        <w:jc w:val="both"/>
        <w:rPr>
          <w:rFonts w:ascii="Arial" w:hAnsi="Arial" w:cs="Arial"/>
          <w:highlight w:val="yellow"/>
        </w:rPr>
      </w:pPr>
    </w:p>
    <w:p w:rsidR="0090066C" w:rsidRPr="00397BC9" w:rsidRDefault="0090066C" w:rsidP="00E960BB">
      <w:pPr>
        <w:tabs>
          <w:tab w:val="left" w:pos="426"/>
        </w:tabs>
        <w:jc w:val="both"/>
        <w:rPr>
          <w:rFonts w:ascii="Arial" w:hAnsi="Arial" w:cs="Arial"/>
        </w:rPr>
      </w:pPr>
      <w:r w:rsidRPr="00397BC9">
        <w:rPr>
          <w:rFonts w:ascii="Arial" w:hAnsi="Arial" w:cs="Arial"/>
          <w:b/>
          <w:sz w:val="28"/>
          <w:szCs w:val="28"/>
        </w:rPr>
        <w:t>3.24 -</w:t>
      </w:r>
      <w:r w:rsidRPr="00397BC9">
        <w:rPr>
          <w:rFonts w:ascii="Arial" w:hAnsi="Arial" w:cs="Arial"/>
        </w:rPr>
        <w:t xml:space="preserve"> Caberá à CMBH o fornecimento do </w:t>
      </w:r>
      <w:r w:rsidRPr="0006134F">
        <w:rPr>
          <w:rFonts w:ascii="Arial" w:hAnsi="Arial" w:cs="Arial"/>
          <w:b/>
        </w:rPr>
        <w:t>material de higiene pessoal</w:t>
      </w:r>
      <w:r w:rsidRPr="00397BC9">
        <w:rPr>
          <w:rFonts w:ascii="Arial" w:hAnsi="Arial" w:cs="Arial"/>
        </w:rPr>
        <w:t xml:space="preserve"> (papel higiênico, papel-toalha e sabonete líquido), do </w:t>
      </w:r>
      <w:r w:rsidRPr="0006134F">
        <w:rPr>
          <w:rFonts w:ascii="Arial" w:hAnsi="Arial" w:cs="Arial"/>
          <w:b/>
        </w:rPr>
        <w:t xml:space="preserve">material de jardinagem </w:t>
      </w:r>
      <w:r w:rsidRPr="00397BC9">
        <w:rPr>
          <w:rFonts w:ascii="Arial" w:hAnsi="Arial" w:cs="Arial"/>
        </w:rPr>
        <w:t xml:space="preserve">(adubo, muda, terra vegetal, inseticida e outros) e do </w:t>
      </w:r>
      <w:r w:rsidRPr="0006134F">
        <w:rPr>
          <w:rFonts w:ascii="Arial" w:hAnsi="Arial" w:cs="Arial"/>
          <w:b/>
        </w:rPr>
        <w:t>material de copa</w:t>
      </w:r>
      <w:r w:rsidRPr="00397BC9">
        <w:rPr>
          <w:rFonts w:ascii="Arial" w:hAnsi="Arial" w:cs="Arial"/>
        </w:rPr>
        <w:t>.</w:t>
      </w:r>
    </w:p>
    <w:p w:rsidR="0090066C" w:rsidRPr="00200B8C" w:rsidRDefault="0090066C" w:rsidP="008439D5">
      <w:pPr>
        <w:pStyle w:val="PargrafodaLista1"/>
        <w:rPr>
          <w:rFonts w:ascii="Arial" w:hAnsi="Arial" w:cs="Arial"/>
          <w:highlight w:val="yellow"/>
        </w:rPr>
      </w:pPr>
    </w:p>
    <w:p w:rsidR="0090066C" w:rsidRPr="00397BC9" w:rsidRDefault="0090066C" w:rsidP="00E960BB">
      <w:pPr>
        <w:tabs>
          <w:tab w:val="left" w:pos="426"/>
        </w:tabs>
        <w:jc w:val="both"/>
        <w:rPr>
          <w:rFonts w:ascii="Arial" w:hAnsi="Arial" w:cs="Arial"/>
        </w:rPr>
      </w:pPr>
      <w:r w:rsidRPr="00397BC9">
        <w:rPr>
          <w:rFonts w:ascii="Arial" w:hAnsi="Arial" w:cs="Arial"/>
          <w:b/>
          <w:sz w:val="28"/>
          <w:szCs w:val="28"/>
        </w:rPr>
        <w:t>3.25 -</w:t>
      </w:r>
      <w:r w:rsidRPr="00397BC9">
        <w:rPr>
          <w:rFonts w:ascii="Arial" w:hAnsi="Arial" w:cs="Arial"/>
        </w:rPr>
        <w:t xml:space="preserve"> Caberá à CONTRATADA a definição e</w:t>
      </w:r>
      <w:r>
        <w:rPr>
          <w:rFonts w:ascii="Arial" w:hAnsi="Arial" w:cs="Arial"/>
        </w:rPr>
        <w:t xml:space="preserve"> a</w:t>
      </w:r>
      <w:r w:rsidRPr="00397BC9">
        <w:rPr>
          <w:rFonts w:ascii="Arial" w:hAnsi="Arial" w:cs="Arial"/>
        </w:rPr>
        <w:t xml:space="preserve"> alocação na CMBH, às suas expensas, de </w:t>
      </w:r>
      <w:r w:rsidRPr="00397BC9">
        <w:rPr>
          <w:rFonts w:ascii="Arial" w:hAnsi="Arial" w:cs="Arial"/>
          <w:b/>
        </w:rPr>
        <w:t>todos os</w:t>
      </w:r>
      <w:r w:rsidRPr="00397BC9">
        <w:rPr>
          <w:rFonts w:ascii="Arial" w:hAnsi="Arial" w:cs="Arial"/>
        </w:rPr>
        <w:t xml:space="preserve"> </w:t>
      </w:r>
      <w:r w:rsidRPr="00397BC9">
        <w:rPr>
          <w:rFonts w:ascii="Arial" w:hAnsi="Arial" w:cs="Arial"/>
          <w:b/>
        </w:rPr>
        <w:t>equipamentos</w:t>
      </w:r>
      <w:r w:rsidRPr="00397BC9">
        <w:rPr>
          <w:rFonts w:ascii="Arial" w:hAnsi="Arial" w:cs="Arial"/>
        </w:rPr>
        <w:t xml:space="preserve"> necessários ao bom desempenho das atividades de</w:t>
      </w:r>
      <w:r>
        <w:rPr>
          <w:rFonts w:ascii="Arial" w:hAnsi="Arial" w:cs="Arial"/>
        </w:rPr>
        <w:t xml:space="preserve"> conservação,</w:t>
      </w:r>
      <w:r w:rsidRPr="00397BC9">
        <w:rPr>
          <w:rFonts w:ascii="Arial" w:hAnsi="Arial" w:cs="Arial"/>
        </w:rPr>
        <w:t xml:space="preserve"> limpeza e jardinagem, incluídos seus suprimentos, reposição e manutenção, entre os quais</w:t>
      </w:r>
      <w:r w:rsidRPr="00397BC9">
        <w:rPr>
          <w:rFonts w:ascii="Arial" w:hAnsi="Arial" w:cs="Arial"/>
          <w:b/>
        </w:rPr>
        <w:t>:</w:t>
      </w:r>
    </w:p>
    <w:p w:rsidR="0090066C" w:rsidRPr="00200B8C" w:rsidRDefault="0090066C" w:rsidP="008439D5">
      <w:pPr>
        <w:numPr>
          <w:ilvl w:val="12"/>
          <w:numId w:val="0"/>
        </w:numPr>
        <w:jc w:val="both"/>
        <w:rPr>
          <w:rFonts w:ascii="Arial" w:hAnsi="Arial" w:cs="Arial"/>
          <w:highlight w:val="yellow"/>
        </w:rPr>
      </w:pPr>
      <w:r w:rsidRPr="00200B8C">
        <w:rPr>
          <w:rFonts w:ascii="Arial" w:hAnsi="Arial" w:cs="Arial"/>
          <w:highlight w:val="yellow"/>
        </w:rPr>
        <w:t xml:space="preserve"> </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enceradeiras industriais - 270, 350, 410 e 500;</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xml:space="preserve">● vassouras; </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esfregões;</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rodos metálicos de 40 e 60 cm, com cabo longo;</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mangueiras de tamanhos variados;</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baldes de capacidades variadas;</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aspiradores de pó;</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xml:space="preserve">● andaimes; </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equipamentos completos para limpar vidro (kit limpa-vidro);</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discos tipo Scotch-brite;</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espátulas;</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xml:space="preserve">● chicleteiras; </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jateadora a jato de compressão;</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xml:space="preserve">● extensões elétricas de tamanhos variados; </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xml:space="preserve">● escadas de tamanhos e formatos variados; </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lastRenderedPageBreak/>
        <w:t xml:space="preserve">● carrinhos de mão; </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xml:space="preserve">● enxadas; </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máquinas e tesouras de cortar grama;</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xml:space="preserve">● alavancas; </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tesouras de poda;</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podões;</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ancinhos;</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pás;</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limas;</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aspersores;</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xml:space="preserve">● poda-galho com extensor; </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xml:space="preserve">● rastelos; </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roçadeira a gasolina com lâmina de nylon;</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xml:space="preserve">● buchas tipo fibraço de LT 50; </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mop seca;</w:t>
      </w:r>
    </w:p>
    <w:p w:rsidR="0090066C" w:rsidRPr="00397BC9" w:rsidRDefault="0090066C" w:rsidP="008439D5">
      <w:pPr>
        <w:numPr>
          <w:ilvl w:val="12"/>
          <w:numId w:val="0"/>
        </w:numPr>
        <w:spacing w:before="60"/>
        <w:jc w:val="both"/>
        <w:rPr>
          <w:rFonts w:ascii="Arial" w:hAnsi="Arial" w:cs="Arial"/>
        </w:rPr>
      </w:pPr>
      <w:r w:rsidRPr="00397BC9">
        <w:rPr>
          <w:rFonts w:ascii="Arial" w:hAnsi="Arial" w:cs="Arial"/>
        </w:rPr>
        <w:t xml:space="preserve">● mop molhada. </w:t>
      </w:r>
    </w:p>
    <w:p w:rsidR="0090066C" w:rsidRPr="00200B8C" w:rsidRDefault="0090066C" w:rsidP="008439D5">
      <w:pPr>
        <w:numPr>
          <w:ilvl w:val="12"/>
          <w:numId w:val="0"/>
        </w:numPr>
        <w:spacing w:before="60"/>
        <w:jc w:val="both"/>
        <w:rPr>
          <w:rFonts w:ascii="Arial" w:hAnsi="Arial" w:cs="Arial"/>
          <w:highlight w:val="yellow"/>
        </w:rPr>
      </w:pPr>
    </w:p>
    <w:p w:rsidR="0090066C" w:rsidRDefault="0090066C" w:rsidP="00E960BB">
      <w:pPr>
        <w:tabs>
          <w:tab w:val="left" w:pos="426"/>
        </w:tabs>
        <w:jc w:val="both"/>
        <w:rPr>
          <w:rFonts w:ascii="Arial" w:hAnsi="Arial" w:cs="Arial"/>
        </w:rPr>
      </w:pPr>
      <w:r w:rsidRPr="00397BC9">
        <w:rPr>
          <w:rFonts w:ascii="Arial" w:hAnsi="Arial" w:cs="Arial"/>
          <w:b/>
          <w:sz w:val="28"/>
          <w:szCs w:val="28"/>
        </w:rPr>
        <w:t>3.26 -</w:t>
      </w:r>
      <w:r w:rsidRPr="00397BC9">
        <w:rPr>
          <w:rFonts w:ascii="Arial" w:hAnsi="Arial" w:cs="Arial"/>
        </w:rPr>
        <w:t xml:space="preserve"> A CONTRATADA deverá acrescentar ou trocar imediatamente qualquer</w:t>
      </w:r>
      <w:r>
        <w:rPr>
          <w:rFonts w:ascii="Arial" w:hAnsi="Arial" w:cs="Arial"/>
        </w:rPr>
        <w:t xml:space="preserve"> material,</w:t>
      </w:r>
      <w:r w:rsidRPr="00397BC9">
        <w:rPr>
          <w:rFonts w:ascii="Arial" w:hAnsi="Arial" w:cs="Arial"/>
        </w:rPr>
        <w:t xml:space="preserve"> equipamento ou utensílio que se fizer</w:t>
      </w:r>
      <w:r>
        <w:rPr>
          <w:rFonts w:ascii="Arial" w:hAnsi="Arial" w:cs="Arial"/>
        </w:rPr>
        <w:t>em</w:t>
      </w:r>
      <w:r w:rsidRPr="00397BC9">
        <w:rPr>
          <w:rFonts w:ascii="Arial" w:hAnsi="Arial" w:cs="Arial"/>
        </w:rPr>
        <w:t xml:space="preserve"> necessário</w:t>
      </w:r>
      <w:r>
        <w:rPr>
          <w:rFonts w:ascii="Arial" w:hAnsi="Arial" w:cs="Arial"/>
        </w:rPr>
        <w:t>s</w:t>
      </w:r>
      <w:r w:rsidRPr="00397BC9">
        <w:rPr>
          <w:rFonts w:ascii="Arial" w:hAnsi="Arial" w:cs="Arial"/>
        </w:rPr>
        <w:t xml:space="preserve"> à boa execução dos serviços ou quando solicitado pela CMBH.</w:t>
      </w:r>
    </w:p>
    <w:p w:rsidR="0090066C" w:rsidRDefault="0090066C" w:rsidP="00E960BB">
      <w:pPr>
        <w:tabs>
          <w:tab w:val="left" w:pos="426"/>
        </w:tabs>
        <w:jc w:val="both"/>
        <w:rPr>
          <w:rFonts w:ascii="Arial" w:hAnsi="Arial" w:cs="Arial"/>
        </w:rPr>
      </w:pPr>
    </w:p>
    <w:p w:rsidR="0090066C" w:rsidRPr="00397BC9" w:rsidRDefault="0090066C" w:rsidP="00E960BB">
      <w:pPr>
        <w:tabs>
          <w:tab w:val="left" w:pos="426"/>
        </w:tabs>
        <w:jc w:val="both"/>
        <w:rPr>
          <w:rFonts w:ascii="Arial" w:hAnsi="Arial" w:cs="Arial"/>
        </w:rPr>
      </w:pPr>
      <w:r w:rsidRPr="00012D9A">
        <w:rPr>
          <w:rFonts w:ascii="Arial" w:hAnsi="Arial" w:cs="Arial"/>
          <w:b/>
          <w:sz w:val="28"/>
          <w:szCs w:val="28"/>
        </w:rPr>
        <w:t>3.26.1 -</w:t>
      </w:r>
      <w:r>
        <w:rPr>
          <w:rFonts w:ascii="Arial" w:hAnsi="Arial" w:cs="Arial"/>
        </w:rPr>
        <w:t xml:space="preserve"> </w:t>
      </w:r>
      <w:r w:rsidRPr="00397BC9">
        <w:rPr>
          <w:rFonts w:ascii="Arial" w:hAnsi="Arial" w:cs="Arial"/>
        </w:rPr>
        <w:t>O</w:t>
      </w:r>
      <w:r>
        <w:rPr>
          <w:rFonts w:ascii="Arial" w:hAnsi="Arial" w:cs="Arial"/>
        </w:rPr>
        <w:t xml:space="preserve"> </w:t>
      </w:r>
      <w:r w:rsidRPr="00E33C3A">
        <w:rPr>
          <w:rFonts w:ascii="Arial" w:hAnsi="Arial" w:cs="Arial"/>
          <w:b/>
        </w:rPr>
        <w:t>QUADRO 2 do</w:t>
      </w:r>
      <w:r w:rsidRPr="00397BC9">
        <w:rPr>
          <w:rFonts w:ascii="Arial" w:hAnsi="Arial" w:cs="Arial"/>
        </w:rPr>
        <w:t xml:space="preserve"> </w:t>
      </w:r>
      <w:r w:rsidRPr="0039563F">
        <w:rPr>
          <w:rFonts w:ascii="Arial" w:hAnsi="Arial" w:cs="Arial"/>
          <w:b/>
        </w:rPr>
        <w:t>ANEXO III</w:t>
      </w:r>
      <w:r>
        <w:rPr>
          <w:rFonts w:ascii="Arial" w:hAnsi="Arial" w:cs="Arial"/>
        </w:rPr>
        <w:t xml:space="preserve"> deste edital</w:t>
      </w:r>
      <w:r w:rsidRPr="00397BC9">
        <w:rPr>
          <w:rFonts w:ascii="Arial" w:hAnsi="Arial" w:cs="Arial"/>
        </w:rPr>
        <w:t xml:space="preserve"> elenca os </w:t>
      </w:r>
      <w:r w:rsidRPr="00012D9A">
        <w:rPr>
          <w:rFonts w:ascii="Arial" w:hAnsi="Arial" w:cs="Arial"/>
          <w:b/>
        </w:rPr>
        <w:t>utensílios</w:t>
      </w:r>
      <w:r w:rsidRPr="00397BC9">
        <w:rPr>
          <w:rFonts w:ascii="Arial" w:hAnsi="Arial" w:cs="Arial"/>
        </w:rPr>
        <w:t xml:space="preserve"> necessários</w:t>
      </w:r>
      <w:r>
        <w:rPr>
          <w:rFonts w:ascii="Arial" w:hAnsi="Arial" w:cs="Arial"/>
        </w:rPr>
        <w:t xml:space="preserve"> à execução dos serviços,</w:t>
      </w:r>
      <w:r w:rsidRPr="00397BC9">
        <w:rPr>
          <w:rFonts w:ascii="Arial" w:hAnsi="Arial" w:cs="Arial"/>
        </w:rPr>
        <w:t xml:space="preserve"> sendo</w:t>
      </w:r>
      <w:r>
        <w:rPr>
          <w:rFonts w:ascii="Arial" w:hAnsi="Arial" w:cs="Arial"/>
        </w:rPr>
        <w:t xml:space="preserve"> as especificações e </w:t>
      </w:r>
      <w:r w:rsidRPr="00397BC9">
        <w:rPr>
          <w:rFonts w:ascii="Arial" w:hAnsi="Arial" w:cs="Arial"/>
        </w:rPr>
        <w:t>os quantitativos</w:t>
      </w:r>
      <w:r>
        <w:rPr>
          <w:rFonts w:ascii="Arial" w:hAnsi="Arial" w:cs="Arial"/>
        </w:rPr>
        <w:t xml:space="preserve"> nele</w:t>
      </w:r>
      <w:r w:rsidRPr="00397BC9">
        <w:rPr>
          <w:rFonts w:ascii="Arial" w:hAnsi="Arial" w:cs="Arial"/>
        </w:rPr>
        <w:t xml:space="preserve"> apresentados meramente estimativos.</w:t>
      </w:r>
    </w:p>
    <w:p w:rsidR="0090066C" w:rsidRPr="00200B8C" w:rsidRDefault="0090066C" w:rsidP="008439D5">
      <w:pPr>
        <w:tabs>
          <w:tab w:val="left" w:pos="426"/>
        </w:tabs>
        <w:jc w:val="both"/>
        <w:rPr>
          <w:rFonts w:ascii="Arial" w:hAnsi="Arial" w:cs="Arial"/>
          <w:highlight w:val="yellow"/>
        </w:rPr>
      </w:pPr>
    </w:p>
    <w:p w:rsidR="0090066C" w:rsidRPr="00384A16" w:rsidRDefault="0090066C" w:rsidP="00E960BB">
      <w:pPr>
        <w:tabs>
          <w:tab w:val="left" w:pos="426"/>
        </w:tabs>
        <w:jc w:val="both"/>
        <w:rPr>
          <w:rFonts w:ascii="Arial" w:hAnsi="Arial" w:cs="Arial"/>
        </w:rPr>
      </w:pPr>
      <w:r w:rsidRPr="00384A16">
        <w:rPr>
          <w:rFonts w:ascii="Arial" w:hAnsi="Arial" w:cs="Arial"/>
          <w:b/>
          <w:sz w:val="28"/>
          <w:szCs w:val="28"/>
        </w:rPr>
        <w:t>3.27 -</w:t>
      </w:r>
      <w:r w:rsidRPr="00384A16">
        <w:rPr>
          <w:rFonts w:ascii="Arial" w:hAnsi="Arial" w:cs="Arial"/>
        </w:rPr>
        <w:t xml:space="preserve"> Caberá à CONTRATADA</w:t>
      </w:r>
      <w:r>
        <w:rPr>
          <w:rFonts w:ascii="Arial" w:hAnsi="Arial" w:cs="Arial"/>
        </w:rPr>
        <w:t>, ainda,</w:t>
      </w:r>
      <w:r w:rsidRPr="00384A16">
        <w:rPr>
          <w:rFonts w:ascii="Arial" w:hAnsi="Arial" w:cs="Arial"/>
        </w:rPr>
        <w:t xml:space="preserve"> a alocação, às suas expensas, de todo </w:t>
      </w:r>
      <w:r w:rsidRPr="00E33C3A">
        <w:rPr>
          <w:rFonts w:ascii="Arial" w:hAnsi="Arial" w:cs="Arial"/>
          <w:b/>
        </w:rPr>
        <w:t>equipamento de proteção individual</w:t>
      </w:r>
      <w:r w:rsidRPr="00384A16">
        <w:rPr>
          <w:rFonts w:ascii="Arial" w:hAnsi="Arial" w:cs="Arial"/>
        </w:rPr>
        <w:t xml:space="preserve"> que se fizer necessário à execução de qualquer atividade componente dos serviços contratados, entre os quais:</w:t>
      </w:r>
    </w:p>
    <w:p w:rsidR="0090066C" w:rsidRPr="00200B8C" w:rsidRDefault="0090066C" w:rsidP="008439D5">
      <w:pPr>
        <w:ind w:left="465"/>
        <w:jc w:val="both"/>
        <w:rPr>
          <w:rFonts w:ascii="Arial" w:hAnsi="Arial" w:cs="Arial"/>
          <w:b/>
          <w:highlight w:val="yellow"/>
        </w:rPr>
      </w:pP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luvas em látex, tamanhos P, M e G;</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luvas antialérgicas;</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luvas em couro;</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luvas de raspa;</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luvas ¾” antitérmicas;</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luvas pigmentadas;</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aventais antitérmicos;</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aventais para proteção para jardinagem;</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botas com biqueira de proteção;</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caneleiras;</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óculos de proteção;</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protetor auricular;</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protetor auricular tipo concha;</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lastRenderedPageBreak/>
        <w:t>● protetor ocular e facial;</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xml:space="preserve">● cinto de segurança para operadores de roçadeiras; </w:t>
      </w:r>
    </w:p>
    <w:p w:rsidR="0090066C" w:rsidRPr="00384A16" w:rsidRDefault="0090066C" w:rsidP="008439D5">
      <w:pPr>
        <w:numPr>
          <w:ilvl w:val="12"/>
          <w:numId w:val="0"/>
        </w:numPr>
        <w:spacing w:before="60"/>
        <w:jc w:val="both"/>
        <w:rPr>
          <w:rFonts w:ascii="Arial" w:hAnsi="Arial" w:cs="Arial"/>
        </w:rPr>
      </w:pPr>
      <w:r w:rsidRPr="00384A16">
        <w:rPr>
          <w:rFonts w:ascii="Arial" w:hAnsi="Arial" w:cs="Arial"/>
        </w:rPr>
        <w:t>● placas de advertência.</w:t>
      </w:r>
    </w:p>
    <w:p w:rsidR="0090066C" w:rsidRPr="00200B8C" w:rsidRDefault="0090066C" w:rsidP="008439D5">
      <w:pPr>
        <w:numPr>
          <w:ilvl w:val="12"/>
          <w:numId w:val="0"/>
        </w:numPr>
        <w:spacing w:before="60"/>
        <w:jc w:val="both"/>
        <w:rPr>
          <w:rFonts w:ascii="Arial" w:hAnsi="Arial" w:cs="Arial"/>
          <w:highlight w:val="yellow"/>
        </w:rPr>
      </w:pPr>
    </w:p>
    <w:p w:rsidR="0090066C" w:rsidRPr="009E5ABE" w:rsidRDefault="0090066C" w:rsidP="00E960BB">
      <w:pPr>
        <w:tabs>
          <w:tab w:val="left" w:pos="426"/>
        </w:tabs>
        <w:jc w:val="both"/>
        <w:rPr>
          <w:rFonts w:ascii="Arial" w:hAnsi="Arial" w:cs="Arial"/>
        </w:rPr>
      </w:pPr>
      <w:r w:rsidRPr="009E5ABE">
        <w:rPr>
          <w:rFonts w:ascii="Arial" w:hAnsi="Arial" w:cs="Arial"/>
          <w:b/>
          <w:color w:val="000000"/>
          <w:sz w:val="28"/>
          <w:szCs w:val="28"/>
        </w:rPr>
        <w:t xml:space="preserve">3.28 </w:t>
      </w:r>
      <w:r>
        <w:rPr>
          <w:rFonts w:ascii="Arial" w:hAnsi="Arial" w:cs="Arial"/>
          <w:b/>
          <w:color w:val="000000"/>
          <w:sz w:val="28"/>
          <w:szCs w:val="28"/>
        </w:rPr>
        <w:t>-</w:t>
      </w:r>
      <w:r w:rsidRPr="009E5ABE">
        <w:rPr>
          <w:rFonts w:ascii="Arial" w:hAnsi="Arial" w:cs="Arial"/>
          <w:color w:val="000000"/>
        </w:rPr>
        <w:t xml:space="preserve"> Todo</w:t>
      </w:r>
      <w:r>
        <w:rPr>
          <w:rFonts w:ascii="Arial" w:hAnsi="Arial" w:cs="Arial"/>
          <w:color w:val="000000"/>
        </w:rPr>
        <w:t xml:space="preserve"> material, utensílio e</w:t>
      </w:r>
      <w:r w:rsidRPr="009E5ABE">
        <w:rPr>
          <w:rFonts w:ascii="Arial" w:hAnsi="Arial" w:cs="Arial"/>
          <w:color w:val="000000"/>
        </w:rPr>
        <w:t xml:space="preserve"> equipamento</w:t>
      </w:r>
      <w:r w:rsidRPr="009E5ABE">
        <w:rPr>
          <w:rFonts w:ascii="Arial" w:hAnsi="Arial" w:cs="Arial"/>
        </w:rPr>
        <w:t>, inclusive o de proteção individual, deverá ser alocado</w:t>
      </w:r>
      <w:r>
        <w:rPr>
          <w:rFonts w:ascii="Arial" w:hAnsi="Arial" w:cs="Arial"/>
        </w:rPr>
        <w:t xml:space="preserve"> </w:t>
      </w:r>
      <w:r w:rsidRPr="009E5ABE">
        <w:rPr>
          <w:rFonts w:ascii="Arial" w:hAnsi="Arial" w:cs="Arial"/>
        </w:rPr>
        <w:t>em tempo e quantidade que não cause qualquer atraso ou transtorno para a execução dos serviços.</w:t>
      </w:r>
    </w:p>
    <w:p w:rsidR="0090066C" w:rsidRPr="009E5ABE" w:rsidRDefault="0090066C" w:rsidP="008439D5">
      <w:pPr>
        <w:tabs>
          <w:tab w:val="left" w:pos="426"/>
        </w:tabs>
        <w:jc w:val="both"/>
        <w:rPr>
          <w:rFonts w:ascii="Arial" w:hAnsi="Arial" w:cs="Arial"/>
        </w:rPr>
      </w:pPr>
    </w:p>
    <w:p w:rsidR="0090066C" w:rsidRPr="008770A9" w:rsidRDefault="0090066C" w:rsidP="00E960BB">
      <w:pPr>
        <w:tabs>
          <w:tab w:val="left" w:pos="426"/>
        </w:tabs>
        <w:jc w:val="both"/>
        <w:rPr>
          <w:rFonts w:ascii="Arial" w:hAnsi="Arial" w:cs="Arial"/>
          <w:b/>
        </w:rPr>
      </w:pPr>
      <w:r w:rsidRPr="009E5ABE">
        <w:rPr>
          <w:rFonts w:ascii="Arial" w:hAnsi="Arial" w:cs="Arial"/>
          <w:b/>
          <w:sz w:val="28"/>
          <w:szCs w:val="28"/>
        </w:rPr>
        <w:t>3.29 -</w:t>
      </w:r>
      <w:r w:rsidRPr="009E5ABE">
        <w:rPr>
          <w:rFonts w:ascii="Arial" w:hAnsi="Arial" w:cs="Arial"/>
        </w:rPr>
        <w:t xml:space="preserve"> Caberá à CMBH a alocação dos </w:t>
      </w:r>
      <w:r w:rsidRPr="008770A9">
        <w:rPr>
          <w:rFonts w:ascii="Arial" w:hAnsi="Arial" w:cs="Arial"/>
          <w:b/>
        </w:rPr>
        <w:t>equipamentos de copa.</w:t>
      </w:r>
    </w:p>
    <w:p w:rsidR="0090066C" w:rsidRPr="00200B8C" w:rsidRDefault="0090066C" w:rsidP="008439D5">
      <w:pPr>
        <w:pStyle w:val="PargrafodaLista1"/>
        <w:rPr>
          <w:rFonts w:ascii="Arial" w:hAnsi="Arial" w:cs="Arial"/>
          <w:highlight w:val="yellow"/>
        </w:rPr>
      </w:pPr>
    </w:p>
    <w:p w:rsidR="0090066C" w:rsidRPr="009E5ABE" w:rsidRDefault="0090066C" w:rsidP="00E960BB">
      <w:pPr>
        <w:tabs>
          <w:tab w:val="left" w:pos="426"/>
        </w:tabs>
        <w:jc w:val="both"/>
        <w:rPr>
          <w:rFonts w:ascii="Arial" w:hAnsi="Arial" w:cs="Arial"/>
        </w:rPr>
      </w:pPr>
      <w:r w:rsidRPr="009E5ABE">
        <w:rPr>
          <w:rFonts w:ascii="Arial" w:hAnsi="Arial" w:cs="Arial"/>
          <w:b/>
          <w:sz w:val="28"/>
          <w:szCs w:val="28"/>
        </w:rPr>
        <w:t>3.30 -</w:t>
      </w:r>
      <w:r w:rsidRPr="009E5ABE">
        <w:rPr>
          <w:rFonts w:ascii="Arial" w:hAnsi="Arial" w:cs="Arial"/>
        </w:rPr>
        <w:t xml:space="preserve"> A execução de quaisquer serviços que impliquem risco ao profissional deverá ser acompanhada por Engenheiro de Segurança do Trabalho ou Técnico de Segurança do Trabalho da CONTRATADA, sendo vedada sem a sua presença.</w:t>
      </w:r>
    </w:p>
    <w:p w:rsidR="0090066C" w:rsidRPr="00200B8C" w:rsidRDefault="0090066C" w:rsidP="008439D5">
      <w:pPr>
        <w:pStyle w:val="PargrafodaLista1"/>
        <w:ind w:left="0"/>
        <w:rPr>
          <w:rFonts w:ascii="Arial" w:hAnsi="Arial" w:cs="Arial"/>
          <w:highlight w:val="yellow"/>
        </w:rPr>
      </w:pPr>
    </w:p>
    <w:p w:rsidR="0090066C" w:rsidRPr="00652AA5" w:rsidRDefault="0090066C" w:rsidP="00E960BB">
      <w:pPr>
        <w:tabs>
          <w:tab w:val="left" w:pos="426"/>
        </w:tabs>
        <w:jc w:val="both"/>
        <w:rPr>
          <w:rFonts w:ascii="Arial" w:hAnsi="Arial" w:cs="Arial"/>
        </w:rPr>
      </w:pPr>
      <w:r w:rsidRPr="00652AA5">
        <w:rPr>
          <w:rFonts w:ascii="Arial" w:hAnsi="Arial" w:cs="Arial"/>
          <w:b/>
          <w:sz w:val="28"/>
          <w:szCs w:val="28"/>
        </w:rPr>
        <w:t>3.31</w:t>
      </w:r>
      <w:r w:rsidRPr="00652AA5">
        <w:rPr>
          <w:rFonts w:ascii="Arial" w:hAnsi="Arial" w:cs="Arial"/>
          <w:b/>
        </w:rPr>
        <w:t xml:space="preserve"> -</w:t>
      </w:r>
      <w:r w:rsidRPr="00652AA5">
        <w:rPr>
          <w:rFonts w:ascii="Arial" w:hAnsi="Arial" w:cs="Arial"/>
        </w:rPr>
        <w:t xml:space="preserve"> O descumprimento por parte da CONTRATADA ou de qualquer profissional por ela alocado para a execução dos trabalhos a qualquer regra decorrente dos serviços contratados, bem como a sua execução de forma insatisfatória, implicará a aplicação das penalidades previstas em contrato e em lei.</w:t>
      </w:r>
    </w:p>
    <w:p w:rsidR="0090066C" w:rsidRPr="00200B8C" w:rsidRDefault="0090066C" w:rsidP="008439D5">
      <w:pPr>
        <w:pStyle w:val="PargrafodaLista1"/>
        <w:rPr>
          <w:rFonts w:ascii="Arial" w:hAnsi="Arial" w:cs="Arial"/>
          <w:highlight w:val="yellow"/>
        </w:rPr>
      </w:pPr>
    </w:p>
    <w:p w:rsidR="0090066C" w:rsidRPr="004E1E7E" w:rsidRDefault="0090066C" w:rsidP="00E960BB">
      <w:pPr>
        <w:tabs>
          <w:tab w:val="left" w:pos="426"/>
        </w:tabs>
        <w:jc w:val="both"/>
        <w:rPr>
          <w:rFonts w:ascii="Arial" w:hAnsi="Arial" w:cs="Arial"/>
        </w:rPr>
      </w:pPr>
      <w:r w:rsidRPr="004E1E7E">
        <w:rPr>
          <w:rFonts w:ascii="Arial" w:hAnsi="Arial" w:cs="Arial"/>
          <w:b/>
          <w:sz w:val="28"/>
          <w:szCs w:val="28"/>
        </w:rPr>
        <w:t>3.32 -</w:t>
      </w:r>
      <w:r w:rsidRPr="004E1E7E">
        <w:rPr>
          <w:rFonts w:ascii="Arial" w:hAnsi="Arial" w:cs="Arial"/>
        </w:rPr>
        <w:t xml:space="preserve"> Deverão ser assegurados à CMBH amplos poderes para fiscalizar e acompanhar os serviços contratados, bem como o direito de obter quaisquer esclarecimentos julgados necessários, devendo a CONTRATADA e seus profissionais fornecerem relatórios ou informações que se fizerem necessárias, quando assim lhes forem solicitados.</w:t>
      </w:r>
    </w:p>
    <w:p w:rsidR="0090066C" w:rsidRPr="00200B8C" w:rsidRDefault="0090066C" w:rsidP="008439D5">
      <w:pPr>
        <w:pStyle w:val="PargrafodaLista1"/>
        <w:rPr>
          <w:rFonts w:ascii="Arial" w:hAnsi="Arial" w:cs="Arial"/>
          <w:highlight w:val="yellow"/>
        </w:rPr>
      </w:pPr>
    </w:p>
    <w:p w:rsidR="0090066C" w:rsidRPr="004E1E7E" w:rsidRDefault="0090066C" w:rsidP="00E960BB">
      <w:pPr>
        <w:tabs>
          <w:tab w:val="left" w:pos="426"/>
        </w:tabs>
        <w:jc w:val="both"/>
        <w:rPr>
          <w:rFonts w:ascii="Arial" w:hAnsi="Arial" w:cs="Arial"/>
        </w:rPr>
      </w:pPr>
      <w:r w:rsidRPr="004E1E7E">
        <w:rPr>
          <w:rFonts w:ascii="Arial" w:hAnsi="Arial" w:cs="Arial"/>
          <w:b/>
          <w:sz w:val="28"/>
          <w:szCs w:val="28"/>
        </w:rPr>
        <w:t>3.33 -</w:t>
      </w:r>
      <w:r w:rsidRPr="004E1E7E">
        <w:rPr>
          <w:rFonts w:ascii="Arial" w:hAnsi="Arial" w:cs="Arial"/>
        </w:rPr>
        <w:t xml:space="preserve"> A ação fiscalizadora da CMBH não fará cessar nem diminuir a responsabilidade da CONTRATADA pelo perfeito cumprimento das obrigações estipuladas no </w:t>
      </w:r>
      <w:r>
        <w:rPr>
          <w:rFonts w:ascii="Arial" w:hAnsi="Arial" w:cs="Arial"/>
        </w:rPr>
        <w:t>c</w:t>
      </w:r>
      <w:r w:rsidRPr="004E1E7E">
        <w:rPr>
          <w:rFonts w:ascii="Arial" w:hAnsi="Arial" w:cs="Arial"/>
        </w:rPr>
        <w:t>ontrato ou por irregularidades constatadas, nem por quaisquer danos causados, inclusive a terceiros.</w:t>
      </w:r>
    </w:p>
    <w:p w:rsidR="0090066C" w:rsidRPr="00200B8C" w:rsidRDefault="0090066C" w:rsidP="008439D5">
      <w:pPr>
        <w:pStyle w:val="PargrafodaLista1"/>
        <w:rPr>
          <w:rFonts w:ascii="Arial" w:hAnsi="Arial" w:cs="Arial"/>
          <w:highlight w:val="yellow"/>
        </w:rPr>
      </w:pPr>
    </w:p>
    <w:p w:rsidR="0090066C" w:rsidRPr="00FF0203" w:rsidRDefault="0090066C" w:rsidP="00E960BB">
      <w:pPr>
        <w:tabs>
          <w:tab w:val="left" w:pos="426"/>
        </w:tabs>
        <w:jc w:val="both"/>
        <w:rPr>
          <w:rFonts w:ascii="Arial" w:hAnsi="Arial" w:cs="Arial"/>
        </w:rPr>
      </w:pPr>
      <w:r w:rsidRPr="00FF0203">
        <w:rPr>
          <w:rFonts w:ascii="Arial" w:hAnsi="Arial" w:cs="Arial"/>
          <w:b/>
          <w:sz w:val="28"/>
          <w:szCs w:val="28"/>
        </w:rPr>
        <w:t>3.34 -</w:t>
      </w:r>
      <w:r w:rsidRPr="00FF0203">
        <w:rPr>
          <w:rFonts w:ascii="Arial" w:hAnsi="Arial" w:cs="Arial"/>
        </w:rPr>
        <w:t xml:space="preserve"> A CONTRATADA deverá possuir </w:t>
      </w:r>
      <w:r w:rsidRPr="00930D46">
        <w:rPr>
          <w:rFonts w:ascii="Arial" w:hAnsi="Arial" w:cs="Arial"/>
          <w:b/>
        </w:rPr>
        <w:t>Administrador</w:t>
      </w:r>
      <w:r w:rsidRPr="00FF0203">
        <w:rPr>
          <w:rFonts w:ascii="Arial" w:hAnsi="Arial" w:cs="Arial"/>
        </w:rPr>
        <w:t xml:space="preserve"> para funcionar como responsável técnico pelos serviços, devidamente registrado em Conselho Regional de Administração</w:t>
      </w:r>
      <w:r>
        <w:rPr>
          <w:rFonts w:ascii="Arial" w:hAnsi="Arial" w:cs="Arial"/>
        </w:rPr>
        <w:t>,</w:t>
      </w:r>
      <w:r w:rsidRPr="00FF0203">
        <w:rPr>
          <w:rFonts w:ascii="Arial" w:hAnsi="Arial" w:cs="Arial"/>
        </w:rPr>
        <w:t xml:space="preserve"> assim permanecendo durante toda a vigência contratual.</w:t>
      </w:r>
    </w:p>
    <w:p w:rsidR="0090066C" w:rsidRPr="00200B8C" w:rsidRDefault="0090066C" w:rsidP="008439D5">
      <w:pPr>
        <w:pStyle w:val="PargrafodaLista1"/>
        <w:rPr>
          <w:rFonts w:ascii="Arial" w:hAnsi="Arial" w:cs="Arial"/>
          <w:highlight w:val="yellow"/>
        </w:rPr>
      </w:pPr>
    </w:p>
    <w:p w:rsidR="0090066C" w:rsidRPr="009B1361" w:rsidRDefault="0090066C" w:rsidP="00E960BB">
      <w:pPr>
        <w:tabs>
          <w:tab w:val="left" w:pos="426"/>
        </w:tabs>
        <w:jc w:val="both"/>
        <w:rPr>
          <w:rFonts w:ascii="Arial" w:hAnsi="Arial" w:cs="Arial"/>
        </w:rPr>
      </w:pPr>
      <w:r w:rsidRPr="009B1361">
        <w:rPr>
          <w:rFonts w:ascii="Arial" w:hAnsi="Arial" w:cs="Arial"/>
          <w:b/>
          <w:sz w:val="28"/>
          <w:szCs w:val="28"/>
        </w:rPr>
        <w:t>3.35 -</w:t>
      </w:r>
      <w:r w:rsidRPr="009B1361">
        <w:rPr>
          <w:rFonts w:ascii="Arial" w:hAnsi="Arial" w:cs="Arial"/>
        </w:rPr>
        <w:t xml:space="preserve"> A CONTRATADA deverá, formalmente, credenciar </w:t>
      </w:r>
      <w:r w:rsidRPr="009B1361">
        <w:rPr>
          <w:rFonts w:ascii="Arial" w:hAnsi="Arial" w:cs="Arial"/>
          <w:b/>
        </w:rPr>
        <w:t>Preposto</w:t>
      </w:r>
      <w:r w:rsidRPr="009B1361">
        <w:rPr>
          <w:rFonts w:ascii="Arial" w:hAnsi="Arial" w:cs="Arial"/>
        </w:rPr>
        <w:t xml:space="preserve"> para representá-la junto à CMBH, com a incumbência de receber todas as orientações que deverão ser repassadas aos profissionais para a perfeita e completa execução dos trabalhos e de resolver todos os assuntos relativos à execução do contrato.</w:t>
      </w:r>
    </w:p>
    <w:p w:rsidR="0090066C" w:rsidRPr="00200B8C" w:rsidRDefault="0090066C" w:rsidP="008439D5">
      <w:pPr>
        <w:numPr>
          <w:ilvl w:val="12"/>
          <w:numId w:val="0"/>
        </w:numPr>
        <w:jc w:val="both"/>
        <w:rPr>
          <w:rFonts w:ascii="Arial" w:hAnsi="Arial" w:cs="Arial"/>
          <w:highlight w:val="yellow"/>
        </w:rPr>
      </w:pPr>
    </w:p>
    <w:p w:rsidR="0090066C" w:rsidRPr="009B1361" w:rsidRDefault="0090066C" w:rsidP="00E960BB">
      <w:pPr>
        <w:tabs>
          <w:tab w:val="left" w:pos="426"/>
        </w:tabs>
        <w:jc w:val="both"/>
        <w:rPr>
          <w:rFonts w:ascii="Arial" w:hAnsi="Arial" w:cs="Arial"/>
        </w:rPr>
      </w:pPr>
      <w:r w:rsidRPr="009B1361">
        <w:rPr>
          <w:rFonts w:ascii="Arial" w:hAnsi="Arial" w:cs="Arial"/>
          <w:b/>
          <w:sz w:val="28"/>
          <w:szCs w:val="28"/>
        </w:rPr>
        <w:t>3.36 -</w:t>
      </w:r>
      <w:r w:rsidRPr="009B1361">
        <w:rPr>
          <w:rFonts w:ascii="Arial" w:hAnsi="Arial" w:cs="Arial"/>
        </w:rPr>
        <w:t xml:space="preserve"> A CONTRATADA e os profissionais submeter-se-ão aos regulamentos e condições fixados pela CMBH quanto à disciplina, comportamento, discrição e urbanidade nos serviços, sujeitando-se às regras do sigilo em relação a assuntos de que tomem conhecimento em decorrência da execução dos serviços, mesmo depois de terminada a vigência contratual.</w:t>
      </w:r>
    </w:p>
    <w:p w:rsidR="0090066C" w:rsidRPr="00200B8C" w:rsidRDefault="0090066C" w:rsidP="008439D5">
      <w:pPr>
        <w:numPr>
          <w:ilvl w:val="12"/>
          <w:numId w:val="0"/>
        </w:numPr>
        <w:jc w:val="both"/>
        <w:rPr>
          <w:rFonts w:ascii="Arial" w:hAnsi="Arial" w:cs="Arial"/>
          <w:highlight w:val="yellow"/>
        </w:rPr>
      </w:pPr>
    </w:p>
    <w:p w:rsidR="0090066C" w:rsidRPr="009B1361" w:rsidRDefault="0090066C" w:rsidP="00E960BB">
      <w:pPr>
        <w:tabs>
          <w:tab w:val="left" w:pos="426"/>
        </w:tabs>
        <w:jc w:val="both"/>
        <w:rPr>
          <w:rFonts w:ascii="Arial" w:hAnsi="Arial" w:cs="Arial"/>
        </w:rPr>
      </w:pPr>
      <w:r w:rsidRPr="009B1361">
        <w:rPr>
          <w:rFonts w:ascii="Arial" w:hAnsi="Arial" w:cs="Arial"/>
          <w:b/>
          <w:sz w:val="28"/>
          <w:szCs w:val="28"/>
        </w:rPr>
        <w:t>3.37 -</w:t>
      </w:r>
      <w:r w:rsidRPr="009B1361">
        <w:rPr>
          <w:rFonts w:ascii="Arial" w:hAnsi="Arial" w:cs="Arial"/>
        </w:rPr>
        <w:t xml:space="preserve"> A fiscalização periódica não afasta a possibilidade de a CMBH solicitar, a qualquer tempo, correções de procedimentos objetivando o cumprimento integral do contrato.</w:t>
      </w:r>
    </w:p>
    <w:p w:rsidR="0090066C" w:rsidRPr="00200B8C" w:rsidRDefault="0090066C" w:rsidP="008439D5">
      <w:pPr>
        <w:pStyle w:val="PargrafodaLista1"/>
        <w:rPr>
          <w:rFonts w:ascii="Arial" w:hAnsi="Arial" w:cs="Arial"/>
          <w:highlight w:val="yellow"/>
        </w:rPr>
      </w:pPr>
    </w:p>
    <w:p w:rsidR="0090066C" w:rsidRPr="00CB517D" w:rsidRDefault="0090066C" w:rsidP="00E960BB">
      <w:pPr>
        <w:tabs>
          <w:tab w:val="left" w:pos="426"/>
        </w:tabs>
        <w:jc w:val="both"/>
        <w:rPr>
          <w:rFonts w:ascii="Arial" w:hAnsi="Arial" w:cs="Arial"/>
        </w:rPr>
      </w:pPr>
      <w:r w:rsidRPr="00CB517D">
        <w:rPr>
          <w:rFonts w:ascii="Arial" w:hAnsi="Arial" w:cs="Arial"/>
          <w:b/>
          <w:sz w:val="28"/>
          <w:szCs w:val="28"/>
        </w:rPr>
        <w:t>3.38 -</w:t>
      </w:r>
      <w:r w:rsidRPr="00CB517D">
        <w:rPr>
          <w:rFonts w:ascii="Arial" w:hAnsi="Arial" w:cs="Arial"/>
        </w:rPr>
        <w:t xml:space="preserve"> O valor a ser pago a cada mês pela prestação dos serviços corresponderá à soma dos valores referentes à </w:t>
      </w:r>
      <w:r>
        <w:rPr>
          <w:rFonts w:ascii="Arial" w:hAnsi="Arial" w:cs="Arial"/>
        </w:rPr>
        <w:t>“</w:t>
      </w:r>
      <w:r w:rsidRPr="00CB517D">
        <w:rPr>
          <w:rFonts w:ascii="Arial" w:hAnsi="Arial" w:cs="Arial"/>
        </w:rPr>
        <w:t>mão</w:t>
      </w:r>
      <w:r>
        <w:rPr>
          <w:rFonts w:ascii="Arial" w:hAnsi="Arial" w:cs="Arial"/>
        </w:rPr>
        <w:t xml:space="preserve"> </w:t>
      </w:r>
      <w:r w:rsidRPr="00CB517D">
        <w:rPr>
          <w:rFonts w:ascii="Arial" w:hAnsi="Arial" w:cs="Arial"/>
        </w:rPr>
        <w:t>de</w:t>
      </w:r>
      <w:r>
        <w:rPr>
          <w:rFonts w:ascii="Arial" w:hAnsi="Arial" w:cs="Arial"/>
        </w:rPr>
        <w:t xml:space="preserve"> </w:t>
      </w:r>
      <w:r w:rsidRPr="00CB517D">
        <w:rPr>
          <w:rFonts w:ascii="Arial" w:hAnsi="Arial" w:cs="Arial"/>
        </w:rPr>
        <w:t>obra</w:t>
      </w:r>
      <w:r>
        <w:rPr>
          <w:rFonts w:ascii="Arial" w:hAnsi="Arial" w:cs="Arial"/>
        </w:rPr>
        <w:t>”</w:t>
      </w:r>
      <w:r w:rsidRPr="00CB517D">
        <w:rPr>
          <w:rFonts w:ascii="Arial" w:hAnsi="Arial" w:cs="Arial"/>
        </w:rPr>
        <w:t xml:space="preserve">, aos </w:t>
      </w:r>
      <w:r>
        <w:rPr>
          <w:rFonts w:ascii="Arial" w:hAnsi="Arial" w:cs="Arial"/>
        </w:rPr>
        <w:t>“</w:t>
      </w:r>
      <w:r w:rsidRPr="00CB517D">
        <w:rPr>
          <w:rFonts w:ascii="Arial" w:hAnsi="Arial" w:cs="Arial"/>
        </w:rPr>
        <w:t>encargos sociais</w:t>
      </w:r>
      <w:r>
        <w:rPr>
          <w:rFonts w:ascii="Arial" w:hAnsi="Arial" w:cs="Arial"/>
        </w:rPr>
        <w:t>”</w:t>
      </w:r>
      <w:r w:rsidRPr="00CB517D">
        <w:rPr>
          <w:rFonts w:ascii="Arial" w:hAnsi="Arial" w:cs="Arial"/>
        </w:rPr>
        <w:t xml:space="preserve">, ao </w:t>
      </w:r>
      <w:r>
        <w:rPr>
          <w:rFonts w:ascii="Arial" w:hAnsi="Arial" w:cs="Arial"/>
        </w:rPr>
        <w:t>“</w:t>
      </w:r>
      <w:r w:rsidRPr="00CB517D">
        <w:rPr>
          <w:rFonts w:ascii="Arial" w:hAnsi="Arial" w:cs="Arial"/>
        </w:rPr>
        <w:t>vale-transporte</w:t>
      </w:r>
      <w:r>
        <w:rPr>
          <w:rFonts w:ascii="Arial" w:hAnsi="Arial" w:cs="Arial"/>
        </w:rPr>
        <w:t>”</w:t>
      </w:r>
      <w:r w:rsidRPr="00CB517D">
        <w:rPr>
          <w:rFonts w:ascii="Arial" w:hAnsi="Arial" w:cs="Arial"/>
        </w:rPr>
        <w:t xml:space="preserve">, ao </w:t>
      </w:r>
      <w:r>
        <w:rPr>
          <w:rFonts w:ascii="Arial" w:hAnsi="Arial" w:cs="Arial"/>
        </w:rPr>
        <w:t>“</w:t>
      </w:r>
      <w:r w:rsidRPr="00CB517D">
        <w:rPr>
          <w:rFonts w:ascii="Arial" w:hAnsi="Arial" w:cs="Arial"/>
        </w:rPr>
        <w:t>auxílio/ticket/vale-alimentação/refeição</w:t>
      </w:r>
      <w:r>
        <w:rPr>
          <w:rFonts w:ascii="Arial" w:hAnsi="Arial" w:cs="Arial"/>
        </w:rPr>
        <w:t>”</w:t>
      </w:r>
      <w:r w:rsidRPr="00CB517D">
        <w:rPr>
          <w:rFonts w:ascii="Arial" w:hAnsi="Arial" w:cs="Arial"/>
        </w:rPr>
        <w:t xml:space="preserve">, à </w:t>
      </w:r>
      <w:r>
        <w:rPr>
          <w:rFonts w:ascii="Arial" w:hAnsi="Arial" w:cs="Arial"/>
        </w:rPr>
        <w:t>“</w:t>
      </w:r>
      <w:r w:rsidRPr="00CB517D">
        <w:rPr>
          <w:rFonts w:ascii="Arial" w:hAnsi="Arial" w:cs="Arial"/>
        </w:rPr>
        <w:t>administração</w:t>
      </w:r>
      <w:r>
        <w:rPr>
          <w:rFonts w:ascii="Arial" w:hAnsi="Arial" w:cs="Arial"/>
        </w:rPr>
        <w:t>”</w:t>
      </w:r>
      <w:r w:rsidRPr="00CB517D">
        <w:rPr>
          <w:rFonts w:ascii="Arial" w:hAnsi="Arial" w:cs="Arial"/>
        </w:rPr>
        <w:t xml:space="preserve">, ao </w:t>
      </w:r>
      <w:r>
        <w:rPr>
          <w:rFonts w:ascii="Arial" w:hAnsi="Arial" w:cs="Arial"/>
        </w:rPr>
        <w:t>“</w:t>
      </w:r>
      <w:r w:rsidRPr="00CB517D">
        <w:rPr>
          <w:rFonts w:ascii="Arial" w:hAnsi="Arial" w:cs="Arial"/>
        </w:rPr>
        <w:t>material</w:t>
      </w:r>
      <w:r>
        <w:rPr>
          <w:rFonts w:ascii="Arial" w:hAnsi="Arial" w:cs="Arial"/>
        </w:rPr>
        <w:t>”</w:t>
      </w:r>
      <w:r w:rsidRPr="00CB517D">
        <w:rPr>
          <w:rFonts w:ascii="Arial" w:hAnsi="Arial" w:cs="Arial"/>
        </w:rPr>
        <w:t>, ao</w:t>
      </w:r>
      <w:r>
        <w:rPr>
          <w:rFonts w:ascii="Arial" w:hAnsi="Arial" w:cs="Arial"/>
        </w:rPr>
        <w:t>s</w:t>
      </w:r>
      <w:r w:rsidRPr="00CB517D">
        <w:rPr>
          <w:rFonts w:ascii="Arial" w:hAnsi="Arial" w:cs="Arial"/>
        </w:rPr>
        <w:t xml:space="preserve"> </w:t>
      </w:r>
      <w:r>
        <w:rPr>
          <w:rFonts w:ascii="Arial" w:hAnsi="Arial" w:cs="Arial"/>
        </w:rPr>
        <w:t>“</w:t>
      </w:r>
      <w:r w:rsidRPr="00CB517D">
        <w:rPr>
          <w:rFonts w:ascii="Arial" w:hAnsi="Arial" w:cs="Arial"/>
        </w:rPr>
        <w:t>equipamento</w:t>
      </w:r>
      <w:r>
        <w:rPr>
          <w:rFonts w:ascii="Arial" w:hAnsi="Arial" w:cs="Arial"/>
        </w:rPr>
        <w:t>s e utensílios”</w:t>
      </w:r>
      <w:r w:rsidRPr="00CB517D">
        <w:rPr>
          <w:rFonts w:ascii="Arial" w:hAnsi="Arial" w:cs="Arial"/>
        </w:rPr>
        <w:t xml:space="preserve">, aos </w:t>
      </w:r>
      <w:r>
        <w:rPr>
          <w:rFonts w:ascii="Arial" w:hAnsi="Arial" w:cs="Arial"/>
        </w:rPr>
        <w:t>“</w:t>
      </w:r>
      <w:r w:rsidRPr="00CB517D">
        <w:rPr>
          <w:rFonts w:ascii="Arial" w:hAnsi="Arial" w:cs="Arial"/>
        </w:rPr>
        <w:t>encargos contratuais</w:t>
      </w:r>
      <w:r>
        <w:rPr>
          <w:rFonts w:ascii="Arial" w:hAnsi="Arial" w:cs="Arial"/>
        </w:rPr>
        <w:t>”</w:t>
      </w:r>
      <w:r w:rsidRPr="00CB517D">
        <w:rPr>
          <w:rFonts w:ascii="Arial" w:hAnsi="Arial" w:cs="Arial"/>
        </w:rPr>
        <w:t xml:space="preserve"> e aos </w:t>
      </w:r>
      <w:r>
        <w:rPr>
          <w:rFonts w:ascii="Arial" w:hAnsi="Arial" w:cs="Arial"/>
        </w:rPr>
        <w:t>“</w:t>
      </w:r>
      <w:r w:rsidRPr="00CB517D">
        <w:rPr>
          <w:rFonts w:ascii="Arial" w:hAnsi="Arial" w:cs="Arial"/>
        </w:rPr>
        <w:t>encargos tributários</w:t>
      </w:r>
      <w:r>
        <w:rPr>
          <w:rFonts w:ascii="Arial" w:hAnsi="Arial" w:cs="Arial"/>
        </w:rPr>
        <w:t>”</w:t>
      </w:r>
      <w:r w:rsidRPr="00CB517D">
        <w:rPr>
          <w:rFonts w:ascii="Arial" w:hAnsi="Arial" w:cs="Arial"/>
        </w:rPr>
        <w:t>, conforme se segue:</w:t>
      </w:r>
    </w:p>
    <w:p w:rsidR="0090066C" w:rsidRPr="00200B8C" w:rsidRDefault="0090066C" w:rsidP="008439D5">
      <w:pPr>
        <w:pStyle w:val="PargrafodaLista1"/>
        <w:rPr>
          <w:rFonts w:ascii="Arial" w:hAnsi="Arial" w:cs="Arial"/>
          <w:highlight w:val="yellow"/>
        </w:rPr>
      </w:pPr>
    </w:p>
    <w:p w:rsidR="0090066C" w:rsidRPr="000A3069" w:rsidRDefault="0090066C" w:rsidP="00E960BB">
      <w:pPr>
        <w:tabs>
          <w:tab w:val="left" w:pos="426"/>
        </w:tabs>
        <w:jc w:val="both"/>
        <w:rPr>
          <w:rFonts w:ascii="Arial" w:hAnsi="Arial" w:cs="Arial"/>
        </w:rPr>
      </w:pPr>
      <w:r w:rsidRPr="000A3069">
        <w:rPr>
          <w:rFonts w:ascii="Arial" w:hAnsi="Arial" w:cs="Arial"/>
          <w:b/>
          <w:sz w:val="28"/>
          <w:szCs w:val="28"/>
        </w:rPr>
        <w:t>a)-</w:t>
      </w:r>
      <w:r w:rsidRPr="000A3069">
        <w:rPr>
          <w:rFonts w:ascii="Arial" w:hAnsi="Arial" w:cs="Arial"/>
        </w:rPr>
        <w:t xml:space="preserve"> o valor relativo à </w:t>
      </w:r>
      <w:r w:rsidRPr="008F7080">
        <w:rPr>
          <w:rFonts w:ascii="Arial" w:hAnsi="Arial" w:cs="Arial"/>
          <w:b/>
        </w:rPr>
        <w:t>“</w:t>
      </w:r>
      <w:r w:rsidRPr="000A3069">
        <w:rPr>
          <w:rFonts w:ascii="Arial" w:hAnsi="Arial" w:cs="Arial"/>
          <w:b/>
        </w:rPr>
        <w:t>mão</w:t>
      </w:r>
      <w:r>
        <w:rPr>
          <w:rFonts w:ascii="Arial" w:hAnsi="Arial" w:cs="Arial"/>
          <w:b/>
        </w:rPr>
        <w:t xml:space="preserve"> </w:t>
      </w:r>
      <w:r w:rsidRPr="000A3069">
        <w:rPr>
          <w:rFonts w:ascii="Arial" w:hAnsi="Arial" w:cs="Arial"/>
          <w:b/>
        </w:rPr>
        <w:t>de</w:t>
      </w:r>
      <w:r>
        <w:rPr>
          <w:rFonts w:ascii="Arial" w:hAnsi="Arial" w:cs="Arial"/>
          <w:b/>
        </w:rPr>
        <w:t xml:space="preserve"> </w:t>
      </w:r>
      <w:r w:rsidRPr="000A3069">
        <w:rPr>
          <w:rFonts w:ascii="Arial" w:hAnsi="Arial" w:cs="Arial"/>
          <w:b/>
        </w:rPr>
        <w:t>obra</w:t>
      </w:r>
      <w:r>
        <w:rPr>
          <w:rFonts w:ascii="Arial" w:hAnsi="Arial" w:cs="Arial"/>
          <w:b/>
        </w:rPr>
        <w:t>”</w:t>
      </w:r>
      <w:r w:rsidRPr="000A3069">
        <w:rPr>
          <w:rFonts w:ascii="Arial" w:hAnsi="Arial" w:cs="Arial"/>
        </w:rPr>
        <w:t xml:space="preserve"> será apurado pelo efetivo comparecimento do pessoal alocado aos serviços, descontando-se as faltas e os atrasos porventura ocorridos e acrescentando-se os valores relativos às horas extraordinárias e ao adicional noturno, quando for o caso;</w:t>
      </w:r>
    </w:p>
    <w:p w:rsidR="0090066C" w:rsidRPr="00200B8C" w:rsidRDefault="0090066C" w:rsidP="008439D5">
      <w:pPr>
        <w:tabs>
          <w:tab w:val="left" w:pos="426"/>
        </w:tabs>
        <w:jc w:val="both"/>
        <w:rPr>
          <w:rFonts w:ascii="Arial" w:hAnsi="Arial" w:cs="Arial"/>
          <w:highlight w:val="yellow"/>
        </w:rPr>
      </w:pPr>
    </w:p>
    <w:p w:rsidR="0090066C" w:rsidRPr="00176D9C" w:rsidRDefault="0090066C" w:rsidP="00E960BB">
      <w:pPr>
        <w:tabs>
          <w:tab w:val="left" w:pos="426"/>
        </w:tabs>
        <w:jc w:val="both"/>
        <w:rPr>
          <w:rFonts w:ascii="Arial" w:hAnsi="Arial" w:cs="Arial"/>
        </w:rPr>
      </w:pPr>
      <w:r w:rsidRPr="00176D9C">
        <w:rPr>
          <w:rFonts w:ascii="Arial" w:hAnsi="Arial" w:cs="Arial"/>
          <w:b/>
          <w:sz w:val="28"/>
          <w:szCs w:val="28"/>
        </w:rPr>
        <w:t>b)-</w:t>
      </w:r>
      <w:r w:rsidRPr="00176D9C">
        <w:rPr>
          <w:rFonts w:ascii="Arial" w:hAnsi="Arial" w:cs="Arial"/>
        </w:rPr>
        <w:t xml:space="preserve"> os valores relativos aos </w:t>
      </w:r>
      <w:r w:rsidRPr="00C22CA7">
        <w:rPr>
          <w:rFonts w:ascii="Arial" w:hAnsi="Arial" w:cs="Arial"/>
          <w:b/>
        </w:rPr>
        <w:t>“</w:t>
      </w:r>
      <w:r w:rsidRPr="00176D9C">
        <w:rPr>
          <w:rFonts w:ascii="Arial" w:hAnsi="Arial" w:cs="Arial"/>
          <w:b/>
        </w:rPr>
        <w:t>encargos sociais</w:t>
      </w:r>
      <w:r>
        <w:rPr>
          <w:rFonts w:ascii="Arial" w:hAnsi="Arial" w:cs="Arial"/>
          <w:b/>
        </w:rPr>
        <w:t>”</w:t>
      </w:r>
      <w:r w:rsidRPr="00176D9C">
        <w:rPr>
          <w:rFonts w:ascii="Arial" w:hAnsi="Arial" w:cs="Arial"/>
          <w:b/>
        </w:rPr>
        <w:t xml:space="preserve"> </w:t>
      </w:r>
      <w:r w:rsidRPr="00C22CA7">
        <w:rPr>
          <w:rFonts w:ascii="Arial" w:hAnsi="Arial" w:cs="Arial"/>
        </w:rPr>
        <w:t>e aos</w:t>
      </w:r>
      <w:r w:rsidRPr="00176D9C">
        <w:rPr>
          <w:rFonts w:ascii="Arial" w:hAnsi="Arial" w:cs="Arial"/>
          <w:b/>
        </w:rPr>
        <w:t xml:space="preserve"> </w:t>
      </w:r>
      <w:r>
        <w:rPr>
          <w:rFonts w:ascii="Arial" w:hAnsi="Arial" w:cs="Arial"/>
          <w:b/>
        </w:rPr>
        <w:t>“</w:t>
      </w:r>
      <w:r w:rsidRPr="00176D9C">
        <w:rPr>
          <w:rFonts w:ascii="Arial" w:hAnsi="Arial" w:cs="Arial"/>
          <w:b/>
        </w:rPr>
        <w:t>encargos tributários</w:t>
      </w:r>
      <w:r>
        <w:rPr>
          <w:rFonts w:ascii="Arial" w:hAnsi="Arial" w:cs="Arial"/>
          <w:b/>
        </w:rPr>
        <w:t>”</w:t>
      </w:r>
      <w:r w:rsidRPr="00176D9C">
        <w:rPr>
          <w:rFonts w:ascii="Arial" w:hAnsi="Arial" w:cs="Arial"/>
        </w:rPr>
        <w:t xml:space="preserve"> corresponderão à aplicação de percentuais totais incidentes exclusivamente sobre as bases de cálculo definidas no modelo para a apresentação da proposta comercial;</w:t>
      </w:r>
    </w:p>
    <w:p w:rsidR="0090066C" w:rsidRPr="00200B8C" w:rsidRDefault="0090066C" w:rsidP="008439D5">
      <w:pPr>
        <w:pStyle w:val="PargrafodaLista1"/>
        <w:ind w:left="0"/>
        <w:rPr>
          <w:rFonts w:ascii="Arial" w:hAnsi="Arial" w:cs="Arial"/>
          <w:highlight w:val="yellow"/>
        </w:rPr>
      </w:pPr>
    </w:p>
    <w:p w:rsidR="0090066C" w:rsidRPr="00176D9C" w:rsidRDefault="0090066C" w:rsidP="0009173E">
      <w:pPr>
        <w:tabs>
          <w:tab w:val="left" w:pos="426"/>
        </w:tabs>
        <w:jc w:val="both"/>
        <w:rPr>
          <w:rFonts w:ascii="Arial" w:hAnsi="Arial" w:cs="Arial"/>
        </w:rPr>
      </w:pPr>
      <w:r w:rsidRPr="00176D9C">
        <w:rPr>
          <w:rFonts w:ascii="Arial" w:hAnsi="Arial" w:cs="Arial"/>
          <w:b/>
          <w:sz w:val="28"/>
          <w:szCs w:val="28"/>
        </w:rPr>
        <w:t>c)-</w:t>
      </w:r>
      <w:r w:rsidRPr="00176D9C">
        <w:rPr>
          <w:rFonts w:ascii="Arial" w:hAnsi="Arial" w:cs="Arial"/>
        </w:rPr>
        <w:t xml:space="preserve"> o valor relativo ao </w:t>
      </w:r>
      <w:r w:rsidRPr="00C22CA7">
        <w:rPr>
          <w:rFonts w:ascii="Arial" w:hAnsi="Arial" w:cs="Arial"/>
          <w:b/>
        </w:rPr>
        <w:t>“</w:t>
      </w:r>
      <w:r w:rsidRPr="00176D9C">
        <w:rPr>
          <w:rFonts w:ascii="Arial" w:hAnsi="Arial" w:cs="Arial"/>
          <w:b/>
        </w:rPr>
        <w:t>vale-transporte</w:t>
      </w:r>
      <w:r>
        <w:rPr>
          <w:rFonts w:ascii="Arial" w:hAnsi="Arial" w:cs="Arial"/>
          <w:b/>
        </w:rPr>
        <w:t>”</w:t>
      </w:r>
      <w:r w:rsidRPr="00176D9C">
        <w:rPr>
          <w:rFonts w:ascii="Arial" w:hAnsi="Arial" w:cs="Arial"/>
        </w:rPr>
        <w:t xml:space="preserve"> corresponderá ao valor efetivamente gasto no mês pela CONTRATADA, após a subtração do valor descontado de cada profissional alocado aos serviços;</w:t>
      </w:r>
    </w:p>
    <w:p w:rsidR="0090066C" w:rsidRPr="00200B8C" w:rsidRDefault="0090066C" w:rsidP="008439D5">
      <w:pPr>
        <w:tabs>
          <w:tab w:val="left" w:pos="426"/>
        </w:tabs>
        <w:jc w:val="both"/>
        <w:rPr>
          <w:rFonts w:ascii="Arial" w:hAnsi="Arial" w:cs="Arial"/>
          <w:highlight w:val="yellow"/>
        </w:rPr>
      </w:pPr>
    </w:p>
    <w:p w:rsidR="0090066C" w:rsidRPr="00176D9C" w:rsidRDefault="0090066C" w:rsidP="00176D9C">
      <w:pPr>
        <w:tabs>
          <w:tab w:val="left" w:pos="426"/>
        </w:tabs>
        <w:jc w:val="both"/>
        <w:rPr>
          <w:rFonts w:ascii="Arial" w:hAnsi="Arial" w:cs="Arial"/>
        </w:rPr>
      </w:pPr>
      <w:r w:rsidRPr="00176D9C">
        <w:rPr>
          <w:rFonts w:ascii="Arial" w:hAnsi="Arial" w:cs="Arial"/>
          <w:b/>
          <w:sz w:val="28"/>
          <w:szCs w:val="28"/>
        </w:rPr>
        <w:t>d)-</w:t>
      </w:r>
      <w:r w:rsidRPr="00176D9C">
        <w:rPr>
          <w:rFonts w:ascii="Arial" w:hAnsi="Arial" w:cs="Arial"/>
        </w:rPr>
        <w:t xml:space="preserve"> o valor relativo ao </w:t>
      </w:r>
      <w:r w:rsidRPr="00176D9C">
        <w:rPr>
          <w:rFonts w:ascii="Arial" w:hAnsi="Arial" w:cs="Arial"/>
          <w:b/>
        </w:rPr>
        <w:t>“</w:t>
      </w:r>
      <w:r w:rsidRPr="00176D9C">
        <w:rPr>
          <w:rFonts w:ascii="Arial" w:hAnsi="Arial" w:cs="Arial"/>
          <w:b/>
          <w:iCs/>
        </w:rPr>
        <w:t>auxílio/</w:t>
      </w:r>
      <w:r w:rsidRPr="00176D9C">
        <w:rPr>
          <w:rFonts w:ascii="Arial" w:hAnsi="Arial" w:cs="Arial"/>
          <w:b/>
        </w:rPr>
        <w:t>ticket/vale-alimentação/refeição”</w:t>
      </w:r>
      <w:r w:rsidRPr="00176D9C">
        <w:rPr>
          <w:rFonts w:ascii="Arial" w:hAnsi="Arial" w:cs="Arial"/>
        </w:rPr>
        <w:t xml:space="preserve"> corresponderá ao valor efetivamente gasto no mês pela CONTRATADA, após a subtração, se for o caso, do valor relativo à coparticipação do profissional alocado aos serviços;</w:t>
      </w:r>
    </w:p>
    <w:p w:rsidR="0090066C" w:rsidRPr="00D77B0C" w:rsidRDefault="0090066C" w:rsidP="00D77B0C">
      <w:pPr>
        <w:pStyle w:val="PargrafodaLista1"/>
        <w:ind w:left="0"/>
        <w:rPr>
          <w:rFonts w:ascii="Arial" w:hAnsi="Arial" w:cs="Arial"/>
          <w:sz w:val="24"/>
          <w:szCs w:val="24"/>
          <w:highlight w:val="yellow"/>
        </w:rPr>
      </w:pPr>
    </w:p>
    <w:p w:rsidR="0090066C" w:rsidRPr="00D77B0C" w:rsidRDefault="0090066C" w:rsidP="00E36CF2">
      <w:pPr>
        <w:tabs>
          <w:tab w:val="left" w:pos="426"/>
        </w:tabs>
        <w:jc w:val="both"/>
        <w:rPr>
          <w:rFonts w:ascii="Arial" w:hAnsi="Arial" w:cs="Arial"/>
        </w:rPr>
      </w:pPr>
      <w:r w:rsidRPr="00D77B0C">
        <w:rPr>
          <w:rFonts w:ascii="Arial" w:hAnsi="Arial" w:cs="Arial"/>
          <w:b/>
          <w:sz w:val="28"/>
          <w:szCs w:val="28"/>
        </w:rPr>
        <w:t>e)-</w:t>
      </w:r>
      <w:r w:rsidRPr="00D77B0C">
        <w:rPr>
          <w:rFonts w:ascii="Arial" w:hAnsi="Arial" w:cs="Arial"/>
        </w:rPr>
        <w:t xml:space="preserve"> o valor relativo à </w:t>
      </w:r>
      <w:r w:rsidRPr="00D77B0C">
        <w:rPr>
          <w:rFonts w:ascii="Arial" w:hAnsi="Arial" w:cs="Arial"/>
          <w:b/>
        </w:rPr>
        <w:t>“administração”</w:t>
      </w:r>
      <w:r w:rsidRPr="00D77B0C">
        <w:rPr>
          <w:rFonts w:ascii="Arial" w:hAnsi="Arial" w:cs="Arial"/>
        </w:rPr>
        <w:t xml:space="preserve"> corresponderá a um valor unitário multiplicado pelo número de profissionais alocados aos serviços e se destina a remunerar a CONTRATADA em seu lucro;</w:t>
      </w:r>
    </w:p>
    <w:p w:rsidR="0090066C" w:rsidRPr="00200B8C" w:rsidRDefault="0090066C" w:rsidP="008439D5">
      <w:pPr>
        <w:tabs>
          <w:tab w:val="left" w:pos="426"/>
        </w:tabs>
        <w:jc w:val="both"/>
        <w:rPr>
          <w:rFonts w:ascii="Arial" w:hAnsi="Arial" w:cs="Arial"/>
          <w:highlight w:val="yellow"/>
        </w:rPr>
      </w:pPr>
    </w:p>
    <w:p w:rsidR="0090066C" w:rsidRPr="00D77B0C" w:rsidRDefault="0090066C" w:rsidP="00E36CF2">
      <w:pPr>
        <w:tabs>
          <w:tab w:val="left" w:pos="426"/>
        </w:tabs>
        <w:jc w:val="both"/>
        <w:rPr>
          <w:rFonts w:ascii="Arial" w:hAnsi="Arial" w:cs="Arial"/>
        </w:rPr>
      </w:pPr>
      <w:r w:rsidRPr="00D77B0C">
        <w:rPr>
          <w:rFonts w:ascii="Arial" w:hAnsi="Arial" w:cs="Arial"/>
          <w:b/>
          <w:sz w:val="28"/>
          <w:szCs w:val="28"/>
        </w:rPr>
        <w:t>f)-</w:t>
      </w:r>
      <w:r w:rsidRPr="00D77B0C">
        <w:rPr>
          <w:rFonts w:ascii="Arial" w:hAnsi="Arial" w:cs="Arial"/>
        </w:rPr>
        <w:t xml:space="preserve"> o valor relativo ao </w:t>
      </w:r>
      <w:r w:rsidRPr="00D77B0C">
        <w:rPr>
          <w:rFonts w:ascii="Arial" w:hAnsi="Arial" w:cs="Arial"/>
          <w:b/>
        </w:rPr>
        <w:t>“material”</w:t>
      </w:r>
      <w:r w:rsidRPr="00D77B0C">
        <w:rPr>
          <w:rFonts w:ascii="Arial" w:hAnsi="Arial" w:cs="Arial"/>
        </w:rPr>
        <w:t xml:space="preserve"> corresponderá ao custo mensal estimado pela CONTRATADA</w:t>
      </w:r>
      <w:r>
        <w:rPr>
          <w:rFonts w:ascii="Arial" w:hAnsi="Arial" w:cs="Arial"/>
        </w:rPr>
        <w:t xml:space="preserve"> com este tipo de despesa</w:t>
      </w:r>
      <w:r w:rsidRPr="00D77B0C">
        <w:rPr>
          <w:rFonts w:ascii="Arial" w:hAnsi="Arial" w:cs="Arial"/>
        </w:rPr>
        <w:t xml:space="preserve"> para</w:t>
      </w:r>
      <w:r>
        <w:rPr>
          <w:rFonts w:ascii="Arial" w:hAnsi="Arial" w:cs="Arial"/>
        </w:rPr>
        <w:t xml:space="preserve"> a prestação de</w:t>
      </w:r>
      <w:r w:rsidRPr="00D77B0C">
        <w:rPr>
          <w:rFonts w:ascii="Arial" w:hAnsi="Arial" w:cs="Arial"/>
        </w:rPr>
        <w:t xml:space="preserve"> todos os serviços previstos na </w:t>
      </w:r>
      <w:r>
        <w:rPr>
          <w:rFonts w:ascii="Arial" w:hAnsi="Arial" w:cs="Arial"/>
        </w:rPr>
        <w:t>licitação correspondente</w:t>
      </w:r>
      <w:r w:rsidRPr="00D77B0C">
        <w:rPr>
          <w:rFonts w:ascii="Arial" w:hAnsi="Arial" w:cs="Arial"/>
        </w:rPr>
        <w:t>;</w:t>
      </w:r>
    </w:p>
    <w:p w:rsidR="0090066C" w:rsidRPr="00200B8C" w:rsidRDefault="0090066C" w:rsidP="008439D5">
      <w:pPr>
        <w:tabs>
          <w:tab w:val="left" w:pos="426"/>
        </w:tabs>
        <w:jc w:val="both"/>
        <w:rPr>
          <w:rFonts w:ascii="Arial" w:hAnsi="Arial" w:cs="Arial"/>
          <w:highlight w:val="yellow"/>
        </w:rPr>
      </w:pPr>
    </w:p>
    <w:p w:rsidR="0090066C" w:rsidRPr="00D77B0C" w:rsidRDefault="0090066C" w:rsidP="00085B2E">
      <w:pPr>
        <w:tabs>
          <w:tab w:val="left" w:pos="426"/>
        </w:tabs>
        <w:jc w:val="both"/>
        <w:rPr>
          <w:rFonts w:ascii="Arial" w:hAnsi="Arial" w:cs="Arial"/>
        </w:rPr>
      </w:pPr>
      <w:r w:rsidRPr="00172F66">
        <w:rPr>
          <w:rFonts w:ascii="Arial" w:hAnsi="Arial" w:cs="Arial"/>
          <w:b/>
          <w:sz w:val="28"/>
          <w:szCs w:val="28"/>
        </w:rPr>
        <w:t>g)-</w:t>
      </w:r>
      <w:r w:rsidRPr="00172F66">
        <w:rPr>
          <w:rFonts w:ascii="Arial" w:hAnsi="Arial" w:cs="Arial"/>
        </w:rPr>
        <w:t xml:space="preserve"> o valor relativo aos </w:t>
      </w:r>
      <w:r w:rsidRPr="00172F66">
        <w:rPr>
          <w:rFonts w:ascii="Arial" w:hAnsi="Arial" w:cs="Arial"/>
          <w:b/>
        </w:rPr>
        <w:t>“equipamentos</w:t>
      </w:r>
      <w:r>
        <w:rPr>
          <w:rFonts w:ascii="Arial" w:hAnsi="Arial" w:cs="Arial"/>
          <w:b/>
        </w:rPr>
        <w:t xml:space="preserve"> e utensílios</w:t>
      </w:r>
      <w:r w:rsidRPr="00172F66">
        <w:rPr>
          <w:rFonts w:ascii="Arial" w:hAnsi="Arial" w:cs="Arial"/>
          <w:b/>
        </w:rPr>
        <w:t>”</w:t>
      </w:r>
      <w:r w:rsidRPr="00172F66">
        <w:rPr>
          <w:rFonts w:ascii="Arial" w:hAnsi="Arial" w:cs="Arial"/>
        </w:rPr>
        <w:t xml:space="preserve"> corresponderá ao custo mensal estimado pela CONTRATADA</w:t>
      </w:r>
      <w:r>
        <w:rPr>
          <w:rFonts w:ascii="Arial" w:hAnsi="Arial" w:cs="Arial"/>
        </w:rPr>
        <w:t xml:space="preserve"> com este tipo de despesa</w:t>
      </w:r>
      <w:r w:rsidRPr="00D77B0C">
        <w:rPr>
          <w:rFonts w:ascii="Arial" w:hAnsi="Arial" w:cs="Arial"/>
        </w:rPr>
        <w:t xml:space="preserve"> para</w:t>
      </w:r>
      <w:r>
        <w:rPr>
          <w:rFonts w:ascii="Arial" w:hAnsi="Arial" w:cs="Arial"/>
        </w:rPr>
        <w:t xml:space="preserve"> a prestação de</w:t>
      </w:r>
      <w:r w:rsidRPr="00D77B0C">
        <w:rPr>
          <w:rFonts w:ascii="Arial" w:hAnsi="Arial" w:cs="Arial"/>
        </w:rPr>
        <w:t xml:space="preserve"> todos os serviços previstos na </w:t>
      </w:r>
      <w:r>
        <w:rPr>
          <w:rFonts w:ascii="Arial" w:hAnsi="Arial" w:cs="Arial"/>
        </w:rPr>
        <w:t>licitação correspondente</w:t>
      </w:r>
      <w:r w:rsidRPr="00D77B0C">
        <w:rPr>
          <w:rFonts w:ascii="Arial" w:hAnsi="Arial" w:cs="Arial"/>
        </w:rPr>
        <w:t>;</w:t>
      </w:r>
    </w:p>
    <w:p w:rsidR="0090066C" w:rsidRPr="00200B8C" w:rsidRDefault="0090066C" w:rsidP="008439D5">
      <w:pPr>
        <w:tabs>
          <w:tab w:val="left" w:pos="426"/>
        </w:tabs>
        <w:jc w:val="both"/>
        <w:rPr>
          <w:rFonts w:ascii="Arial" w:hAnsi="Arial" w:cs="Arial"/>
          <w:highlight w:val="yellow"/>
        </w:rPr>
      </w:pPr>
    </w:p>
    <w:p w:rsidR="0090066C" w:rsidRPr="00A90939" w:rsidRDefault="0090066C" w:rsidP="00E36CF2">
      <w:pPr>
        <w:tabs>
          <w:tab w:val="left" w:pos="426"/>
        </w:tabs>
        <w:jc w:val="both"/>
        <w:rPr>
          <w:rFonts w:ascii="Arial" w:hAnsi="Arial" w:cs="Arial"/>
        </w:rPr>
      </w:pPr>
      <w:r w:rsidRPr="00A90939">
        <w:rPr>
          <w:rFonts w:ascii="Arial" w:hAnsi="Arial" w:cs="Arial"/>
          <w:b/>
          <w:sz w:val="28"/>
          <w:szCs w:val="28"/>
        </w:rPr>
        <w:t>h)-</w:t>
      </w:r>
      <w:r w:rsidRPr="00A90939">
        <w:rPr>
          <w:rFonts w:ascii="Arial" w:hAnsi="Arial" w:cs="Arial"/>
        </w:rPr>
        <w:t xml:space="preserve"> o valor relativo aos </w:t>
      </w:r>
      <w:r w:rsidRPr="00A90939">
        <w:rPr>
          <w:rFonts w:ascii="Arial" w:hAnsi="Arial" w:cs="Arial"/>
          <w:b/>
        </w:rPr>
        <w:t>“encargos contratuais”</w:t>
      </w:r>
      <w:r w:rsidRPr="00A90939">
        <w:rPr>
          <w:rFonts w:ascii="Arial" w:hAnsi="Arial" w:cs="Arial"/>
        </w:rPr>
        <w:t xml:space="preserve"> corresponderá a um valor unitário multiplicado pelo número de profissionais alocados aos serviços e se destina à cobertura de toda e qualquer despesa necessária à completa e perfeita execução contratual e que não esteja especificada neste anexo como componente das outras frações do preço, como, </w:t>
      </w:r>
      <w:r w:rsidRPr="00D72179">
        <w:rPr>
          <w:rFonts w:ascii="Arial" w:hAnsi="Arial" w:cs="Arial"/>
          <w:u w:val="single"/>
        </w:rPr>
        <w:t>por exemplo</w:t>
      </w:r>
      <w:r w:rsidRPr="00A90939">
        <w:rPr>
          <w:rFonts w:ascii="Arial" w:hAnsi="Arial" w:cs="Arial"/>
        </w:rPr>
        <w:t xml:space="preserve">, as despesas de supervisão e fiscalização dos serviços, preposto, auxílio creche, seguro de vida, auxílio saúde, programa de qualificação profissional e marketing, treinamento, aperfeiçoamento e reciclagem do pessoal, fornecimento de uniformes e quaisquer outras despesas e materiais adicionais decorrentes do contrato e não individualizados na proposta comercial, bem como para fazer face àquelas despesas referentes a benefícios não previstos nas especificações do contrato e que a CONTRATADA conceder a seus profissionais, por iniciativa própria ou em decorrência de lei, convenção, dissídio ou acordo coletivo – e eventual diferença </w:t>
      </w:r>
      <w:r w:rsidRPr="00A90939">
        <w:rPr>
          <w:rFonts w:ascii="Arial" w:hAnsi="Arial" w:cs="Arial"/>
        </w:rPr>
        <w:lastRenderedPageBreak/>
        <w:t>para o adimplemento das obrigações sociais ou tributárias na exata dimensão de sua exigibilidade, como consta de lei, convenção, dissídio ou acordo coletivo, ainda que não considerada ou considerada apenas parcialmente.</w:t>
      </w:r>
    </w:p>
    <w:p w:rsidR="0090066C" w:rsidRPr="00A90939" w:rsidRDefault="0090066C" w:rsidP="008439D5">
      <w:pPr>
        <w:tabs>
          <w:tab w:val="left" w:pos="426"/>
        </w:tabs>
        <w:jc w:val="both"/>
        <w:rPr>
          <w:rFonts w:ascii="Arial" w:hAnsi="Arial" w:cs="Arial"/>
        </w:rPr>
      </w:pPr>
    </w:p>
    <w:p w:rsidR="0090066C" w:rsidRPr="00A90939" w:rsidRDefault="0090066C" w:rsidP="00E36CF2">
      <w:pPr>
        <w:tabs>
          <w:tab w:val="left" w:pos="426"/>
        </w:tabs>
        <w:jc w:val="both"/>
        <w:rPr>
          <w:rFonts w:ascii="Arial" w:hAnsi="Arial" w:cs="Arial"/>
        </w:rPr>
      </w:pPr>
      <w:r w:rsidRPr="00A90939">
        <w:rPr>
          <w:rFonts w:ascii="Arial" w:hAnsi="Arial" w:cs="Arial"/>
          <w:b/>
          <w:sz w:val="28"/>
          <w:szCs w:val="28"/>
        </w:rPr>
        <w:t>3.39 -</w:t>
      </w:r>
      <w:r w:rsidRPr="00A90939">
        <w:rPr>
          <w:rFonts w:ascii="Arial" w:hAnsi="Arial" w:cs="Arial"/>
          <w:b/>
        </w:rPr>
        <w:t xml:space="preserve"> Será de responsabilidade exclusiva da CONTRATADA o pagamento, às suas expensas, de todos os encargos devidos em relação à prestação dos serviços, inclusive os de caráter previdenciário, social, trabalhista, tributário e fiscal. A CMBH poderá, a qualquer tempo, exigir a comprovação do cumprimento de parte ou de todas essas obrigações, sob pena de aplicação das penalidades legais e contratuais pertinentes.</w:t>
      </w:r>
    </w:p>
    <w:p w:rsidR="0090066C" w:rsidRPr="00A90939" w:rsidRDefault="0090066C" w:rsidP="008439D5">
      <w:pPr>
        <w:tabs>
          <w:tab w:val="left" w:pos="426"/>
        </w:tabs>
        <w:jc w:val="both"/>
        <w:rPr>
          <w:rFonts w:ascii="Arial" w:hAnsi="Arial" w:cs="Arial"/>
        </w:rPr>
      </w:pPr>
    </w:p>
    <w:p w:rsidR="0090066C" w:rsidRPr="00A90939" w:rsidRDefault="0090066C" w:rsidP="00E36CF2">
      <w:pPr>
        <w:tabs>
          <w:tab w:val="left" w:pos="426"/>
        </w:tabs>
        <w:jc w:val="both"/>
        <w:rPr>
          <w:rFonts w:ascii="Arial" w:hAnsi="Arial" w:cs="Arial"/>
        </w:rPr>
      </w:pPr>
      <w:r w:rsidRPr="00A90939">
        <w:rPr>
          <w:rFonts w:ascii="Arial" w:hAnsi="Arial" w:cs="Arial"/>
          <w:b/>
          <w:sz w:val="28"/>
          <w:szCs w:val="28"/>
        </w:rPr>
        <w:t>3.40 -</w:t>
      </w:r>
      <w:r w:rsidRPr="00A90939">
        <w:rPr>
          <w:rFonts w:ascii="Arial" w:hAnsi="Arial" w:cs="Arial"/>
        </w:rPr>
        <w:t xml:space="preserve"> A CONTRATADA deverá cumprir todas as Normas Regulamentadoras expedidas pelo Ministério do Trabalho e Emprego e que lhes são aplicáveis.</w:t>
      </w:r>
    </w:p>
    <w:p w:rsidR="0090066C" w:rsidRPr="00A90939" w:rsidRDefault="0090066C" w:rsidP="008439D5">
      <w:pPr>
        <w:pStyle w:val="PargrafodaLista1"/>
        <w:rPr>
          <w:rFonts w:ascii="Arial" w:hAnsi="Arial" w:cs="Arial"/>
        </w:rPr>
      </w:pPr>
    </w:p>
    <w:p w:rsidR="0090066C" w:rsidRPr="00A90939" w:rsidRDefault="0090066C" w:rsidP="00E36CF2">
      <w:pPr>
        <w:tabs>
          <w:tab w:val="left" w:pos="426"/>
        </w:tabs>
        <w:jc w:val="both"/>
        <w:rPr>
          <w:rFonts w:ascii="Arial" w:hAnsi="Arial" w:cs="Arial"/>
        </w:rPr>
      </w:pPr>
      <w:r w:rsidRPr="00A90939">
        <w:rPr>
          <w:rFonts w:ascii="Arial" w:hAnsi="Arial" w:cs="Arial"/>
          <w:b/>
          <w:sz w:val="28"/>
          <w:szCs w:val="28"/>
        </w:rPr>
        <w:t>3.40.1 -</w:t>
      </w:r>
      <w:r w:rsidRPr="00A90939">
        <w:rPr>
          <w:rFonts w:ascii="Arial" w:hAnsi="Arial" w:cs="Arial"/>
        </w:rPr>
        <w:t xml:space="preserve"> A CMBH terá autonomia para </w:t>
      </w:r>
      <w:r w:rsidRPr="00A90939">
        <w:rPr>
          <w:rFonts w:ascii="Arial" w:hAnsi="Arial" w:cs="Arial"/>
          <w:bCs/>
        </w:rPr>
        <w:t>verificar e aprovar o pleno cumprimento pela CONTRATADA das</w:t>
      </w:r>
      <w:r w:rsidRPr="00A90939">
        <w:rPr>
          <w:rFonts w:ascii="Arial" w:hAnsi="Arial" w:cs="Arial"/>
        </w:rPr>
        <w:t xml:space="preserve"> normas referidas no subitem anterior.</w:t>
      </w:r>
    </w:p>
    <w:p w:rsidR="0090066C" w:rsidRPr="00A90939" w:rsidRDefault="0090066C" w:rsidP="008439D5">
      <w:pPr>
        <w:pStyle w:val="PargrafodaLista1"/>
        <w:rPr>
          <w:rFonts w:ascii="Arial" w:hAnsi="Arial" w:cs="Arial"/>
        </w:rPr>
      </w:pPr>
    </w:p>
    <w:p w:rsidR="0090066C" w:rsidRPr="00A90939" w:rsidRDefault="0090066C" w:rsidP="00E36CF2">
      <w:pPr>
        <w:tabs>
          <w:tab w:val="left" w:pos="426"/>
        </w:tabs>
        <w:jc w:val="both"/>
        <w:rPr>
          <w:rFonts w:ascii="Arial" w:hAnsi="Arial" w:cs="Arial"/>
        </w:rPr>
      </w:pPr>
      <w:r w:rsidRPr="00A90939">
        <w:rPr>
          <w:rFonts w:ascii="Arial" w:hAnsi="Arial" w:cs="Arial"/>
          <w:b/>
          <w:sz w:val="28"/>
          <w:szCs w:val="28"/>
        </w:rPr>
        <w:t>3.41 -</w:t>
      </w:r>
      <w:r w:rsidRPr="00A90939">
        <w:rPr>
          <w:rFonts w:ascii="Arial" w:hAnsi="Arial" w:cs="Arial"/>
        </w:rPr>
        <w:t xml:space="preserve"> A CMBH não irá apurar, para fins de classificação ou desclassificação de propostas comerciais, se os percentuais indicados para os encargos sociais e tributários, bem como se o valor cotado para os encargos contratuais, correspondem ou não ao que é exigido por lei, convenção, dissídio ou acordo coletivo, tendo em vista que tal informação é de inteira responsabilidade da </w:t>
      </w:r>
      <w:r>
        <w:rPr>
          <w:rFonts w:ascii="Arial" w:hAnsi="Arial" w:cs="Arial"/>
        </w:rPr>
        <w:t>licitante</w:t>
      </w:r>
      <w:r w:rsidRPr="00A90939">
        <w:rPr>
          <w:rFonts w:ascii="Arial" w:hAnsi="Arial" w:cs="Arial"/>
        </w:rPr>
        <w:t>.</w:t>
      </w:r>
    </w:p>
    <w:p w:rsidR="0090066C" w:rsidRPr="00A90939" w:rsidRDefault="0090066C" w:rsidP="008439D5">
      <w:pPr>
        <w:pStyle w:val="PargrafodaLista1"/>
        <w:rPr>
          <w:rFonts w:ascii="Arial" w:hAnsi="Arial" w:cs="Arial"/>
        </w:rPr>
      </w:pPr>
    </w:p>
    <w:p w:rsidR="0090066C" w:rsidRPr="00A90939" w:rsidRDefault="0090066C" w:rsidP="00E36CF2">
      <w:pPr>
        <w:tabs>
          <w:tab w:val="left" w:pos="426"/>
        </w:tabs>
        <w:jc w:val="both"/>
        <w:rPr>
          <w:rFonts w:ascii="Arial" w:hAnsi="Arial" w:cs="Arial"/>
        </w:rPr>
      </w:pPr>
      <w:r w:rsidRPr="00A90939">
        <w:rPr>
          <w:rFonts w:ascii="Arial" w:hAnsi="Arial" w:cs="Arial"/>
          <w:b/>
          <w:sz w:val="28"/>
          <w:szCs w:val="28"/>
        </w:rPr>
        <w:t>3.42 -</w:t>
      </w:r>
      <w:r w:rsidRPr="00A90939">
        <w:rPr>
          <w:rFonts w:ascii="Arial" w:hAnsi="Arial" w:cs="Arial"/>
        </w:rPr>
        <w:t xml:space="preserve"> Eventual omissão de encargos sociais, tributários ou contratuais não desobriga a CONTRATADA de recolhê-los/pagá-los tal como definido em lei, convenção, dissídio ou acordo coletivo, não podendo tal ônus ser posteriormente repassado à CMBH.</w:t>
      </w:r>
    </w:p>
    <w:p w:rsidR="0090066C" w:rsidRPr="00A90939" w:rsidRDefault="0090066C" w:rsidP="008439D5">
      <w:pPr>
        <w:pStyle w:val="PargrafodaLista1"/>
        <w:rPr>
          <w:rFonts w:ascii="Arial" w:hAnsi="Arial" w:cs="Arial"/>
        </w:rPr>
      </w:pPr>
    </w:p>
    <w:p w:rsidR="0090066C" w:rsidRPr="00A90939" w:rsidRDefault="0090066C" w:rsidP="00E36CF2">
      <w:pPr>
        <w:tabs>
          <w:tab w:val="left" w:pos="426"/>
        </w:tabs>
        <w:jc w:val="both"/>
        <w:rPr>
          <w:rFonts w:ascii="Arial" w:hAnsi="Arial" w:cs="Arial"/>
        </w:rPr>
      </w:pPr>
      <w:r w:rsidRPr="00A90939">
        <w:rPr>
          <w:rFonts w:ascii="Arial" w:hAnsi="Arial" w:cs="Arial"/>
          <w:b/>
          <w:sz w:val="28"/>
          <w:szCs w:val="28"/>
        </w:rPr>
        <w:t>3.43 -</w:t>
      </w:r>
      <w:r w:rsidRPr="00A90939">
        <w:rPr>
          <w:rFonts w:ascii="Arial" w:hAnsi="Arial" w:cs="Arial"/>
        </w:rPr>
        <w:t xml:space="preserve"> Os valores já indicados pela CMBH no modelo para apresentação da proposta comercial não deverão ser alterados pela </w:t>
      </w:r>
      <w:r>
        <w:rPr>
          <w:rFonts w:ascii="Arial" w:hAnsi="Arial" w:cs="Arial"/>
        </w:rPr>
        <w:t>licitante</w:t>
      </w:r>
      <w:r w:rsidRPr="00A90939">
        <w:rPr>
          <w:rFonts w:ascii="Arial" w:hAnsi="Arial" w:cs="Arial"/>
        </w:rPr>
        <w:t>. Havendo a alteração, a CMBH promoverá a devida retificação, recalculando a proposta</w:t>
      </w:r>
      <w:r>
        <w:rPr>
          <w:rFonts w:ascii="Arial" w:hAnsi="Arial" w:cs="Arial"/>
        </w:rPr>
        <w:t xml:space="preserve"> comercial</w:t>
      </w:r>
      <w:r w:rsidRPr="00A90939">
        <w:rPr>
          <w:rFonts w:ascii="Arial" w:hAnsi="Arial" w:cs="Arial"/>
        </w:rPr>
        <w:t xml:space="preserve"> com os valores previamente definidos por esta.</w:t>
      </w:r>
    </w:p>
    <w:p w:rsidR="0090066C" w:rsidRPr="00A90939" w:rsidRDefault="0090066C" w:rsidP="008439D5">
      <w:pPr>
        <w:pStyle w:val="PargrafodaLista1"/>
        <w:rPr>
          <w:rFonts w:ascii="Arial" w:hAnsi="Arial" w:cs="Arial"/>
        </w:rPr>
      </w:pPr>
    </w:p>
    <w:p w:rsidR="0090066C" w:rsidRPr="00A90939" w:rsidRDefault="0090066C" w:rsidP="00E36CF2">
      <w:pPr>
        <w:tabs>
          <w:tab w:val="left" w:pos="426"/>
        </w:tabs>
        <w:jc w:val="both"/>
        <w:rPr>
          <w:rFonts w:ascii="Arial" w:hAnsi="Arial" w:cs="Arial"/>
        </w:rPr>
      </w:pPr>
      <w:r w:rsidRPr="00A90939">
        <w:rPr>
          <w:rFonts w:ascii="Arial" w:hAnsi="Arial" w:cs="Arial"/>
          <w:b/>
          <w:sz w:val="28"/>
          <w:szCs w:val="28"/>
        </w:rPr>
        <w:t>3.44 -</w:t>
      </w:r>
      <w:r w:rsidRPr="00A90939">
        <w:rPr>
          <w:rFonts w:ascii="Arial" w:hAnsi="Arial" w:cs="Arial"/>
        </w:rPr>
        <w:t xml:space="preserve"> Somente serão aceitos como válidos os dissídios, as convenções e os acordos coletivos de trabalho que forem devidamente registrados e homologados pela Delegacia Regional do Trabalho ou por ato do Poder Público.</w:t>
      </w:r>
    </w:p>
    <w:p w:rsidR="0090066C" w:rsidRPr="00CD57A0" w:rsidRDefault="0090066C" w:rsidP="008439D5">
      <w:pPr>
        <w:pStyle w:val="PargrafodaLista1"/>
        <w:rPr>
          <w:rFonts w:ascii="Arial" w:hAnsi="Arial" w:cs="Arial"/>
          <w:sz w:val="24"/>
          <w:szCs w:val="24"/>
        </w:rPr>
      </w:pPr>
    </w:p>
    <w:p w:rsidR="0090066C" w:rsidRPr="00CD57A0" w:rsidRDefault="0090066C" w:rsidP="008439D5">
      <w:pPr>
        <w:pStyle w:val="PargrafodaLista1"/>
        <w:rPr>
          <w:rFonts w:ascii="Arial" w:hAnsi="Arial" w:cs="Arial"/>
          <w:sz w:val="24"/>
          <w:szCs w:val="24"/>
        </w:rPr>
      </w:pPr>
    </w:p>
    <w:p w:rsidR="0090066C" w:rsidRPr="00CD16F7" w:rsidRDefault="0090066C" w:rsidP="00CD57A0">
      <w:pPr>
        <w:jc w:val="center"/>
        <w:rPr>
          <w:rFonts w:ascii="Arial" w:hAnsi="Arial" w:cs="Arial"/>
          <w:b/>
          <w:sz w:val="26"/>
          <w:szCs w:val="26"/>
        </w:rPr>
      </w:pPr>
      <w:r w:rsidRPr="00CD16F7">
        <w:rPr>
          <w:rFonts w:ascii="Arial" w:hAnsi="Arial" w:cs="Arial"/>
          <w:b/>
          <w:sz w:val="28"/>
          <w:szCs w:val="28"/>
        </w:rPr>
        <w:t>4 -</w:t>
      </w:r>
      <w:r w:rsidRPr="00CD0039">
        <w:rPr>
          <w:rFonts w:ascii="Arial" w:hAnsi="Arial" w:cs="Arial"/>
          <w:b/>
        </w:rPr>
        <w:t xml:space="preserve"> </w:t>
      </w:r>
      <w:r w:rsidRPr="00CD16F7">
        <w:rPr>
          <w:rFonts w:ascii="Arial" w:hAnsi="Arial" w:cs="Arial"/>
          <w:b/>
          <w:sz w:val="26"/>
          <w:szCs w:val="26"/>
          <w:u w:val="single"/>
        </w:rPr>
        <w:t>FISCALIZAÇÃO</w:t>
      </w:r>
      <w:r w:rsidRPr="00CD16F7">
        <w:rPr>
          <w:rFonts w:ascii="Arial" w:hAnsi="Arial" w:cs="Arial"/>
          <w:b/>
          <w:sz w:val="26"/>
          <w:szCs w:val="26"/>
        </w:rPr>
        <w:t>:</w:t>
      </w:r>
    </w:p>
    <w:p w:rsidR="0090066C" w:rsidRPr="00CD0039" w:rsidRDefault="0090066C" w:rsidP="00CD57A0">
      <w:pPr>
        <w:jc w:val="both"/>
        <w:rPr>
          <w:rFonts w:ascii="Arial" w:hAnsi="Arial" w:cs="Arial"/>
        </w:rPr>
      </w:pPr>
    </w:p>
    <w:p w:rsidR="0090066C" w:rsidRPr="00CD0039" w:rsidRDefault="0090066C" w:rsidP="00CD57A0">
      <w:pPr>
        <w:jc w:val="both"/>
        <w:rPr>
          <w:rFonts w:ascii="Arial" w:hAnsi="Arial" w:cs="Arial"/>
        </w:rPr>
      </w:pPr>
    </w:p>
    <w:p w:rsidR="0090066C" w:rsidRPr="00CD0039" w:rsidRDefault="0090066C" w:rsidP="00CD57A0">
      <w:pPr>
        <w:jc w:val="both"/>
        <w:rPr>
          <w:rFonts w:ascii="Arial" w:hAnsi="Arial" w:cs="Arial"/>
          <w:b/>
        </w:rPr>
      </w:pPr>
      <w:r w:rsidRPr="00CD16F7">
        <w:rPr>
          <w:rFonts w:ascii="Arial" w:hAnsi="Arial" w:cs="Arial"/>
          <w:b/>
          <w:sz w:val="28"/>
          <w:szCs w:val="28"/>
        </w:rPr>
        <w:t>4.1 -</w:t>
      </w:r>
      <w:r w:rsidRPr="00CD0039">
        <w:rPr>
          <w:rFonts w:ascii="Arial" w:hAnsi="Arial" w:cs="Arial"/>
        </w:rPr>
        <w:t xml:space="preserve"> A execução do</w:t>
      </w:r>
      <w:r>
        <w:rPr>
          <w:rFonts w:ascii="Arial" w:hAnsi="Arial" w:cs="Arial"/>
        </w:rPr>
        <w:t>s</w:t>
      </w:r>
      <w:r w:rsidRPr="00CD0039">
        <w:rPr>
          <w:rFonts w:ascii="Arial" w:hAnsi="Arial" w:cs="Arial"/>
        </w:rPr>
        <w:t xml:space="preserve"> serviço</w:t>
      </w:r>
      <w:r>
        <w:rPr>
          <w:rFonts w:ascii="Arial" w:hAnsi="Arial" w:cs="Arial"/>
        </w:rPr>
        <w:t>s</w:t>
      </w:r>
      <w:r w:rsidRPr="00CD0039">
        <w:rPr>
          <w:rFonts w:ascii="Arial" w:hAnsi="Arial" w:cs="Arial"/>
        </w:rPr>
        <w:t xml:space="preserve"> será objeto de acompanhamento, controle, fiscalização e avaliação p</w:t>
      </w:r>
      <w:r>
        <w:rPr>
          <w:rFonts w:ascii="Arial" w:hAnsi="Arial" w:cs="Arial"/>
        </w:rPr>
        <w:t>elo</w:t>
      </w:r>
      <w:r w:rsidRPr="00CD0039">
        <w:rPr>
          <w:rFonts w:ascii="Arial" w:hAnsi="Arial" w:cs="Arial"/>
        </w:rPr>
        <w:t xml:space="preserve"> representante da </w:t>
      </w:r>
      <w:r w:rsidRPr="00CD0039">
        <w:rPr>
          <w:rFonts w:ascii="Arial" w:hAnsi="Arial" w:cs="Arial"/>
          <w:b/>
        </w:rPr>
        <w:t>Seção de Controle de Serviços Terceirizados da CMBH (SECSET)</w:t>
      </w:r>
      <w:r w:rsidRPr="00CD0039">
        <w:rPr>
          <w:rFonts w:ascii="Arial" w:hAnsi="Arial" w:cs="Arial"/>
        </w:rPr>
        <w:t xml:space="preserve">, </w:t>
      </w:r>
      <w:r>
        <w:rPr>
          <w:rFonts w:ascii="Arial" w:hAnsi="Arial" w:cs="Arial"/>
        </w:rPr>
        <w:t>o qual será o</w:t>
      </w:r>
      <w:r w:rsidRPr="00CD0039">
        <w:rPr>
          <w:rFonts w:ascii="Arial" w:hAnsi="Arial" w:cs="Arial"/>
        </w:rPr>
        <w:t xml:space="preserve"> responsável pela </w:t>
      </w:r>
      <w:r w:rsidRPr="00CD0039">
        <w:rPr>
          <w:rFonts w:ascii="Arial" w:hAnsi="Arial" w:cs="Arial"/>
          <w:b/>
        </w:rPr>
        <w:t xml:space="preserve">gestão do </w:t>
      </w:r>
      <w:r>
        <w:rPr>
          <w:rFonts w:ascii="Arial" w:hAnsi="Arial" w:cs="Arial"/>
          <w:b/>
        </w:rPr>
        <w:t>c</w:t>
      </w:r>
      <w:r w:rsidRPr="00CD0039">
        <w:rPr>
          <w:rFonts w:ascii="Arial" w:hAnsi="Arial" w:cs="Arial"/>
          <w:b/>
        </w:rPr>
        <w:t>ontrato.</w:t>
      </w:r>
    </w:p>
    <w:p w:rsidR="0090066C" w:rsidRPr="00CD0039" w:rsidRDefault="0090066C" w:rsidP="00CD57A0">
      <w:pPr>
        <w:jc w:val="both"/>
        <w:rPr>
          <w:rFonts w:ascii="Arial" w:hAnsi="Arial" w:cs="Arial"/>
          <w:b/>
        </w:rPr>
      </w:pPr>
    </w:p>
    <w:p w:rsidR="0090066C" w:rsidRPr="00CD0039" w:rsidRDefault="0090066C" w:rsidP="00CD57A0">
      <w:pPr>
        <w:jc w:val="both"/>
        <w:rPr>
          <w:rFonts w:ascii="Arial" w:hAnsi="Arial" w:cs="Arial"/>
        </w:rPr>
      </w:pPr>
      <w:r w:rsidRPr="00CD16F7">
        <w:rPr>
          <w:rFonts w:ascii="Arial" w:hAnsi="Arial" w:cs="Arial"/>
          <w:b/>
          <w:sz w:val="28"/>
          <w:szCs w:val="28"/>
        </w:rPr>
        <w:t>4.1.1 -</w:t>
      </w:r>
      <w:r w:rsidRPr="00CD0039">
        <w:rPr>
          <w:rFonts w:ascii="Arial" w:hAnsi="Arial" w:cs="Arial"/>
          <w:b/>
        </w:rPr>
        <w:t xml:space="preserve"> </w:t>
      </w:r>
      <w:r w:rsidRPr="00CD0039">
        <w:rPr>
          <w:rFonts w:ascii="Arial" w:hAnsi="Arial" w:cs="Arial"/>
        </w:rPr>
        <w:t xml:space="preserve">A gestão do </w:t>
      </w:r>
      <w:r>
        <w:rPr>
          <w:rFonts w:ascii="Arial" w:hAnsi="Arial" w:cs="Arial"/>
        </w:rPr>
        <w:t>c</w:t>
      </w:r>
      <w:r w:rsidRPr="00CD0039">
        <w:rPr>
          <w:rFonts w:ascii="Arial" w:hAnsi="Arial" w:cs="Arial"/>
        </w:rPr>
        <w:t>ontrato a ser feita p</w:t>
      </w:r>
      <w:r>
        <w:rPr>
          <w:rFonts w:ascii="Arial" w:hAnsi="Arial" w:cs="Arial"/>
        </w:rPr>
        <w:t>elo representante da</w:t>
      </w:r>
      <w:r w:rsidRPr="00CD0039">
        <w:rPr>
          <w:rFonts w:ascii="Arial" w:hAnsi="Arial" w:cs="Arial"/>
        </w:rPr>
        <w:t xml:space="preserve"> SECSET será desenvolvida com o apoio das </w:t>
      </w:r>
      <w:r w:rsidRPr="00CD0039">
        <w:rPr>
          <w:rFonts w:ascii="Arial" w:hAnsi="Arial" w:cs="Arial"/>
          <w:b/>
        </w:rPr>
        <w:t>chefias das áreas</w:t>
      </w:r>
      <w:r w:rsidRPr="00CD0039">
        <w:rPr>
          <w:rFonts w:ascii="Arial" w:hAnsi="Arial" w:cs="Arial"/>
        </w:rPr>
        <w:t xml:space="preserve"> onde o</w:t>
      </w:r>
      <w:r>
        <w:rPr>
          <w:rFonts w:ascii="Arial" w:hAnsi="Arial" w:cs="Arial"/>
        </w:rPr>
        <w:t>s</w:t>
      </w:r>
      <w:r w:rsidRPr="00CD0039">
        <w:rPr>
          <w:rFonts w:ascii="Arial" w:hAnsi="Arial" w:cs="Arial"/>
        </w:rPr>
        <w:t xml:space="preserve"> serviço</w:t>
      </w:r>
      <w:r>
        <w:rPr>
          <w:rFonts w:ascii="Arial" w:hAnsi="Arial" w:cs="Arial"/>
        </w:rPr>
        <w:t>s</w:t>
      </w:r>
      <w:r w:rsidRPr="00CD0039">
        <w:rPr>
          <w:rFonts w:ascii="Arial" w:hAnsi="Arial" w:cs="Arial"/>
        </w:rPr>
        <w:t xml:space="preserve"> for</w:t>
      </w:r>
      <w:r>
        <w:rPr>
          <w:rFonts w:ascii="Arial" w:hAnsi="Arial" w:cs="Arial"/>
        </w:rPr>
        <w:t>em</w:t>
      </w:r>
      <w:r w:rsidRPr="00CD0039">
        <w:rPr>
          <w:rFonts w:ascii="Arial" w:hAnsi="Arial" w:cs="Arial"/>
        </w:rPr>
        <w:t xml:space="preserve"> prestado</w:t>
      </w:r>
      <w:r>
        <w:rPr>
          <w:rFonts w:ascii="Arial" w:hAnsi="Arial" w:cs="Arial"/>
        </w:rPr>
        <w:t>s</w:t>
      </w:r>
      <w:r w:rsidRPr="00CD0039">
        <w:rPr>
          <w:rFonts w:ascii="Arial" w:hAnsi="Arial" w:cs="Arial"/>
        </w:rPr>
        <w:t xml:space="preserve">, as quais serão </w:t>
      </w:r>
      <w:r w:rsidRPr="00CD0039">
        <w:rPr>
          <w:rFonts w:ascii="Arial" w:hAnsi="Arial" w:cs="Arial"/>
          <w:b/>
        </w:rPr>
        <w:t>corresponsáveis</w:t>
      </w:r>
      <w:r w:rsidRPr="00CD0039">
        <w:rPr>
          <w:rFonts w:ascii="Arial" w:hAnsi="Arial" w:cs="Arial"/>
        </w:rPr>
        <w:t xml:space="preserve"> por esta gestão.</w:t>
      </w:r>
    </w:p>
    <w:p w:rsidR="0090066C" w:rsidRPr="00CD0039" w:rsidRDefault="0090066C" w:rsidP="00CD57A0">
      <w:pPr>
        <w:jc w:val="both"/>
        <w:rPr>
          <w:rFonts w:ascii="Arial" w:hAnsi="Arial" w:cs="Arial"/>
          <w:b/>
        </w:rPr>
      </w:pPr>
    </w:p>
    <w:p w:rsidR="0090066C" w:rsidRPr="00CD0039" w:rsidRDefault="0090066C" w:rsidP="00CD57A0">
      <w:pPr>
        <w:jc w:val="both"/>
        <w:rPr>
          <w:rFonts w:ascii="Arial" w:hAnsi="Arial" w:cs="Arial"/>
        </w:rPr>
      </w:pPr>
      <w:r w:rsidRPr="00CD16F7">
        <w:rPr>
          <w:rFonts w:ascii="Arial" w:hAnsi="Arial" w:cs="Arial"/>
          <w:b/>
          <w:sz w:val="28"/>
          <w:szCs w:val="28"/>
        </w:rPr>
        <w:lastRenderedPageBreak/>
        <w:t>4.1.2 -</w:t>
      </w:r>
      <w:r w:rsidRPr="00CD0039">
        <w:rPr>
          <w:rFonts w:ascii="Arial" w:hAnsi="Arial" w:cs="Arial"/>
          <w:b/>
        </w:rPr>
        <w:t xml:space="preserve"> </w:t>
      </w:r>
      <w:r w:rsidRPr="00CD0039">
        <w:rPr>
          <w:rFonts w:ascii="Arial" w:hAnsi="Arial" w:cs="Arial"/>
        </w:rPr>
        <w:t xml:space="preserve">Nos termos do § 1º do artigo 67 da Lei 8.666/1993, caberá ao </w:t>
      </w:r>
      <w:r w:rsidRPr="00CD0039">
        <w:rPr>
          <w:rFonts w:ascii="Arial" w:hAnsi="Arial" w:cs="Arial"/>
          <w:b/>
        </w:rPr>
        <w:t>representante da</w:t>
      </w:r>
      <w:r w:rsidRPr="00CD0039">
        <w:rPr>
          <w:rFonts w:ascii="Arial" w:hAnsi="Arial" w:cs="Arial"/>
        </w:rPr>
        <w:t xml:space="preserve"> </w:t>
      </w:r>
      <w:r w:rsidRPr="00CD0039">
        <w:rPr>
          <w:rFonts w:ascii="Arial" w:hAnsi="Arial" w:cs="Arial"/>
          <w:b/>
        </w:rPr>
        <w:t>SECSET</w:t>
      </w:r>
      <w:r w:rsidRPr="00CD0039">
        <w:rPr>
          <w:rFonts w:ascii="Arial" w:hAnsi="Arial" w:cs="Arial"/>
        </w:rPr>
        <w:t>, que será</w:t>
      </w:r>
      <w:r>
        <w:rPr>
          <w:rFonts w:ascii="Arial" w:hAnsi="Arial" w:cs="Arial"/>
        </w:rPr>
        <w:t xml:space="preserve"> também</w:t>
      </w:r>
      <w:r w:rsidRPr="00CD0039">
        <w:rPr>
          <w:rFonts w:ascii="Arial" w:hAnsi="Arial" w:cs="Arial"/>
        </w:rPr>
        <w:t xml:space="preserve"> o </w:t>
      </w:r>
      <w:r w:rsidRPr="00CD0039">
        <w:rPr>
          <w:rFonts w:ascii="Arial" w:hAnsi="Arial" w:cs="Arial"/>
          <w:b/>
        </w:rPr>
        <w:t>fiscal d</w:t>
      </w:r>
      <w:r>
        <w:rPr>
          <w:rFonts w:ascii="Arial" w:hAnsi="Arial" w:cs="Arial"/>
          <w:b/>
        </w:rPr>
        <w:t xml:space="preserve">o </w:t>
      </w:r>
      <w:r w:rsidRPr="00CD0039">
        <w:rPr>
          <w:rFonts w:ascii="Arial" w:hAnsi="Arial" w:cs="Arial"/>
          <w:b/>
        </w:rPr>
        <w:t>contrat</w:t>
      </w:r>
      <w:r>
        <w:rPr>
          <w:rFonts w:ascii="Arial" w:hAnsi="Arial" w:cs="Arial"/>
          <w:b/>
        </w:rPr>
        <w:t>o</w:t>
      </w:r>
      <w:r w:rsidRPr="00CD0039">
        <w:rPr>
          <w:rFonts w:ascii="Arial" w:hAnsi="Arial" w:cs="Arial"/>
        </w:rPr>
        <w:t>, proceder às anotações das ocorrências relacionadas com a execução do objeto contratado, determinando o que for necessário à regularização das falhas ou</w:t>
      </w:r>
      <w:r>
        <w:rPr>
          <w:rFonts w:ascii="Arial" w:hAnsi="Arial" w:cs="Arial"/>
        </w:rPr>
        <w:t xml:space="preserve"> das</w:t>
      </w:r>
      <w:r w:rsidRPr="00CD0039">
        <w:rPr>
          <w:rFonts w:ascii="Arial" w:hAnsi="Arial" w:cs="Arial"/>
        </w:rPr>
        <w:t xml:space="preserve"> impropriedades observadas, contando, para </w:t>
      </w:r>
      <w:r>
        <w:rPr>
          <w:rFonts w:ascii="Arial" w:hAnsi="Arial" w:cs="Arial"/>
        </w:rPr>
        <w:t>isso</w:t>
      </w:r>
      <w:r w:rsidRPr="00CD0039">
        <w:rPr>
          <w:rFonts w:ascii="Arial" w:hAnsi="Arial" w:cs="Arial"/>
        </w:rPr>
        <w:t>, com o apoio das chefias citadas no subitem 4.1.1.</w:t>
      </w:r>
    </w:p>
    <w:p w:rsidR="0090066C" w:rsidRPr="00CD0039" w:rsidRDefault="0090066C" w:rsidP="00CD57A0">
      <w:pPr>
        <w:jc w:val="both"/>
        <w:rPr>
          <w:rFonts w:ascii="Arial" w:hAnsi="Arial" w:cs="Arial"/>
        </w:rPr>
      </w:pPr>
    </w:p>
    <w:p w:rsidR="0090066C" w:rsidRPr="00CD0039" w:rsidRDefault="0090066C" w:rsidP="00CD57A0">
      <w:pPr>
        <w:jc w:val="both"/>
        <w:rPr>
          <w:rFonts w:ascii="Arial" w:hAnsi="Arial" w:cs="Arial"/>
        </w:rPr>
      </w:pPr>
      <w:r w:rsidRPr="00CD16F7">
        <w:rPr>
          <w:rFonts w:ascii="Arial" w:hAnsi="Arial" w:cs="Arial"/>
          <w:b/>
          <w:sz w:val="28"/>
          <w:szCs w:val="28"/>
        </w:rPr>
        <w:t>4.2 -</w:t>
      </w:r>
      <w:r w:rsidRPr="00CD0039">
        <w:rPr>
          <w:rFonts w:ascii="Arial" w:hAnsi="Arial" w:cs="Arial"/>
        </w:rPr>
        <w:t xml:space="preserve"> O recebimento do</w:t>
      </w:r>
      <w:r>
        <w:rPr>
          <w:rFonts w:ascii="Arial" w:hAnsi="Arial" w:cs="Arial"/>
        </w:rPr>
        <w:t>s</w:t>
      </w:r>
      <w:r w:rsidRPr="00CD0039">
        <w:rPr>
          <w:rFonts w:ascii="Arial" w:hAnsi="Arial" w:cs="Arial"/>
        </w:rPr>
        <w:t xml:space="preserve"> serviço</w:t>
      </w:r>
      <w:r>
        <w:rPr>
          <w:rFonts w:ascii="Arial" w:hAnsi="Arial" w:cs="Arial"/>
        </w:rPr>
        <w:t>s</w:t>
      </w:r>
      <w:r w:rsidRPr="00CD0039">
        <w:rPr>
          <w:rFonts w:ascii="Arial" w:hAnsi="Arial" w:cs="Arial"/>
        </w:rPr>
        <w:t xml:space="preserve"> prestado</w:t>
      </w:r>
      <w:r>
        <w:rPr>
          <w:rFonts w:ascii="Arial" w:hAnsi="Arial" w:cs="Arial"/>
        </w:rPr>
        <w:t>s</w:t>
      </w:r>
      <w:r w:rsidRPr="00CD0039">
        <w:rPr>
          <w:rFonts w:ascii="Arial" w:hAnsi="Arial" w:cs="Arial"/>
        </w:rPr>
        <w:t xml:space="preserve"> somente se efetivará com a atestação pela </w:t>
      </w:r>
      <w:r w:rsidRPr="00CD0039">
        <w:rPr>
          <w:rFonts w:ascii="Arial" w:hAnsi="Arial" w:cs="Arial"/>
          <w:b/>
        </w:rPr>
        <w:t xml:space="preserve">SECSET </w:t>
      </w:r>
      <w:r w:rsidRPr="00CD0039">
        <w:rPr>
          <w:rFonts w:ascii="Arial" w:hAnsi="Arial" w:cs="Arial"/>
        </w:rPr>
        <w:t>de que o</w:t>
      </w:r>
      <w:r>
        <w:rPr>
          <w:rFonts w:ascii="Arial" w:hAnsi="Arial" w:cs="Arial"/>
        </w:rPr>
        <w:t>s</w:t>
      </w:r>
      <w:r w:rsidRPr="00CD0039">
        <w:rPr>
          <w:rFonts w:ascii="Arial" w:hAnsi="Arial" w:cs="Arial"/>
        </w:rPr>
        <w:t xml:space="preserve"> mesmo</w:t>
      </w:r>
      <w:r>
        <w:rPr>
          <w:rFonts w:ascii="Arial" w:hAnsi="Arial" w:cs="Arial"/>
        </w:rPr>
        <w:t>s</w:t>
      </w:r>
      <w:r w:rsidRPr="00CD0039">
        <w:rPr>
          <w:rFonts w:ascii="Arial" w:hAnsi="Arial" w:cs="Arial"/>
        </w:rPr>
        <w:t xml:space="preserve"> atende</w:t>
      </w:r>
      <w:r>
        <w:rPr>
          <w:rFonts w:ascii="Arial" w:hAnsi="Arial" w:cs="Arial"/>
        </w:rPr>
        <w:t>ram</w:t>
      </w:r>
      <w:r w:rsidRPr="00CD0039">
        <w:rPr>
          <w:rFonts w:ascii="Arial" w:hAnsi="Arial" w:cs="Arial"/>
        </w:rPr>
        <w:t xml:space="preserve"> a todas as exigências estabelecidas neste </w:t>
      </w:r>
      <w:r>
        <w:rPr>
          <w:rFonts w:ascii="Arial" w:hAnsi="Arial" w:cs="Arial"/>
        </w:rPr>
        <w:t>a</w:t>
      </w:r>
      <w:r w:rsidRPr="00CD0039">
        <w:rPr>
          <w:rFonts w:ascii="Arial" w:hAnsi="Arial" w:cs="Arial"/>
        </w:rPr>
        <w:t>nexo e de que foram cumpridas todas</w:t>
      </w:r>
      <w:r>
        <w:rPr>
          <w:rFonts w:ascii="Arial" w:hAnsi="Arial" w:cs="Arial"/>
        </w:rPr>
        <w:t xml:space="preserve"> </w:t>
      </w:r>
      <w:r w:rsidRPr="00CD0039">
        <w:rPr>
          <w:rFonts w:ascii="Arial" w:hAnsi="Arial" w:cs="Arial"/>
        </w:rPr>
        <w:t>as</w:t>
      </w:r>
      <w:r>
        <w:rPr>
          <w:rFonts w:ascii="Arial" w:hAnsi="Arial" w:cs="Arial"/>
        </w:rPr>
        <w:t xml:space="preserve"> demais</w:t>
      </w:r>
      <w:r w:rsidRPr="00CD0039">
        <w:rPr>
          <w:rFonts w:ascii="Arial" w:hAnsi="Arial" w:cs="Arial"/>
        </w:rPr>
        <w:t xml:space="preserve"> obrigações contratualmente previstas. </w:t>
      </w:r>
    </w:p>
    <w:p w:rsidR="0090066C" w:rsidRPr="00CD0039" w:rsidRDefault="0090066C" w:rsidP="00CD57A0">
      <w:pPr>
        <w:jc w:val="both"/>
        <w:rPr>
          <w:rFonts w:ascii="Arial" w:hAnsi="Arial" w:cs="Arial"/>
        </w:rPr>
      </w:pPr>
    </w:p>
    <w:p w:rsidR="0090066C" w:rsidRPr="00CD0039" w:rsidRDefault="0090066C" w:rsidP="00CD57A0">
      <w:pPr>
        <w:jc w:val="both"/>
        <w:rPr>
          <w:rFonts w:ascii="Arial" w:hAnsi="Arial" w:cs="Arial"/>
        </w:rPr>
      </w:pPr>
      <w:r w:rsidRPr="00CD16F7">
        <w:rPr>
          <w:rFonts w:ascii="Arial" w:hAnsi="Arial" w:cs="Arial"/>
          <w:b/>
          <w:sz w:val="28"/>
          <w:szCs w:val="28"/>
        </w:rPr>
        <w:t>4.2.1 -</w:t>
      </w:r>
      <w:r w:rsidRPr="00CD0039">
        <w:rPr>
          <w:rFonts w:ascii="Arial" w:hAnsi="Arial" w:cs="Arial"/>
        </w:rPr>
        <w:t xml:space="preserve"> Para fins do disposto no subitem 4.2, </w:t>
      </w:r>
      <w:r>
        <w:rPr>
          <w:rFonts w:ascii="Arial" w:hAnsi="Arial" w:cs="Arial"/>
        </w:rPr>
        <w:t xml:space="preserve">poderá </w:t>
      </w:r>
      <w:r w:rsidRPr="00CD0039">
        <w:rPr>
          <w:rFonts w:ascii="Arial" w:hAnsi="Arial" w:cs="Arial"/>
        </w:rPr>
        <w:t>a SECSET solicitar das chefias das áreas onde o</w:t>
      </w:r>
      <w:r>
        <w:rPr>
          <w:rFonts w:ascii="Arial" w:hAnsi="Arial" w:cs="Arial"/>
        </w:rPr>
        <w:t>s</w:t>
      </w:r>
      <w:r w:rsidRPr="00CD0039">
        <w:rPr>
          <w:rFonts w:ascii="Arial" w:hAnsi="Arial" w:cs="Arial"/>
        </w:rPr>
        <w:t xml:space="preserve"> serviço</w:t>
      </w:r>
      <w:r>
        <w:rPr>
          <w:rFonts w:ascii="Arial" w:hAnsi="Arial" w:cs="Arial"/>
        </w:rPr>
        <w:t>s</w:t>
      </w:r>
      <w:r w:rsidRPr="00CD0039">
        <w:rPr>
          <w:rFonts w:ascii="Arial" w:hAnsi="Arial" w:cs="Arial"/>
        </w:rPr>
        <w:t xml:space="preserve"> for</w:t>
      </w:r>
      <w:r>
        <w:rPr>
          <w:rFonts w:ascii="Arial" w:hAnsi="Arial" w:cs="Arial"/>
        </w:rPr>
        <w:t>em</w:t>
      </w:r>
      <w:r w:rsidRPr="00CD0039">
        <w:rPr>
          <w:rFonts w:ascii="Arial" w:hAnsi="Arial" w:cs="Arial"/>
        </w:rPr>
        <w:t xml:space="preserve"> prestado</w:t>
      </w:r>
      <w:r>
        <w:rPr>
          <w:rFonts w:ascii="Arial" w:hAnsi="Arial" w:cs="Arial"/>
        </w:rPr>
        <w:t>s</w:t>
      </w:r>
      <w:r w:rsidRPr="00CD0039">
        <w:rPr>
          <w:rFonts w:ascii="Arial" w:hAnsi="Arial" w:cs="Arial"/>
        </w:rPr>
        <w:t xml:space="preserve"> relatórios informativos das condições de sua prestação.</w:t>
      </w:r>
    </w:p>
    <w:p w:rsidR="0090066C" w:rsidRPr="00CD0039" w:rsidRDefault="0090066C" w:rsidP="00CD57A0">
      <w:pPr>
        <w:jc w:val="both"/>
        <w:rPr>
          <w:rFonts w:ascii="Arial" w:hAnsi="Arial" w:cs="Arial"/>
          <w:b/>
        </w:rPr>
      </w:pPr>
    </w:p>
    <w:p w:rsidR="0090066C" w:rsidRPr="00CD0039" w:rsidRDefault="0090066C" w:rsidP="00CD57A0">
      <w:pPr>
        <w:jc w:val="both"/>
        <w:rPr>
          <w:rFonts w:ascii="Arial" w:hAnsi="Arial" w:cs="Arial"/>
          <w:b/>
        </w:rPr>
      </w:pPr>
      <w:r w:rsidRPr="00CD16F7">
        <w:rPr>
          <w:rFonts w:ascii="Arial" w:hAnsi="Arial" w:cs="Arial"/>
          <w:b/>
          <w:sz w:val="28"/>
          <w:szCs w:val="28"/>
        </w:rPr>
        <w:t>4.3 -</w:t>
      </w:r>
      <w:r w:rsidRPr="00CD0039">
        <w:rPr>
          <w:rFonts w:ascii="Arial" w:hAnsi="Arial" w:cs="Arial"/>
        </w:rPr>
        <w:t xml:space="preserve"> A fiscalização </w:t>
      </w:r>
      <w:r>
        <w:rPr>
          <w:rFonts w:ascii="Arial" w:hAnsi="Arial" w:cs="Arial"/>
        </w:rPr>
        <w:t>será</w:t>
      </w:r>
      <w:r w:rsidRPr="00CD0039">
        <w:rPr>
          <w:rFonts w:ascii="Arial" w:hAnsi="Arial" w:cs="Arial"/>
        </w:rPr>
        <w:t xml:space="preserve"> exercida no interesse da CMBH, não excluindo ou reduzindo a responsabilidade da CONTRATADA, inclusive perante terceiros, por qualquer irregularidade.</w:t>
      </w:r>
    </w:p>
    <w:p w:rsidR="0090066C" w:rsidRPr="00CD0039" w:rsidRDefault="0090066C" w:rsidP="00CD57A0">
      <w:pPr>
        <w:pStyle w:val="PargrafodaLista1"/>
        <w:rPr>
          <w:rFonts w:ascii="Arial" w:hAnsi="Arial" w:cs="Arial"/>
          <w:b/>
        </w:rPr>
      </w:pPr>
    </w:p>
    <w:p w:rsidR="0090066C" w:rsidRPr="00CD0039" w:rsidRDefault="0090066C" w:rsidP="00CD57A0">
      <w:pPr>
        <w:jc w:val="both"/>
        <w:rPr>
          <w:rFonts w:ascii="Arial" w:hAnsi="Arial" w:cs="Arial"/>
          <w:b/>
        </w:rPr>
      </w:pPr>
      <w:r w:rsidRPr="00CD16F7">
        <w:rPr>
          <w:rFonts w:ascii="Arial" w:hAnsi="Arial" w:cs="Arial"/>
          <w:b/>
          <w:sz w:val="28"/>
          <w:szCs w:val="28"/>
        </w:rPr>
        <w:t>4.4 -</w:t>
      </w:r>
      <w:r w:rsidRPr="00CD0039">
        <w:rPr>
          <w:rFonts w:ascii="Arial" w:hAnsi="Arial" w:cs="Arial"/>
        </w:rPr>
        <w:t xml:space="preserve"> Quaisquer exigências da fiscalização, inerentes ao objeto contratado, deverão ser prontamente atendidas pela CONTRATADA, sem quaisquer ônus adicionais para a CMBH.</w:t>
      </w:r>
    </w:p>
    <w:p w:rsidR="0090066C" w:rsidRDefault="0090066C" w:rsidP="00CD57A0">
      <w:pPr>
        <w:jc w:val="both"/>
        <w:rPr>
          <w:rFonts w:ascii="Arial" w:hAnsi="Arial" w:cs="Arial"/>
        </w:rPr>
      </w:pPr>
    </w:p>
    <w:p w:rsidR="0090066C" w:rsidRPr="00CD0039" w:rsidRDefault="0090066C" w:rsidP="00CD57A0">
      <w:pPr>
        <w:jc w:val="both"/>
        <w:rPr>
          <w:rFonts w:ascii="Arial" w:hAnsi="Arial" w:cs="Arial"/>
        </w:rPr>
      </w:pPr>
    </w:p>
    <w:p w:rsidR="0090066C" w:rsidRPr="00FE3AD0" w:rsidRDefault="0090066C" w:rsidP="00CD57A0">
      <w:pPr>
        <w:jc w:val="center"/>
        <w:rPr>
          <w:rFonts w:ascii="Arial" w:hAnsi="Arial" w:cs="Arial"/>
          <w:b/>
          <w:sz w:val="26"/>
          <w:szCs w:val="26"/>
        </w:rPr>
      </w:pPr>
      <w:r w:rsidRPr="00D052E4">
        <w:rPr>
          <w:rFonts w:ascii="Arial" w:hAnsi="Arial" w:cs="Arial"/>
          <w:b/>
          <w:sz w:val="28"/>
          <w:szCs w:val="28"/>
        </w:rPr>
        <w:t>5 -</w:t>
      </w:r>
      <w:r w:rsidRPr="00D052E4">
        <w:rPr>
          <w:rFonts w:ascii="Arial" w:hAnsi="Arial" w:cs="Arial"/>
          <w:b/>
        </w:rPr>
        <w:t xml:space="preserve"> </w:t>
      </w:r>
      <w:r w:rsidRPr="00D052E4">
        <w:rPr>
          <w:rFonts w:ascii="Arial" w:hAnsi="Arial" w:cs="Arial"/>
          <w:b/>
          <w:sz w:val="26"/>
          <w:szCs w:val="26"/>
          <w:u w:val="single"/>
        </w:rPr>
        <w:t>FORMA DE PAGAMENTO</w:t>
      </w:r>
      <w:r w:rsidRPr="00D052E4">
        <w:rPr>
          <w:rFonts w:ascii="Arial" w:hAnsi="Arial" w:cs="Arial"/>
          <w:b/>
          <w:sz w:val="26"/>
          <w:szCs w:val="26"/>
        </w:rPr>
        <w:t>:</w:t>
      </w:r>
    </w:p>
    <w:p w:rsidR="0090066C" w:rsidRDefault="0090066C" w:rsidP="00CD57A0">
      <w:pPr>
        <w:jc w:val="both"/>
        <w:rPr>
          <w:rFonts w:ascii="Arial" w:hAnsi="Arial" w:cs="Arial"/>
          <w:highlight w:val="yellow"/>
        </w:rPr>
      </w:pPr>
    </w:p>
    <w:p w:rsidR="0090066C" w:rsidRPr="00CD0039" w:rsidRDefault="0090066C" w:rsidP="00CD57A0">
      <w:pPr>
        <w:jc w:val="both"/>
        <w:rPr>
          <w:rFonts w:ascii="Arial" w:hAnsi="Arial" w:cs="Arial"/>
          <w:highlight w:val="yellow"/>
        </w:rPr>
      </w:pPr>
    </w:p>
    <w:p w:rsidR="0090066C" w:rsidRDefault="0090066C" w:rsidP="00CD57A0">
      <w:pPr>
        <w:tabs>
          <w:tab w:val="left" w:leader="underscore" w:pos="1802"/>
          <w:tab w:val="left" w:pos="3376"/>
        </w:tabs>
        <w:jc w:val="both"/>
        <w:rPr>
          <w:rFonts w:ascii="Arial" w:hAnsi="Arial" w:cs="Arial"/>
        </w:rPr>
      </w:pPr>
      <w:r>
        <w:rPr>
          <w:rFonts w:ascii="Arial" w:hAnsi="Arial" w:cs="Arial"/>
          <w:b/>
          <w:spacing w:val="-3"/>
          <w:sz w:val="28"/>
          <w:szCs w:val="28"/>
        </w:rPr>
        <w:t xml:space="preserve">5.1 </w:t>
      </w:r>
      <w:r w:rsidRPr="00935325">
        <w:rPr>
          <w:rFonts w:ascii="Arial" w:hAnsi="Arial" w:cs="Arial"/>
          <w:b/>
          <w:spacing w:val="-3"/>
          <w:sz w:val="28"/>
          <w:szCs w:val="28"/>
        </w:rPr>
        <w:t>-</w:t>
      </w:r>
      <w:r w:rsidRPr="00935325">
        <w:rPr>
          <w:rFonts w:ascii="Arial" w:hAnsi="Arial" w:cs="Arial"/>
          <w:spacing w:val="-3"/>
        </w:rPr>
        <w:t xml:space="preserve"> </w:t>
      </w:r>
      <w:r w:rsidRPr="00935325">
        <w:rPr>
          <w:rFonts w:ascii="Arial" w:hAnsi="Arial" w:cs="Arial"/>
        </w:rPr>
        <w:t xml:space="preserve">O pagamento será efetuado por meio de depósito bancário ou por outro meio que vier a ser acordado entre as partes, após a execução do objeto e a sua aceitação pela CMBH, no prazo máximo de 10 (dez) dias úteis a contar, ainda, da entrega da correspondente </w:t>
      </w:r>
      <w:r w:rsidRPr="00935325">
        <w:rPr>
          <w:rFonts w:ascii="Arial" w:hAnsi="Arial" w:cs="Arial"/>
          <w:b/>
        </w:rPr>
        <w:t>nota fisca</w:t>
      </w:r>
      <w:r>
        <w:rPr>
          <w:rFonts w:ascii="Arial" w:hAnsi="Arial" w:cs="Arial"/>
          <w:b/>
        </w:rPr>
        <w:t>l</w:t>
      </w:r>
      <w:r w:rsidRPr="00935325">
        <w:rPr>
          <w:rFonts w:ascii="Arial" w:hAnsi="Arial" w:cs="Arial"/>
          <w:b/>
        </w:rPr>
        <w:t xml:space="preserve"> </w:t>
      </w:r>
      <w:r w:rsidRPr="00935325">
        <w:rPr>
          <w:rFonts w:ascii="Arial" w:hAnsi="Arial" w:cs="Arial"/>
        </w:rPr>
        <w:t>(corretamente preenchida) à CMBH, observadas todas as</w:t>
      </w:r>
      <w:r>
        <w:rPr>
          <w:rFonts w:ascii="Arial" w:hAnsi="Arial" w:cs="Arial"/>
        </w:rPr>
        <w:t xml:space="preserve"> demais</w:t>
      </w:r>
      <w:r w:rsidRPr="00935325">
        <w:rPr>
          <w:rFonts w:ascii="Arial" w:hAnsi="Arial" w:cs="Arial"/>
        </w:rPr>
        <w:t xml:space="preserve"> obrigações e exigências constantes do contrato</w:t>
      </w:r>
      <w:r>
        <w:rPr>
          <w:rFonts w:ascii="Arial" w:hAnsi="Arial" w:cs="Arial"/>
        </w:rPr>
        <w:t xml:space="preserve"> e relacionadas às condições de pagamento. </w:t>
      </w:r>
    </w:p>
    <w:p w:rsidR="0090066C" w:rsidRDefault="0090066C" w:rsidP="00CD57A0">
      <w:pPr>
        <w:tabs>
          <w:tab w:val="left" w:leader="underscore" w:pos="1802"/>
          <w:tab w:val="left" w:pos="3376"/>
        </w:tabs>
        <w:jc w:val="both"/>
        <w:rPr>
          <w:rFonts w:ascii="Arial" w:hAnsi="Arial" w:cs="Arial"/>
        </w:rPr>
      </w:pPr>
    </w:p>
    <w:p w:rsidR="0090066C" w:rsidRPr="008560B1" w:rsidRDefault="0090066C" w:rsidP="00A35502">
      <w:pPr>
        <w:pStyle w:val="Corpodetexto"/>
        <w:jc w:val="both"/>
        <w:rPr>
          <w:rFonts w:ascii="Arial" w:hAnsi="Arial" w:cs="Arial"/>
          <w:b/>
          <w:sz w:val="24"/>
          <w:szCs w:val="24"/>
        </w:rPr>
      </w:pPr>
      <w:r>
        <w:rPr>
          <w:rFonts w:ascii="Arial" w:hAnsi="Arial" w:cs="Arial"/>
          <w:b/>
          <w:sz w:val="28"/>
          <w:szCs w:val="28"/>
        </w:rPr>
        <w:t>5</w:t>
      </w:r>
      <w:r w:rsidRPr="00B17BFA">
        <w:rPr>
          <w:rFonts w:ascii="Arial" w:hAnsi="Arial" w:cs="Arial"/>
          <w:b/>
          <w:sz w:val="28"/>
          <w:szCs w:val="28"/>
        </w:rPr>
        <w:t>.2</w:t>
      </w:r>
      <w:r>
        <w:rPr>
          <w:rFonts w:ascii="Arial" w:hAnsi="Arial" w:cs="Arial"/>
          <w:b/>
          <w:sz w:val="28"/>
          <w:szCs w:val="28"/>
        </w:rPr>
        <w:t xml:space="preserve"> </w:t>
      </w:r>
      <w:r w:rsidRPr="00B17BFA">
        <w:rPr>
          <w:rFonts w:ascii="Arial" w:hAnsi="Arial" w:cs="Arial"/>
          <w:b/>
          <w:sz w:val="28"/>
          <w:szCs w:val="28"/>
        </w:rPr>
        <w:t>-</w:t>
      </w:r>
      <w:r w:rsidRPr="008560B1">
        <w:rPr>
          <w:rFonts w:ascii="Arial" w:hAnsi="Arial" w:cs="Arial"/>
          <w:b/>
          <w:sz w:val="24"/>
          <w:szCs w:val="24"/>
        </w:rPr>
        <w:t xml:space="preserve"> A CONTRATADA deverá entregar</w:t>
      </w:r>
      <w:r>
        <w:rPr>
          <w:rFonts w:ascii="Arial" w:hAnsi="Arial" w:cs="Arial"/>
          <w:b/>
          <w:sz w:val="24"/>
          <w:szCs w:val="24"/>
        </w:rPr>
        <w:t xml:space="preserve"> a nota fiscal respectiva </w:t>
      </w:r>
      <w:r w:rsidRPr="008560B1">
        <w:rPr>
          <w:rFonts w:ascii="Arial" w:hAnsi="Arial" w:cs="Arial"/>
          <w:b/>
          <w:sz w:val="24"/>
          <w:szCs w:val="24"/>
        </w:rPr>
        <w:t xml:space="preserve">à Seção de Controle de Serviços Terceirizados da CMBH, à Avenida dos Andradas, 3.100, Bairro Santa Efigênia, telefone (31) 3555-1457. </w:t>
      </w:r>
    </w:p>
    <w:p w:rsidR="0090066C" w:rsidRDefault="0090066C" w:rsidP="00CD57A0">
      <w:pPr>
        <w:pStyle w:val="Corpodetexto"/>
        <w:rPr>
          <w:rFonts w:ascii="Arial" w:hAnsi="Arial" w:cs="Arial"/>
          <w:b/>
          <w:sz w:val="24"/>
          <w:szCs w:val="24"/>
        </w:rPr>
      </w:pPr>
    </w:p>
    <w:p w:rsidR="0090066C" w:rsidRPr="003505A8" w:rsidRDefault="0090066C" w:rsidP="00CD57A0">
      <w:pPr>
        <w:jc w:val="both"/>
        <w:rPr>
          <w:rFonts w:ascii="Arial" w:hAnsi="Arial" w:cs="Arial"/>
        </w:rPr>
      </w:pPr>
      <w:r>
        <w:rPr>
          <w:rFonts w:ascii="Arial" w:hAnsi="Arial" w:cs="Arial"/>
          <w:b/>
          <w:sz w:val="28"/>
          <w:szCs w:val="28"/>
        </w:rPr>
        <w:t xml:space="preserve">5.2.1 </w:t>
      </w:r>
      <w:r w:rsidRPr="00B06C2E">
        <w:rPr>
          <w:rFonts w:ascii="Arial" w:hAnsi="Arial" w:cs="Arial"/>
          <w:b/>
          <w:sz w:val="28"/>
          <w:szCs w:val="28"/>
        </w:rPr>
        <w:t>-</w:t>
      </w:r>
      <w:r w:rsidRPr="003F2733">
        <w:rPr>
          <w:rFonts w:ascii="Arial" w:hAnsi="Arial" w:cs="Arial"/>
        </w:rPr>
        <w:t xml:space="preserve"> A CMBH, identificando quaisquer divergências na nota fisca</w:t>
      </w:r>
      <w:r>
        <w:rPr>
          <w:rFonts w:ascii="Arial" w:hAnsi="Arial" w:cs="Arial"/>
        </w:rPr>
        <w:t>l</w:t>
      </w:r>
      <w:r w:rsidRPr="003F2733">
        <w:rPr>
          <w:rFonts w:ascii="Arial" w:hAnsi="Arial" w:cs="Arial"/>
        </w:rPr>
        <w:t>, especialmente no que tange a valores</w:t>
      </w:r>
      <w:r>
        <w:rPr>
          <w:rFonts w:ascii="Arial" w:hAnsi="Arial" w:cs="Arial"/>
        </w:rPr>
        <w:t xml:space="preserve"> e quantitativos</w:t>
      </w:r>
      <w:r w:rsidRPr="003F2733">
        <w:rPr>
          <w:rFonts w:ascii="Arial" w:hAnsi="Arial" w:cs="Arial"/>
        </w:rPr>
        <w:t xml:space="preserve"> do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prestado</w:t>
      </w:r>
      <w:r>
        <w:rPr>
          <w:rFonts w:ascii="Arial" w:hAnsi="Arial" w:cs="Arial"/>
        </w:rPr>
        <w:t>s</w:t>
      </w:r>
      <w:r w:rsidRPr="003F2733">
        <w:rPr>
          <w:rFonts w:ascii="Arial" w:hAnsi="Arial" w:cs="Arial"/>
        </w:rPr>
        <w:t>, deverá devolvê-la à CONTRATADA para que sejam feitas as correções necessárias</w:t>
      </w:r>
      <w:r>
        <w:rPr>
          <w:rFonts w:ascii="Arial" w:hAnsi="Arial" w:cs="Arial"/>
        </w:rPr>
        <w:t xml:space="preserve">, </w:t>
      </w:r>
      <w:r w:rsidRPr="003505A8">
        <w:rPr>
          <w:rFonts w:ascii="Arial" w:hAnsi="Arial" w:cs="Arial"/>
        </w:rPr>
        <w:t xml:space="preserve">reabrindo-se o prazo de 10 (dez) dias úteis citado no subitem </w:t>
      </w:r>
      <w:r>
        <w:rPr>
          <w:rFonts w:ascii="Arial" w:hAnsi="Arial" w:cs="Arial"/>
        </w:rPr>
        <w:t>5.1</w:t>
      </w:r>
      <w:r w:rsidRPr="003505A8">
        <w:rPr>
          <w:rFonts w:ascii="Arial" w:hAnsi="Arial" w:cs="Arial"/>
        </w:rPr>
        <w:t xml:space="preserve"> a partir da data de apresentação da nova nota fisca</w:t>
      </w:r>
      <w:r>
        <w:rPr>
          <w:rFonts w:ascii="Arial" w:hAnsi="Arial" w:cs="Arial"/>
        </w:rPr>
        <w:t>l</w:t>
      </w:r>
      <w:r w:rsidRPr="003505A8">
        <w:rPr>
          <w:rFonts w:ascii="Arial" w:hAnsi="Arial" w:cs="Arial"/>
        </w:rPr>
        <w:t xml:space="preserve"> corrigida dos vícios apontados.</w:t>
      </w:r>
    </w:p>
    <w:p w:rsidR="0090066C" w:rsidRPr="00AB7553" w:rsidRDefault="0090066C" w:rsidP="00CD57A0">
      <w:pPr>
        <w:pStyle w:val="Corpodetexto"/>
        <w:rPr>
          <w:sz w:val="24"/>
          <w:szCs w:val="24"/>
        </w:rPr>
      </w:pPr>
    </w:p>
    <w:p w:rsidR="0090066C" w:rsidRDefault="0090066C" w:rsidP="00CD57A0">
      <w:pPr>
        <w:pStyle w:val="Recuodecorpodetexto3"/>
        <w:ind w:firstLine="0"/>
        <w:rPr>
          <w:rFonts w:cs="Arial"/>
        </w:rPr>
      </w:pPr>
      <w:r>
        <w:rPr>
          <w:rFonts w:cs="Arial"/>
          <w:b/>
          <w:sz w:val="28"/>
          <w:szCs w:val="28"/>
        </w:rPr>
        <w:t>5</w:t>
      </w:r>
      <w:r w:rsidRPr="00AB7553">
        <w:rPr>
          <w:rFonts w:cs="Arial"/>
          <w:b/>
          <w:sz w:val="28"/>
          <w:szCs w:val="28"/>
        </w:rPr>
        <w:t>.3 -</w:t>
      </w:r>
      <w:r w:rsidRPr="00AB7553">
        <w:rPr>
          <w:rFonts w:cs="Arial"/>
        </w:rPr>
        <w:t xml:space="preserve"> Na hipótese de o início e o final do prazo de vigência do </w:t>
      </w:r>
      <w:r>
        <w:rPr>
          <w:rFonts w:cs="Arial"/>
        </w:rPr>
        <w:t>c</w:t>
      </w:r>
      <w:r w:rsidRPr="00AB7553">
        <w:rPr>
          <w:rFonts w:cs="Arial"/>
        </w:rPr>
        <w:t xml:space="preserve">ontrato decorrente da licitação não coincidirem com, respectivamente, o primeiro e o último dia do mês, o pagamento correspondente será efetuado proporcionalmente ao número de dias de </w:t>
      </w:r>
      <w:r w:rsidRPr="00AB7553">
        <w:rPr>
          <w:rFonts w:cs="Arial"/>
        </w:rPr>
        <w:lastRenderedPageBreak/>
        <w:t>vigência contratual no mês em referência</w:t>
      </w:r>
      <w:r>
        <w:rPr>
          <w:rFonts w:cs="Arial"/>
        </w:rPr>
        <w:t xml:space="preserve"> e de acordo com os serviços efetivamente prestados</w:t>
      </w:r>
      <w:r w:rsidRPr="00AB7553">
        <w:rPr>
          <w:rFonts w:cs="Arial"/>
        </w:rPr>
        <w:t>.</w:t>
      </w:r>
    </w:p>
    <w:p w:rsidR="0090066C" w:rsidRDefault="0090066C" w:rsidP="00CD57A0">
      <w:pPr>
        <w:pStyle w:val="Recuodecorpodetexto3"/>
        <w:rPr>
          <w:rFonts w:cs="Arial"/>
        </w:rPr>
      </w:pPr>
    </w:p>
    <w:p w:rsidR="0090066C" w:rsidRPr="003B6E2B" w:rsidRDefault="0090066C" w:rsidP="00CD57A0">
      <w:pPr>
        <w:jc w:val="both"/>
        <w:rPr>
          <w:rFonts w:ascii="Arial" w:hAnsi="Arial" w:cs="Arial"/>
        </w:rPr>
      </w:pPr>
      <w:r>
        <w:rPr>
          <w:rFonts w:ascii="Arial" w:hAnsi="Arial" w:cs="Arial"/>
          <w:b/>
          <w:sz w:val="28"/>
          <w:szCs w:val="28"/>
        </w:rPr>
        <w:t>5</w:t>
      </w:r>
      <w:r w:rsidRPr="0080708C">
        <w:rPr>
          <w:rFonts w:ascii="Arial" w:hAnsi="Arial" w:cs="Arial"/>
          <w:b/>
          <w:sz w:val="28"/>
          <w:szCs w:val="28"/>
        </w:rPr>
        <w:t>.</w:t>
      </w:r>
      <w:r>
        <w:rPr>
          <w:rFonts w:ascii="Arial" w:hAnsi="Arial" w:cs="Arial"/>
          <w:b/>
          <w:sz w:val="28"/>
          <w:szCs w:val="28"/>
        </w:rPr>
        <w:t xml:space="preserve">4 </w:t>
      </w:r>
      <w:r w:rsidRPr="0080708C">
        <w:rPr>
          <w:rFonts w:ascii="Arial" w:hAnsi="Arial" w:cs="Arial"/>
          <w:b/>
          <w:sz w:val="28"/>
          <w:szCs w:val="28"/>
        </w:rPr>
        <w:t>-</w:t>
      </w:r>
      <w:r>
        <w:rPr>
          <w:rFonts w:ascii="Arial" w:hAnsi="Arial" w:cs="Arial"/>
          <w:b/>
          <w:sz w:val="28"/>
          <w:szCs w:val="28"/>
        </w:rPr>
        <w:t xml:space="preserve"> </w:t>
      </w:r>
      <w:r w:rsidRPr="003B6E2B">
        <w:rPr>
          <w:rFonts w:ascii="Arial" w:hAnsi="Arial" w:cs="Arial"/>
        </w:rPr>
        <w:t>O pagamento efetuado não implica</w:t>
      </w:r>
      <w:r>
        <w:rPr>
          <w:rFonts w:ascii="Arial" w:hAnsi="Arial" w:cs="Arial"/>
        </w:rPr>
        <w:t>rá</w:t>
      </w:r>
      <w:r w:rsidRPr="003B6E2B">
        <w:rPr>
          <w:rFonts w:ascii="Arial" w:hAnsi="Arial" w:cs="Arial"/>
        </w:rPr>
        <w:t xml:space="preserve"> reconhecimento pela </w:t>
      </w:r>
      <w:r>
        <w:rPr>
          <w:rFonts w:ascii="Arial" w:hAnsi="Arial" w:cs="Arial"/>
        </w:rPr>
        <w:t>CMBH</w:t>
      </w:r>
      <w:r w:rsidRPr="003B6E2B">
        <w:rPr>
          <w:rFonts w:ascii="Arial" w:hAnsi="Arial" w:cs="Arial"/>
        </w:rPr>
        <w:t xml:space="preserve"> de adimplemento por parte da CONTRATADA relativamente às obrigações previdenciárias, sociais, trabalhistas, tributárias e fiscais, nem novação em relação a qualquer regra constante d</w:t>
      </w:r>
      <w:r>
        <w:rPr>
          <w:rFonts w:ascii="Arial" w:hAnsi="Arial" w:cs="Arial"/>
        </w:rPr>
        <w:t>as</w:t>
      </w:r>
      <w:r w:rsidRPr="003B6E2B">
        <w:rPr>
          <w:rFonts w:ascii="Arial" w:hAnsi="Arial" w:cs="Arial"/>
        </w:rPr>
        <w:t xml:space="preserve"> especificações</w:t>
      </w:r>
      <w:r>
        <w:rPr>
          <w:rFonts w:ascii="Arial" w:hAnsi="Arial" w:cs="Arial"/>
        </w:rPr>
        <w:t xml:space="preserve"> do edital</w:t>
      </w:r>
      <w:r w:rsidRPr="003B6E2B">
        <w:rPr>
          <w:rFonts w:ascii="Arial" w:hAnsi="Arial" w:cs="Arial"/>
        </w:rPr>
        <w:t>.</w:t>
      </w:r>
    </w:p>
    <w:p w:rsidR="0090066C" w:rsidRDefault="0090066C" w:rsidP="00CD57A0">
      <w:pPr>
        <w:suppressAutoHyphens/>
        <w:jc w:val="both"/>
        <w:rPr>
          <w:rFonts w:ascii="Arial" w:hAnsi="Arial" w:cs="Arial"/>
          <w:spacing w:val="-3"/>
        </w:rPr>
      </w:pPr>
    </w:p>
    <w:p w:rsidR="0090066C" w:rsidRPr="00935325" w:rsidRDefault="0090066C" w:rsidP="00CD57A0">
      <w:pPr>
        <w:widowControl w:val="0"/>
        <w:jc w:val="both"/>
        <w:rPr>
          <w:rFonts w:ascii="Arial" w:hAnsi="Arial" w:cs="Arial"/>
        </w:rPr>
      </w:pPr>
      <w:r>
        <w:rPr>
          <w:rFonts w:ascii="Arial" w:hAnsi="Arial" w:cs="Arial"/>
          <w:b/>
          <w:sz w:val="28"/>
          <w:szCs w:val="28"/>
        </w:rPr>
        <w:t>5</w:t>
      </w:r>
      <w:r w:rsidRPr="00935325">
        <w:rPr>
          <w:rFonts w:ascii="Arial" w:hAnsi="Arial" w:cs="Arial"/>
          <w:b/>
          <w:sz w:val="28"/>
          <w:szCs w:val="28"/>
        </w:rPr>
        <w:t>.5 -</w:t>
      </w:r>
      <w:r w:rsidRPr="00935325">
        <w:rPr>
          <w:rFonts w:ascii="Arial" w:hAnsi="Arial" w:cs="Arial"/>
        </w:rPr>
        <w:t xml:space="preserve"> O pagamento realizado pela CMBH não implica</w:t>
      </w:r>
      <w:r>
        <w:rPr>
          <w:rFonts w:ascii="Arial" w:hAnsi="Arial" w:cs="Arial"/>
        </w:rPr>
        <w:t>rá, ainda,</w:t>
      </w:r>
      <w:r w:rsidRPr="00935325">
        <w:rPr>
          <w:rFonts w:ascii="Arial" w:hAnsi="Arial" w:cs="Arial"/>
        </w:rPr>
        <w:t xml:space="preserve"> prejuízo de a CONTRATADA reparar toda e qualquer falha que se apurar em decorrência da execução do objeto, nem exclui</w:t>
      </w:r>
      <w:r>
        <w:rPr>
          <w:rFonts w:ascii="Arial" w:hAnsi="Arial" w:cs="Arial"/>
        </w:rPr>
        <w:t>rá</w:t>
      </w:r>
      <w:r w:rsidRPr="00935325">
        <w:rPr>
          <w:rFonts w:ascii="Arial" w:hAnsi="Arial" w:cs="Arial"/>
        </w:rPr>
        <w:t xml:space="preserve"> as responsabilidades de que tratam a Lei Federal nº 8.666/1993 e as demais normas aplicáveis ao caso, tudo dentro dos prazos legais pertinentes.  </w:t>
      </w:r>
    </w:p>
    <w:p w:rsidR="0090066C" w:rsidRPr="00CD0039" w:rsidRDefault="0090066C" w:rsidP="00CD57A0">
      <w:pPr>
        <w:jc w:val="both"/>
        <w:rPr>
          <w:rFonts w:ascii="Arial" w:hAnsi="Arial" w:cs="Arial"/>
          <w:highlight w:val="yellow"/>
        </w:rPr>
      </w:pPr>
    </w:p>
    <w:p w:rsidR="0090066C" w:rsidRPr="00CD0039" w:rsidRDefault="0090066C" w:rsidP="00CD57A0">
      <w:pPr>
        <w:jc w:val="both"/>
        <w:rPr>
          <w:rFonts w:ascii="Arial" w:hAnsi="Arial" w:cs="Arial"/>
          <w:highlight w:val="yellow"/>
        </w:rPr>
      </w:pPr>
    </w:p>
    <w:p w:rsidR="0090066C" w:rsidRPr="00FE3AD0" w:rsidRDefault="0090066C" w:rsidP="00CD57A0">
      <w:pPr>
        <w:pStyle w:val="Cabealho"/>
        <w:tabs>
          <w:tab w:val="clear" w:pos="4419"/>
          <w:tab w:val="clear" w:pos="8838"/>
          <w:tab w:val="left" w:pos="969"/>
          <w:tab w:val="left" w:pos="1300"/>
          <w:tab w:val="left" w:pos="2166"/>
          <w:tab w:val="left" w:pos="5800"/>
        </w:tabs>
        <w:jc w:val="center"/>
        <w:rPr>
          <w:rFonts w:cs="Arial"/>
          <w:b/>
          <w:sz w:val="26"/>
          <w:szCs w:val="26"/>
        </w:rPr>
      </w:pPr>
      <w:r w:rsidRPr="00FE3AD0">
        <w:rPr>
          <w:rFonts w:cs="Arial"/>
          <w:b/>
          <w:sz w:val="28"/>
          <w:szCs w:val="28"/>
        </w:rPr>
        <w:t>6 -</w:t>
      </w:r>
      <w:r w:rsidRPr="00CD0039">
        <w:rPr>
          <w:rFonts w:cs="Arial"/>
          <w:b/>
          <w:szCs w:val="24"/>
        </w:rPr>
        <w:t xml:space="preserve"> </w:t>
      </w:r>
      <w:r w:rsidRPr="00FE3AD0">
        <w:rPr>
          <w:rFonts w:cs="Arial"/>
          <w:b/>
          <w:sz w:val="26"/>
          <w:szCs w:val="26"/>
          <w:u w:val="single"/>
        </w:rPr>
        <w:t>SANÇÕES ADMINISTRATIVAS</w:t>
      </w:r>
      <w:r w:rsidRPr="00FE3AD0">
        <w:rPr>
          <w:rFonts w:cs="Arial"/>
          <w:b/>
          <w:sz w:val="26"/>
          <w:szCs w:val="26"/>
        </w:rPr>
        <w:t>:</w:t>
      </w:r>
    </w:p>
    <w:p w:rsidR="0090066C" w:rsidRDefault="0090066C" w:rsidP="00CD57A0">
      <w:pPr>
        <w:pStyle w:val="Cabealho"/>
        <w:tabs>
          <w:tab w:val="clear" w:pos="4419"/>
          <w:tab w:val="clear" w:pos="8838"/>
          <w:tab w:val="left" w:pos="969"/>
          <w:tab w:val="left" w:pos="1300"/>
          <w:tab w:val="left" w:pos="2166"/>
          <w:tab w:val="left" w:pos="5800"/>
        </w:tabs>
        <w:jc w:val="both"/>
        <w:rPr>
          <w:rFonts w:cs="Arial"/>
          <w:szCs w:val="24"/>
        </w:rPr>
      </w:pPr>
    </w:p>
    <w:p w:rsidR="0090066C" w:rsidRPr="00CD0039" w:rsidRDefault="0090066C" w:rsidP="00CD57A0">
      <w:pPr>
        <w:pStyle w:val="Cabealho"/>
        <w:tabs>
          <w:tab w:val="clear" w:pos="4419"/>
          <w:tab w:val="clear" w:pos="8838"/>
          <w:tab w:val="left" w:pos="969"/>
          <w:tab w:val="left" w:pos="1300"/>
          <w:tab w:val="left" w:pos="2166"/>
          <w:tab w:val="left" w:pos="5800"/>
        </w:tabs>
        <w:jc w:val="both"/>
        <w:rPr>
          <w:rFonts w:cs="Arial"/>
          <w:szCs w:val="24"/>
        </w:rPr>
      </w:pPr>
    </w:p>
    <w:p w:rsidR="0090066C" w:rsidRDefault="0090066C" w:rsidP="00CD57A0">
      <w:pPr>
        <w:jc w:val="both"/>
        <w:rPr>
          <w:rFonts w:ascii="Arial" w:hAnsi="Arial" w:cs="Arial"/>
        </w:rPr>
      </w:pPr>
      <w:r>
        <w:rPr>
          <w:rFonts w:ascii="Arial" w:hAnsi="Arial" w:cs="Arial"/>
          <w:b/>
          <w:sz w:val="28"/>
          <w:szCs w:val="28"/>
        </w:rPr>
        <w:t>6</w:t>
      </w:r>
      <w:r w:rsidRPr="00FE305E">
        <w:rPr>
          <w:rFonts w:ascii="Arial" w:hAnsi="Arial" w:cs="Arial"/>
          <w:b/>
          <w:sz w:val="28"/>
          <w:szCs w:val="28"/>
        </w:rPr>
        <w:t>.1</w:t>
      </w:r>
      <w:r>
        <w:rPr>
          <w:rFonts w:ascii="Arial" w:hAnsi="Arial" w:cs="Arial"/>
          <w:b/>
          <w:sz w:val="28"/>
          <w:szCs w:val="28"/>
        </w:rPr>
        <w:t xml:space="preserve"> </w:t>
      </w:r>
      <w:r w:rsidRPr="00FE305E">
        <w:rPr>
          <w:rFonts w:ascii="Arial" w:hAnsi="Arial" w:cs="Arial"/>
          <w:b/>
          <w:sz w:val="28"/>
          <w:szCs w:val="28"/>
        </w:rPr>
        <w:t>-</w:t>
      </w:r>
      <w:r w:rsidRPr="00FE305E">
        <w:rPr>
          <w:rFonts w:ascii="Arial" w:hAnsi="Arial" w:cs="Arial"/>
        </w:rPr>
        <w:t xml:space="preserve"> Pela inexecução total ou parcial do </w:t>
      </w:r>
      <w:r>
        <w:rPr>
          <w:rFonts w:ascii="Arial" w:hAnsi="Arial" w:cs="Arial"/>
        </w:rPr>
        <w:t>c</w:t>
      </w:r>
      <w:r w:rsidRPr="00FE305E">
        <w:rPr>
          <w:rFonts w:ascii="Arial" w:hAnsi="Arial" w:cs="Arial"/>
        </w:rPr>
        <w:t xml:space="preserve">ontrato poderá a CMBH aplicar à CONTRATADA, </w:t>
      </w:r>
      <w:r w:rsidRPr="00321836">
        <w:rPr>
          <w:rFonts w:ascii="Arial" w:hAnsi="Arial" w:cs="Arial"/>
        </w:rPr>
        <w:t>além d</w:t>
      </w:r>
      <w:r>
        <w:rPr>
          <w:rFonts w:ascii="Arial" w:hAnsi="Arial" w:cs="Arial"/>
        </w:rPr>
        <w:t xml:space="preserve">as demais cominações legais </w:t>
      </w:r>
      <w:r w:rsidRPr="00F252B3">
        <w:rPr>
          <w:rFonts w:ascii="Arial" w:hAnsi="Arial" w:cs="Arial"/>
        </w:rPr>
        <w:t>e contratuais</w:t>
      </w:r>
      <w:r>
        <w:rPr>
          <w:rFonts w:ascii="Arial" w:hAnsi="Arial" w:cs="Arial"/>
        </w:rPr>
        <w:t xml:space="preserve"> pertinentes</w:t>
      </w:r>
      <w:r w:rsidRPr="00FE305E">
        <w:rPr>
          <w:rFonts w:ascii="Arial" w:hAnsi="Arial" w:cs="Arial"/>
        </w:rPr>
        <w:t>, as seguintes sanções:</w:t>
      </w:r>
    </w:p>
    <w:p w:rsidR="0090066C" w:rsidRDefault="0090066C" w:rsidP="00CD57A0">
      <w:pPr>
        <w:autoSpaceDE w:val="0"/>
        <w:autoSpaceDN w:val="0"/>
        <w:adjustRightInd w:val="0"/>
        <w:spacing w:before="240"/>
        <w:jc w:val="both"/>
        <w:rPr>
          <w:rFonts w:ascii="Arial" w:hAnsi="Arial" w:cs="Arial"/>
        </w:rPr>
      </w:pPr>
      <w:r w:rsidRPr="002A58B9">
        <w:rPr>
          <w:rFonts w:ascii="Arial" w:hAnsi="Arial" w:cs="Arial"/>
          <w:b/>
          <w:bCs/>
          <w:sz w:val="28"/>
          <w:szCs w:val="28"/>
        </w:rPr>
        <w:t>I -</w:t>
      </w:r>
      <w:r w:rsidRPr="002A58B9">
        <w:rPr>
          <w:rFonts w:ascii="Arial" w:hAnsi="Arial" w:cs="Arial"/>
          <w:b/>
          <w:bCs/>
        </w:rPr>
        <w:t xml:space="preserve"> a</w:t>
      </w:r>
      <w:r w:rsidRPr="002A58B9">
        <w:rPr>
          <w:rFonts w:ascii="Arial" w:hAnsi="Arial" w:cs="Arial"/>
          <w:b/>
        </w:rPr>
        <w:t>dvertência</w:t>
      </w:r>
      <w:r w:rsidRPr="002A58B9">
        <w:rPr>
          <w:rFonts w:ascii="Arial" w:hAnsi="Arial" w:cs="Arial"/>
        </w:rPr>
        <w:t>;</w:t>
      </w:r>
    </w:p>
    <w:p w:rsidR="0090066C" w:rsidRPr="002A58B9" w:rsidRDefault="0090066C" w:rsidP="00CD57A0">
      <w:pPr>
        <w:pStyle w:val="Default"/>
        <w:spacing w:before="240"/>
        <w:jc w:val="both"/>
      </w:pPr>
      <w:r w:rsidRPr="00CB5A8E">
        <w:rPr>
          <w:b/>
          <w:bCs/>
          <w:sz w:val="28"/>
          <w:szCs w:val="28"/>
        </w:rPr>
        <w:t>II -</w:t>
      </w:r>
      <w:r w:rsidRPr="00CB5A8E">
        <w:rPr>
          <w:b/>
          <w:bCs/>
        </w:rPr>
        <w:t xml:space="preserve"> multa de até </w:t>
      </w:r>
      <w:r w:rsidRPr="00CB5A8E">
        <w:rPr>
          <w:b/>
        </w:rPr>
        <w:t>0,5%</w:t>
      </w:r>
      <w:r w:rsidRPr="00CB5A8E">
        <w:t xml:space="preserve"> (zero vírgula cinco por cento) por dia de inadimplemento, até o 30º (trigésimo) dia e </w:t>
      </w:r>
      <w:r w:rsidRPr="00CB5A8E">
        <w:rPr>
          <w:color w:val="auto"/>
        </w:rPr>
        <w:t>limitada ao total de 10% (dez por cento) ao mês</w:t>
      </w:r>
      <w:r w:rsidRPr="00CB5A8E">
        <w:t xml:space="preserve">, calculada sobre o valor </w:t>
      </w:r>
      <w:r>
        <w:t>total</w:t>
      </w:r>
      <w:r w:rsidRPr="00CB5A8E">
        <w:t xml:space="preserve"> mensal do contrato, inclusive por</w:t>
      </w:r>
      <w:r w:rsidRPr="00CB5A8E">
        <w:rPr>
          <w:color w:val="auto"/>
        </w:rPr>
        <w:t xml:space="preserve"> atraso no início</w:t>
      </w:r>
      <w:r>
        <w:rPr>
          <w:color w:val="auto"/>
        </w:rPr>
        <w:t xml:space="preserve"> de prestação</w:t>
      </w:r>
      <w:r w:rsidRPr="00CB5A8E">
        <w:rPr>
          <w:color w:val="auto"/>
        </w:rPr>
        <w:t xml:space="preserve"> dos serviços ou na entrega de material de limpeza, equipamento</w:t>
      </w:r>
      <w:r>
        <w:rPr>
          <w:color w:val="auto"/>
        </w:rPr>
        <w:t>s</w:t>
      </w:r>
      <w:r w:rsidRPr="00CB5A8E">
        <w:rPr>
          <w:color w:val="auto"/>
        </w:rPr>
        <w:t xml:space="preserve"> ou utensílios necessários à completa e perfeita execução d</w:t>
      </w:r>
      <w:r>
        <w:rPr>
          <w:color w:val="auto"/>
        </w:rPr>
        <w:t>as atividades</w:t>
      </w:r>
      <w:r w:rsidRPr="00CB5A8E">
        <w:t>;</w:t>
      </w:r>
      <w:r w:rsidRPr="002A58B9">
        <w:t xml:space="preserve"> </w:t>
      </w:r>
    </w:p>
    <w:p w:rsidR="0090066C" w:rsidRPr="002A58B9" w:rsidRDefault="0090066C" w:rsidP="00CD57A0">
      <w:pPr>
        <w:pStyle w:val="Default"/>
        <w:spacing w:before="240"/>
        <w:jc w:val="both"/>
      </w:pPr>
      <w:r w:rsidRPr="002A58B9">
        <w:rPr>
          <w:b/>
          <w:bCs/>
          <w:sz w:val="28"/>
          <w:szCs w:val="28"/>
        </w:rPr>
        <w:t>III -</w:t>
      </w:r>
      <w:r w:rsidRPr="002A58B9">
        <w:rPr>
          <w:b/>
          <w:bCs/>
        </w:rPr>
        <w:t xml:space="preserve"> multa de</w:t>
      </w:r>
      <w:r>
        <w:rPr>
          <w:b/>
          <w:bCs/>
        </w:rPr>
        <w:t xml:space="preserve"> até</w:t>
      </w:r>
      <w:r w:rsidRPr="002A58B9">
        <w:rPr>
          <w:b/>
          <w:bCs/>
        </w:rPr>
        <w:t xml:space="preserve"> </w:t>
      </w:r>
      <w:r w:rsidRPr="002A58B9">
        <w:rPr>
          <w:b/>
        </w:rPr>
        <w:t>10%</w:t>
      </w:r>
      <w:r w:rsidRPr="002A58B9">
        <w:t xml:space="preserve"> (dez por cento) sobre o </w:t>
      </w:r>
      <w:r>
        <w:t xml:space="preserve">valor total mensal </w:t>
      </w:r>
      <w:r w:rsidRPr="002A58B9">
        <w:t>d</w:t>
      </w:r>
      <w:r>
        <w:t>o</w:t>
      </w:r>
      <w:r w:rsidRPr="002A58B9">
        <w:t xml:space="preserve"> contrat</w:t>
      </w:r>
      <w:r>
        <w:t>o</w:t>
      </w:r>
      <w:r w:rsidRPr="002A58B9">
        <w:t>, no caso de inadimplemento por prazo superior a 30 (trinta) dias</w:t>
      </w:r>
      <w:r>
        <w:t xml:space="preserve"> e</w:t>
      </w:r>
      <w:r w:rsidRPr="002A58B9">
        <w:t xml:space="preserve"> até 60 (sessenta) dias;</w:t>
      </w:r>
    </w:p>
    <w:p w:rsidR="0090066C" w:rsidRPr="002A58B9" w:rsidRDefault="0090066C" w:rsidP="00CD57A0">
      <w:pPr>
        <w:pStyle w:val="Default"/>
        <w:spacing w:before="240"/>
        <w:jc w:val="both"/>
      </w:pPr>
      <w:r w:rsidRPr="002A58B9">
        <w:rPr>
          <w:b/>
          <w:bCs/>
          <w:sz w:val="28"/>
          <w:szCs w:val="28"/>
        </w:rPr>
        <w:t>IV -</w:t>
      </w:r>
      <w:r w:rsidRPr="002A58B9">
        <w:rPr>
          <w:b/>
          <w:bCs/>
        </w:rPr>
        <w:t xml:space="preserve"> multa de</w:t>
      </w:r>
      <w:r>
        <w:rPr>
          <w:b/>
          <w:bCs/>
        </w:rPr>
        <w:t xml:space="preserve"> até</w:t>
      </w:r>
      <w:r w:rsidRPr="002A58B9">
        <w:rPr>
          <w:b/>
          <w:bCs/>
        </w:rPr>
        <w:t xml:space="preserve"> </w:t>
      </w:r>
      <w:r w:rsidRPr="002A58B9">
        <w:rPr>
          <w:b/>
        </w:rPr>
        <w:t>20%</w:t>
      </w:r>
      <w:r w:rsidRPr="002A58B9">
        <w:t xml:space="preserve"> (vinte por cento) sobre o </w:t>
      </w:r>
      <w:r>
        <w:t xml:space="preserve">valor total mensal </w:t>
      </w:r>
      <w:r w:rsidRPr="002A58B9">
        <w:t>d</w:t>
      </w:r>
      <w:r>
        <w:t>o</w:t>
      </w:r>
      <w:r w:rsidRPr="002A58B9">
        <w:t xml:space="preserve"> contrat</w:t>
      </w:r>
      <w:r>
        <w:t>o</w:t>
      </w:r>
      <w:r w:rsidRPr="002A58B9">
        <w:t>, no caso de inadimplemento por prazo superior a 60 (sessenta) dias;</w:t>
      </w:r>
    </w:p>
    <w:p w:rsidR="0090066C" w:rsidRPr="00F6688E" w:rsidRDefault="0090066C" w:rsidP="00CD57A0">
      <w:pPr>
        <w:pStyle w:val="Default"/>
        <w:spacing w:before="120" w:after="120"/>
        <w:jc w:val="both"/>
      </w:pPr>
      <w:r w:rsidRPr="00F6688E">
        <w:rPr>
          <w:b/>
          <w:sz w:val="28"/>
          <w:szCs w:val="28"/>
        </w:rPr>
        <w:t>V</w:t>
      </w:r>
      <w:r>
        <w:rPr>
          <w:b/>
          <w:sz w:val="28"/>
          <w:szCs w:val="28"/>
        </w:rPr>
        <w:t xml:space="preserve"> </w:t>
      </w:r>
      <w:r w:rsidRPr="00F6688E">
        <w:rPr>
          <w:b/>
          <w:sz w:val="28"/>
          <w:szCs w:val="28"/>
        </w:rPr>
        <w:t>-</w:t>
      </w:r>
      <w:r w:rsidRPr="00F6688E">
        <w:t xml:space="preserve"> </w:t>
      </w:r>
      <w:r w:rsidRPr="00F6688E">
        <w:rPr>
          <w:b/>
        </w:rPr>
        <w:t>suspensão temporária de licitar e contratar</w:t>
      </w:r>
      <w:r w:rsidRPr="00F6688E">
        <w:t xml:space="preserve"> com a CMBH, por prazo não superior a 2 (dois) anos; </w:t>
      </w:r>
    </w:p>
    <w:p w:rsidR="0090066C" w:rsidRPr="00F6688E" w:rsidRDefault="0090066C" w:rsidP="00CD57A0">
      <w:pPr>
        <w:pStyle w:val="Default"/>
        <w:spacing w:before="120" w:after="120"/>
        <w:jc w:val="both"/>
      </w:pPr>
      <w:r w:rsidRPr="00F6688E">
        <w:rPr>
          <w:b/>
          <w:sz w:val="28"/>
          <w:szCs w:val="28"/>
        </w:rPr>
        <w:t>VI</w:t>
      </w:r>
      <w:r>
        <w:rPr>
          <w:b/>
          <w:sz w:val="28"/>
          <w:szCs w:val="28"/>
        </w:rPr>
        <w:t xml:space="preserve"> </w:t>
      </w:r>
      <w:r w:rsidRPr="00F6688E">
        <w:rPr>
          <w:b/>
          <w:sz w:val="28"/>
          <w:szCs w:val="28"/>
        </w:rPr>
        <w:t>-</w:t>
      </w:r>
      <w:r w:rsidRPr="00F6688E">
        <w:t xml:space="preserve"> </w:t>
      </w:r>
      <w:r w:rsidRPr="00F6688E">
        <w:rPr>
          <w:b/>
        </w:rPr>
        <w:t>declaração de inidoneidade</w:t>
      </w:r>
      <w:r w:rsidRPr="00F6688E">
        <w:t xml:space="preserve"> para licitar ou contratar com qualquer órgão público</w:t>
      </w:r>
      <w:r>
        <w:t>;</w:t>
      </w:r>
    </w:p>
    <w:p w:rsidR="0090066C" w:rsidRPr="00F6688E" w:rsidRDefault="0090066C" w:rsidP="00CD57A0">
      <w:pPr>
        <w:pStyle w:val="Default"/>
        <w:spacing w:before="120"/>
        <w:jc w:val="both"/>
      </w:pPr>
      <w:r w:rsidRPr="00F6688E">
        <w:rPr>
          <w:b/>
          <w:sz w:val="28"/>
          <w:szCs w:val="28"/>
        </w:rPr>
        <w:t>VII -</w:t>
      </w:r>
      <w:r w:rsidRPr="00F6688E">
        <w:rPr>
          <w:b/>
        </w:rPr>
        <w:t xml:space="preserve"> rescisão contratual</w:t>
      </w:r>
      <w:r w:rsidRPr="00F6688E">
        <w:t>, aplicável independentemente de efetiva aplicação de qualquer das penalidades anteriores.</w:t>
      </w:r>
    </w:p>
    <w:p w:rsidR="0090066C" w:rsidRPr="00F6688E" w:rsidRDefault="0090066C" w:rsidP="00CD57A0">
      <w:pPr>
        <w:pStyle w:val="Default"/>
        <w:jc w:val="both"/>
        <w:rPr>
          <w:b/>
        </w:rPr>
      </w:pPr>
    </w:p>
    <w:p w:rsidR="0090066C" w:rsidRPr="00F6688E" w:rsidRDefault="0090066C" w:rsidP="00CD57A0">
      <w:pPr>
        <w:jc w:val="both"/>
        <w:rPr>
          <w:rFonts w:ascii="Arial" w:hAnsi="Arial" w:cs="Arial"/>
        </w:rPr>
      </w:pPr>
      <w:r>
        <w:rPr>
          <w:rFonts w:ascii="Arial" w:hAnsi="Arial" w:cs="Arial"/>
          <w:b/>
          <w:sz w:val="28"/>
          <w:szCs w:val="28"/>
        </w:rPr>
        <w:t>6</w:t>
      </w:r>
      <w:r w:rsidRPr="00F6688E">
        <w:rPr>
          <w:rFonts w:ascii="Arial" w:hAnsi="Arial" w:cs="Arial"/>
          <w:b/>
          <w:sz w:val="28"/>
          <w:szCs w:val="28"/>
        </w:rPr>
        <w:t xml:space="preserve">.1.1 - </w:t>
      </w:r>
      <w:r w:rsidRPr="00F6688E">
        <w:rPr>
          <w:rFonts w:ascii="Arial" w:hAnsi="Arial" w:cs="Arial"/>
        </w:rPr>
        <w:t xml:space="preserve">As sanções definidas nos </w:t>
      </w:r>
      <w:r w:rsidRPr="00F6688E">
        <w:rPr>
          <w:rFonts w:ascii="Arial" w:hAnsi="Arial" w:cs="Arial"/>
          <w:b/>
        </w:rPr>
        <w:t>itens I, II, III e IV</w:t>
      </w:r>
      <w:r w:rsidRPr="00F6688E">
        <w:rPr>
          <w:rFonts w:ascii="Arial" w:hAnsi="Arial" w:cs="Arial"/>
        </w:rPr>
        <w:t xml:space="preserve"> poderão ser aplicadas pela Diretoria de Administração e Finanças</w:t>
      </w:r>
      <w:r>
        <w:rPr>
          <w:rFonts w:ascii="Arial" w:hAnsi="Arial" w:cs="Arial"/>
        </w:rPr>
        <w:t xml:space="preserve">, </w:t>
      </w:r>
      <w:r w:rsidRPr="00F6688E">
        <w:rPr>
          <w:rFonts w:ascii="Arial" w:hAnsi="Arial" w:cs="Arial"/>
        </w:rPr>
        <w:t>pela Diretoria Geral</w:t>
      </w:r>
      <w:r>
        <w:rPr>
          <w:rFonts w:ascii="Arial" w:hAnsi="Arial" w:cs="Arial"/>
        </w:rPr>
        <w:t xml:space="preserve"> ou pela Presidência</w:t>
      </w:r>
      <w:r w:rsidRPr="00F6688E">
        <w:rPr>
          <w:rFonts w:ascii="Arial" w:hAnsi="Arial" w:cs="Arial"/>
        </w:rPr>
        <w:t xml:space="preserve"> da CMBH. As sanções definidas nos </w:t>
      </w:r>
      <w:r w:rsidRPr="00F6688E">
        <w:rPr>
          <w:rFonts w:ascii="Arial" w:hAnsi="Arial" w:cs="Arial"/>
          <w:b/>
        </w:rPr>
        <w:t xml:space="preserve">itens V, VI e VII </w:t>
      </w:r>
      <w:r w:rsidRPr="00F6688E">
        <w:rPr>
          <w:rFonts w:ascii="Arial" w:hAnsi="Arial" w:cs="Arial"/>
        </w:rPr>
        <w:t>poderão ser aplicadas pela Presidência da CMBH.</w:t>
      </w:r>
    </w:p>
    <w:p w:rsidR="0090066C" w:rsidRPr="002A58B9" w:rsidRDefault="0090066C" w:rsidP="00CD57A0">
      <w:pPr>
        <w:jc w:val="both"/>
        <w:rPr>
          <w:rFonts w:ascii="Arial" w:hAnsi="Arial" w:cs="Arial"/>
        </w:rPr>
      </w:pPr>
    </w:p>
    <w:p w:rsidR="0090066C" w:rsidRPr="002A58B9" w:rsidRDefault="0090066C" w:rsidP="00CD57A0">
      <w:pPr>
        <w:pStyle w:val="Default"/>
        <w:jc w:val="both"/>
      </w:pPr>
      <w:r>
        <w:rPr>
          <w:b/>
          <w:sz w:val="28"/>
          <w:szCs w:val="28"/>
        </w:rPr>
        <w:lastRenderedPageBreak/>
        <w:t>6</w:t>
      </w:r>
      <w:r w:rsidRPr="002A58B9">
        <w:rPr>
          <w:b/>
          <w:sz w:val="28"/>
          <w:szCs w:val="28"/>
        </w:rPr>
        <w:t>.1.2 -</w:t>
      </w:r>
      <w:r w:rsidRPr="002A58B9">
        <w:t xml:space="preserve"> Os valores das multas aplicadas poderão ser descontados da garantia ou dos pagamentos devidos pela CMBH. Se os valores da garantia </w:t>
      </w:r>
      <w:r>
        <w:t>ou dos</w:t>
      </w:r>
      <w:r w:rsidRPr="002A58B9">
        <w:t xml:space="preserve"> pagamentos devidos não forem suficientes, a diferença deverá ser recolhida pela CONTRATADA no prazo máximo de 5 (cinco) dias úteis a contar da aplicação da sanção. </w:t>
      </w:r>
    </w:p>
    <w:p w:rsidR="0090066C" w:rsidRPr="002A58B9" w:rsidRDefault="0090066C" w:rsidP="00CD57A0">
      <w:pPr>
        <w:jc w:val="both"/>
        <w:rPr>
          <w:rFonts w:ascii="Arial" w:hAnsi="Arial" w:cs="Arial"/>
          <w:b/>
        </w:rPr>
      </w:pPr>
    </w:p>
    <w:p w:rsidR="0090066C" w:rsidRPr="002A58B9" w:rsidRDefault="0090066C" w:rsidP="00CD57A0">
      <w:pPr>
        <w:jc w:val="both"/>
        <w:rPr>
          <w:rFonts w:ascii="Arial" w:hAnsi="Arial" w:cs="Arial"/>
          <w:b/>
        </w:rPr>
      </w:pPr>
      <w:r>
        <w:rPr>
          <w:rFonts w:ascii="Arial" w:hAnsi="Arial" w:cs="Arial"/>
          <w:b/>
          <w:sz w:val="28"/>
          <w:szCs w:val="28"/>
        </w:rPr>
        <w:t>6</w:t>
      </w:r>
      <w:r w:rsidRPr="002A58B9">
        <w:rPr>
          <w:rFonts w:ascii="Arial" w:hAnsi="Arial" w:cs="Arial"/>
          <w:b/>
          <w:sz w:val="28"/>
          <w:szCs w:val="28"/>
        </w:rPr>
        <w:t>.1.3 -</w:t>
      </w:r>
      <w:r w:rsidRPr="002A58B9">
        <w:rPr>
          <w:rFonts w:ascii="Arial" w:hAnsi="Arial" w:cs="Arial"/>
        </w:rPr>
        <w:t xml:space="preserve"> Em face da gravidade da infração, poderão ser aplicadas as penalidades </w:t>
      </w:r>
      <w:r w:rsidRPr="00F6688E">
        <w:rPr>
          <w:rFonts w:ascii="Arial" w:hAnsi="Arial" w:cs="Arial"/>
        </w:rPr>
        <w:t xml:space="preserve">definidas nos </w:t>
      </w:r>
      <w:r w:rsidRPr="00F6688E">
        <w:rPr>
          <w:rFonts w:ascii="Arial" w:hAnsi="Arial" w:cs="Arial"/>
          <w:b/>
        </w:rPr>
        <w:t>itens V, VI e VII</w:t>
      </w:r>
      <w:r w:rsidRPr="002A58B9">
        <w:rPr>
          <w:rFonts w:ascii="Arial" w:hAnsi="Arial" w:cs="Arial"/>
        </w:rPr>
        <w:t xml:space="preserve"> cumulativamente com a multa cabível.</w:t>
      </w:r>
    </w:p>
    <w:p w:rsidR="0090066C" w:rsidRPr="002A58B9" w:rsidRDefault="0090066C" w:rsidP="00CD57A0">
      <w:pPr>
        <w:jc w:val="both"/>
      </w:pPr>
    </w:p>
    <w:p w:rsidR="0090066C" w:rsidRDefault="0090066C" w:rsidP="00CD57A0">
      <w:pPr>
        <w:jc w:val="both"/>
        <w:rPr>
          <w:rFonts w:ascii="Arial" w:hAnsi="Arial" w:cs="Arial"/>
        </w:rPr>
      </w:pPr>
      <w:r>
        <w:rPr>
          <w:rFonts w:ascii="Arial" w:hAnsi="Arial" w:cs="Arial"/>
          <w:b/>
          <w:sz w:val="28"/>
          <w:szCs w:val="28"/>
        </w:rPr>
        <w:t>6</w:t>
      </w:r>
      <w:r w:rsidRPr="002A58B9">
        <w:rPr>
          <w:rFonts w:ascii="Arial" w:hAnsi="Arial" w:cs="Arial"/>
          <w:b/>
          <w:sz w:val="28"/>
          <w:szCs w:val="28"/>
        </w:rPr>
        <w:t>.1.4 -</w:t>
      </w:r>
      <w:r w:rsidRPr="002A58B9">
        <w:rPr>
          <w:rFonts w:ascii="Arial" w:hAnsi="Arial" w:cs="Arial"/>
        </w:rPr>
        <w:t xml:space="preserve"> As penalidades somente serão aplicadas </w:t>
      </w:r>
      <w:r w:rsidRPr="002A58B9">
        <w:rPr>
          <w:rFonts w:ascii="Arial" w:hAnsi="Arial" w:cs="Arial"/>
          <w:b/>
        </w:rPr>
        <w:t>após regular processo</w:t>
      </w:r>
      <w:r w:rsidRPr="002A58B9">
        <w:rPr>
          <w:rFonts w:ascii="Arial" w:hAnsi="Arial" w:cs="Arial"/>
        </w:rPr>
        <w:t xml:space="preserve"> </w:t>
      </w:r>
      <w:r w:rsidRPr="002A58B9">
        <w:rPr>
          <w:rFonts w:ascii="Arial" w:hAnsi="Arial" w:cs="Arial"/>
          <w:b/>
        </w:rPr>
        <w:t>administrativo</w:t>
      </w:r>
      <w:r w:rsidRPr="002A58B9">
        <w:rPr>
          <w:rFonts w:ascii="Arial" w:hAnsi="Arial" w:cs="Arial"/>
        </w:rPr>
        <w:t>, em que se garantirá a observância dos princípios do contraditório e da ampla defesa, na forma e nos prazos previstos em lei.</w:t>
      </w:r>
    </w:p>
    <w:p w:rsidR="0090066C" w:rsidRDefault="0090066C" w:rsidP="00CD57A0">
      <w:pPr>
        <w:tabs>
          <w:tab w:val="left" w:pos="3394"/>
          <w:tab w:val="right" w:leader="dot" w:pos="5394"/>
        </w:tabs>
        <w:ind w:left="6" w:hanging="6"/>
        <w:jc w:val="both"/>
        <w:rPr>
          <w:rFonts w:ascii="Arial" w:hAnsi="Arial" w:cs="Arial"/>
        </w:rPr>
      </w:pPr>
    </w:p>
    <w:p w:rsidR="0090066C" w:rsidRDefault="0090066C" w:rsidP="00CD57A0">
      <w:pPr>
        <w:tabs>
          <w:tab w:val="left" w:pos="3394"/>
          <w:tab w:val="right" w:leader="dot" w:pos="5394"/>
        </w:tabs>
        <w:ind w:left="6" w:hanging="6"/>
        <w:jc w:val="both"/>
        <w:rPr>
          <w:rFonts w:ascii="Arial" w:hAnsi="Arial" w:cs="Arial"/>
        </w:rPr>
      </w:pPr>
    </w:p>
    <w:p w:rsidR="0090066C" w:rsidRPr="00B30A39" w:rsidRDefault="0090066C" w:rsidP="00CD57A0">
      <w:pPr>
        <w:tabs>
          <w:tab w:val="num" w:pos="644"/>
        </w:tabs>
        <w:jc w:val="center"/>
        <w:rPr>
          <w:rFonts w:ascii="Arial" w:hAnsi="Arial" w:cs="Arial"/>
          <w:b/>
        </w:rPr>
      </w:pPr>
      <w:r w:rsidRPr="00B30A39">
        <w:rPr>
          <w:rFonts w:ascii="Arial" w:hAnsi="Arial" w:cs="Arial"/>
          <w:b/>
          <w:sz w:val="28"/>
          <w:szCs w:val="28"/>
        </w:rPr>
        <w:t>7 -</w:t>
      </w:r>
      <w:r w:rsidRPr="00B30A39">
        <w:rPr>
          <w:rFonts w:ascii="Arial" w:hAnsi="Arial" w:cs="Arial"/>
          <w:b/>
        </w:rPr>
        <w:t xml:space="preserve"> </w:t>
      </w:r>
      <w:r w:rsidRPr="00B30A39">
        <w:rPr>
          <w:rFonts w:ascii="Arial" w:hAnsi="Arial" w:cs="Arial"/>
          <w:b/>
          <w:sz w:val="26"/>
          <w:szCs w:val="26"/>
          <w:u w:val="single"/>
        </w:rPr>
        <w:t>AVALIAÇÃO DE CUSTOS</w:t>
      </w:r>
      <w:r w:rsidRPr="00B30A39">
        <w:rPr>
          <w:rFonts w:ascii="Arial" w:hAnsi="Arial" w:cs="Arial"/>
          <w:b/>
          <w:sz w:val="26"/>
          <w:szCs w:val="26"/>
        </w:rPr>
        <w:t>:</w:t>
      </w:r>
    </w:p>
    <w:p w:rsidR="0090066C" w:rsidRDefault="0090066C" w:rsidP="00CD57A0">
      <w:pPr>
        <w:ind w:firstLine="708"/>
        <w:jc w:val="both"/>
        <w:rPr>
          <w:rFonts w:ascii="Arial" w:hAnsi="Arial" w:cs="Arial"/>
        </w:rPr>
      </w:pPr>
    </w:p>
    <w:p w:rsidR="0090066C" w:rsidRPr="00B30A39" w:rsidRDefault="0090066C" w:rsidP="00CD57A0">
      <w:pPr>
        <w:ind w:firstLine="708"/>
        <w:jc w:val="both"/>
        <w:rPr>
          <w:rFonts w:ascii="Arial" w:hAnsi="Arial" w:cs="Arial"/>
        </w:rPr>
      </w:pPr>
    </w:p>
    <w:p w:rsidR="0090066C" w:rsidRDefault="0090066C" w:rsidP="00CD57A0">
      <w:pPr>
        <w:jc w:val="both"/>
        <w:rPr>
          <w:rFonts w:ascii="Arial" w:hAnsi="Arial" w:cs="Arial"/>
        </w:rPr>
      </w:pPr>
      <w:r w:rsidRPr="00B30A39">
        <w:rPr>
          <w:rFonts w:ascii="Arial" w:hAnsi="Arial" w:cs="Arial"/>
        </w:rPr>
        <w:t>Em observância a exigência legal, a</w:t>
      </w:r>
      <w:r>
        <w:rPr>
          <w:rFonts w:ascii="Arial" w:hAnsi="Arial" w:cs="Arial"/>
        </w:rPr>
        <w:t xml:space="preserve"> </w:t>
      </w:r>
      <w:r w:rsidRPr="004A0616">
        <w:rPr>
          <w:rFonts w:ascii="Arial" w:hAnsi="Arial" w:cs="Arial"/>
          <w:b/>
        </w:rPr>
        <w:t>Seção de Compras da CMBH</w:t>
      </w:r>
      <w:r w:rsidRPr="00B30A39">
        <w:rPr>
          <w:rFonts w:ascii="Arial" w:hAnsi="Arial" w:cs="Arial"/>
        </w:rPr>
        <w:t xml:space="preserve"> realizou pesquisa de preços no mercado, visando apuração da média aritmética para verificação de disponibilidade orçamentária, obtendo o valor </w:t>
      </w:r>
      <w:r>
        <w:rPr>
          <w:rFonts w:ascii="Arial" w:hAnsi="Arial" w:cs="Arial"/>
        </w:rPr>
        <w:t>total</w:t>
      </w:r>
      <w:r w:rsidRPr="00B30A39">
        <w:rPr>
          <w:rFonts w:ascii="Arial" w:hAnsi="Arial" w:cs="Arial"/>
        </w:rPr>
        <w:t xml:space="preserve"> </w:t>
      </w:r>
      <w:r>
        <w:rPr>
          <w:rFonts w:ascii="Arial" w:hAnsi="Arial" w:cs="Arial"/>
        </w:rPr>
        <w:t>mensal</w:t>
      </w:r>
      <w:r w:rsidRPr="00B30A39">
        <w:rPr>
          <w:rFonts w:ascii="Arial" w:hAnsi="Arial" w:cs="Arial"/>
        </w:rPr>
        <w:t xml:space="preserve"> médio estimado de </w:t>
      </w:r>
      <w:r w:rsidRPr="00C643A0">
        <w:rPr>
          <w:rFonts w:ascii="Arial" w:hAnsi="Arial" w:cs="Arial"/>
          <w:b/>
        </w:rPr>
        <w:t>R$ 132.424,12 (cento e trinta e dois mil, quatrocentos e vinte e quatro reais e doze centavos)</w:t>
      </w:r>
      <w:r>
        <w:rPr>
          <w:rFonts w:ascii="Arial" w:hAnsi="Arial" w:cs="Arial"/>
          <w:b/>
        </w:rPr>
        <w:t xml:space="preserve">, </w:t>
      </w:r>
      <w:r w:rsidRPr="00B30A39">
        <w:rPr>
          <w:rFonts w:ascii="Arial" w:hAnsi="Arial" w:cs="Arial"/>
        </w:rPr>
        <w:t>conforme documentação anexa ao processo</w:t>
      </w:r>
      <w:r>
        <w:rPr>
          <w:rFonts w:ascii="Arial" w:hAnsi="Arial" w:cs="Arial"/>
        </w:rPr>
        <w:t>.</w:t>
      </w:r>
    </w:p>
    <w:p w:rsidR="0090066C" w:rsidRDefault="0090066C" w:rsidP="00CD57A0">
      <w:pPr>
        <w:jc w:val="center"/>
        <w:rPr>
          <w:rFonts w:ascii="Arial" w:hAnsi="Arial" w:cs="Arial"/>
          <w:b/>
          <w:sz w:val="28"/>
          <w:szCs w:val="28"/>
        </w:rPr>
      </w:pPr>
    </w:p>
    <w:p w:rsidR="0090066C" w:rsidRDefault="0090066C" w:rsidP="00CD57A0">
      <w:pPr>
        <w:jc w:val="center"/>
        <w:rPr>
          <w:rFonts w:ascii="Arial" w:hAnsi="Arial" w:cs="Arial"/>
          <w:b/>
          <w:sz w:val="28"/>
          <w:szCs w:val="28"/>
        </w:rPr>
      </w:pPr>
    </w:p>
    <w:p w:rsidR="0090066C" w:rsidRPr="002F401D" w:rsidRDefault="0090066C" w:rsidP="00CD57A0">
      <w:pPr>
        <w:jc w:val="center"/>
        <w:rPr>
          <w:rFonts w:ascii="Arial" w:hAnsi="Arial" w:cs="Arial"/>
          <w:b/>
          <w:sz w:val="26"/>
          <w:szCs w:val="26"/>
        </w:rPr>
      </w:pPr>
      <w:r>
        <w:rPr>
          <w:rFonts w:ascii="Arial" w:hAnsi="Arial" w:cs="Arial"/>
          <w:b/>
          <w:sz w:val="28"/>
          <w:szCs w:val="28"/>
        </w:rPr>
        <w:t xml:space="preserve">8 </w:t>
      </w:r>
      <w:r w:rsidRPr="002F401D">
        <w:rPr>
          <w:rFonts w:ascii="Arial" w:hAnsi="Arial" w:cs="Arial"/>
          <w:b/>
          <w:sz w:val="28"/>
          <w:szCs w:val="28"/>
        </w:rPr>
        <w:t>-</w:t>
      </w:r>
      <w:r w:rsidRPr="00CD0039">
        <w:rPr>
          <w:rFonts w:ascii="Arial" w:hAnsi="Arial" w:cs="Arial"/>
          <w:b/>
        </w:rPr>
        <w:t xml:space="preserve"> </w:t>
      </w:r>
      <w:r w:rsidRPr="002F401D">
        <w:rPr>
          <w:rFonts w:ascii="Arial" w:hAnsi="Arial" w:cs="Arial"/>
          <w:b/>
          <w:sz w:val="26"/>
          <w:szCs w:val="26"/>
          <w:u w:val="single"/>
        </w:rPr>
        <w:t>DISPONIBILIDADE ORÇAMENTÁRIA E FINANCEIRA PARA AS DESPESAS</w:t>
      </w:r>
      <w:r w:rsidRPr="002F401D">
        <w:rPr>
          <w:rFonts w:ascii="Arial" w:hAnsi="Arial" w:cs="Arial"/>
          <w:b/>
          <w:sz w:val="26"/>
          <w:szCs w:val="26"/>
        </w:rPr>
        <w:t>:</w:t>
      </w:r>
    </w:p>
    <w:p w:rsidR="0090066C" w:rsidRPr="00CD0039" w:rsidRDefault="0090066C" w:rsidP="00CD57A0">
      <w:pPr>
        <w:jc w:val="both"/>
        <w:rPr>
          <w:rFonts w:ascii="Arial" w:hAnsi="Arial" w:cs="Arial"/>
          <w:highlight w:val="yellow"/>
        </w:rPr>
      </w:pPr>
    </w:p>
    <w:p w:rsidR="0090066C" w:rsidRPr="00CD0039" w:rsidRDefault="0090066C" w:rsidP="00CD57A0">
      <w:pPr>
        <w:jc w:val="both"/>
        <w:rPr>
          <w:rFonts w:ascii="Arial" w:hAnsi="Arial" w:cs="Arial"/>
          <w:highlight w:val="yellow"/>
        </w:rPr>
      </w:pPr>
    </w:p>
    <w:p w:rsidR="0090066C" w:rsidRPr="00CD0039" w:rsidRDefault="0090066C" w:rsidP="009D29CA">
      <w:pPr>
        <w:tabs>
          <w:tab w:val="left" w:leader="underscore" w:pos="1802"/>
          <w:tab w:val="left" w:pos="3376"/>
        </w:tabs>
        <w:ind w:firstLine="2340"/>
        <w:jc w:val="both"/>
        <w:rPr>
          <w:rFonts w:ascii="Arial" w:hAnsi="Arial" w:cs="Arial"/>
        </w:rPr>
      </w:pPr>
      <w:r w:rsidRPr="00CD0039">
        <w:rPr>
          <w:rFonts w:ascii="Arial" w:hAnsi="Arial" w:cs="Arial"/>
        </w:rPr>
        <w:t>As despesas decorrentes d</w:t>
      </w:r>
      <w:r>
        <w:rPr>
          <w:rFonts w:ascii="Arial" w:hAnsi="Arial" w:cs="Arial"/>
        </w:rPr>
        <w:t>a contratação</w:t>
      </w:r>
      <w:r w:rsidRPr="00CD0039">
        <w:rPr>
          <w:rFonts w:ascii="Arial" w:hAnsi="Arial" w:cs="Arial"/>
        </w:rPr>
        <w:t xml:space="preserve"> correrão</w:t>
      </w:r>
      <w:r>
        <w:rPr>
          <w:rFonts w:ascii="Arial" w:hAnsi="Arial" w:cs="Arial"/>
        </w:rPr>
        <w:t xml:space="preserve"> integralmente</w:t>
      </w:r>
      <w:r w:rsidRPr="00CD0039">
        <w:rPr>
          <w:rFonts w:ascii="Arial" w:hAnsi="Arial" w:cs="Arial"/>
        </w:rPr>
        <w:t xml:space="preserve"> por conta de dotaç</w:t>
      </w:r>
      <w:r>
        <w:rPr>
          <w:rFonts w:ascii="Arial" w:hAnsi="Arial" w:cs="Arial"/>
        </w:rPr>
        <w:t>ão</w:t>
      </w:r>
      <w:r w:rsidRPr="00CD0039">
        <w:rPr>
          <w:rFonts w:ascii="Arial" w:hAnsi="Arial" w:cs="Arial"/>
        </w:rPr>
        <w:t xml:space="preserve"> orçamentária própria da CMBH, sob o número </w:t>
      </w:r>
      <w:r w:rsidRPr="00C643A0">
        <w:rPr>
          <w:rFonts w:ascii="Arial" w:hAnsi="Arial" w:cs="Arial"/>
          <w:b/>
        </w:rPr>
        <w:t>01.01.01.031.001.2001.339037</w:t>
      </w:r>
      <w:r>
        <w:rPr>
          <w:rFonts w:ascii="Arial" w:hAnsi="Arial" w:cs="Arial"/>
          <w:b/>
        </w:rPr>
        <w:t>-</w:t>
      </w:r>
      <w:r w:rsidRPr="00C643A0">
        <w:rPr>
          <w:rFonts w:ascii="Arial" w:hAnsi="Arial" w:cs="Arial"/>
          <w:b/>
        </w:rPr>
        <w:t>01</w:t>
      </w:r>
      <w:r w:rsidRPr="00C643A0">
        <w:rPr>
          <w:rFonts w:ascii="Arial" w:hAnsi="Arial" w:cs="Arial"/>
        </w:rPr>
        <w:t xml:space="preserve"> - Locação de Mão-de-Obra: Locação de Serviços de Conservação e Limpeza</w:t>
      </w:r>
      <w:r>
        <w:rPr>
          <w:rFonts w:ascii="Arial" w:hAnsi="Arial" w:cs="Arial"/>
        </w:rPr>
        <w:t xml:space="preserve">, </w:t>
      </w:r>
      <w:r w:rsidRPr="00CD0039">
        <w:rPr>
          <w:rFonts w:ascii="Arial" w:hAnsi="Arial" w:cs="Arial"/>
          <w:bCs/>
        </w:rPr>
        <w:t>ocorrendo adequação orçamentária e financeira para a</w:t>
      </w:r>
      <w:r>
        <w:rPr>
          <w:rFonts w:ascii="Arial" w:hAnsi="Arial" w:cs="Arial"/>
          <w:bCs/>
        </w:rPr>
        <w:t>s</w:t>
      </w:r>
      <w:r w:rsidRPr="00CD0039">
        <w:rPr>
          <w:rFonts w:ascii="Arial" w:hAnsi="Arial" w:cs="Arial"/>
          <w:bCs/>
        </w:rPr>
        <w:t xml:space="preserve"> despesa</w:t>
      </w:r>
      <w:r>
        <w:rPr>
          <w:rFonts w:ascii="Arial" w:hAnsi="Arial" w:cs="Arial"/>
          <w:bCs/>
        </w:rPr>
        <w:t>s</w:t>
      </w:r>
      <w:r w:rsidRPr="00CD0039">
        <w:rPr>
          <w:rFonts w:ascii="Arial" w:hAnsi="Arial" w:cs="Arial"/>
          <w:bCs/>
        </w:rPr>
        <w:t>, conforme estimativa emitida pela Divisão de Gestão Financeira, anexa ao processo, devidamente autorizada pelo Presidente da CMBH.</w:t>
      </w:r>
    </w:p>
    <w:p w:rsidR="0090066C" w:rsidRPr="00CD0039" w:rsidRDefault="0090066C" w:rsidP="00CD57A0">
      <w:pPr>
        <w:jc w:val="both"/>
        <w:rPr>
          <w:rFonts w:ascii="Arial" w:hAnsi="Arial" w:cs="Arial"/>
          <w:highlight w:val="yellow"/>
        </w:rPr>
      </w:pPr>
    </w:p>
    <w:p w:rsidR="0090066C" w:rsidRPr="00CD0039" w:rsidRDefault="0090066C" w:rsidP="00CD57A0">
      <w:pPr>
        <w:jc w:val="both"/>
        <w:rPr>
          <w:rFonts w:ascii="Arial" w:hAnsi="Arial" w:cs="Arial"/>
          <w:highlight w:val="yellow"/>
        </w:rPr>
      </w:pPr>
    </w:p>
    <w:p w:rsidR="0090066C" w:rsidRPr="002F401D" w:rsidRDefault="0090066C" w:rsidP="00CD57A0">
      <w:pPr>
        <w:tabs>
          <w:tab w:val="num" w:pos="644"/>
        </w:tabs>
        <w:jc w:val="center"/>
        <w:rPr>
          <w:rFonts w:ascii="Arial" w:hAnsi="Arial" w:cs="Arial"/>
          <w:b/>
          <w:sz w:val="26"/>
          <w:szCs w:val="26"/>
        </w:rPr>
      </w:pPr>
      <w:r>
        <w:rPr>
          <w:rFonts w:ascii="Arial" w:hAnsi="Arial" w:cs="Arial"/>
          <w:b/>
          <w:sz w:val="28"/>
          <w:szCs w:val="28"/>
        </w:rPr>
        <w:t>9</w:t>
      </w:r>
      <w:r w:rsidRPr="002F401D">
        <w:rPr>
          <w:rFonts w:ascii="Arial" w:hAnsi="Arial" w:cs="Arial"/>
          <w:b/>
          <w:sz w:val="28"/>
          <w:szCs w:val="28"/>
        </w:rPr>
        <w:t xml:space="preserve"> -</w:t>
      </w:r>
      <w:r w:rsidRPr="00CD0039">
        <w:rPr>
          <w:rFonts w:ascii="Arial" w:hAnsi="Arial" w:cs="Arial"/>
          <w:b/>
        </w:rPr>
        <w:t xml:space="preserve"> </w:t>
      </w:r>
      <w:r w:rsidRPr="002F401D">
        <w:rPr>
          <w:rFonts w:ascii="Arial" w:hAnsi="Arial" w:cs="Arial"/>
          <w:b/>
          <w:sz w:val="26"/>
          <w:szCs w:val="26"/>
          <w:u w:val="single"/>
        </w:rPr>
        <w:t>CRITÉRIO DE JULGAMENTO</w:t>
      </w:r>
      <w:r w:rsidRPr="002F401D">
        <w:rPr>
          <w:rFonts w:ascii="Arial" w:hAnsi="Arial" w:cs="Arial"/>
          <w:b/>
          <w:sz w:val="26"/>
          <w:szCs w:val="26"/>
        </w:rPr>
        <w:t>:</w:t>
      </w:r>
    </w:p>
    <w:p w:rsidR="0090066C" w:rsidRPr="00CD0039" w:rsidRDefault="0090066C" w:rsidP="00CD57A0">
      <w:pPr>
        <w:jc w:val="both"/>
        <w:rPr>
          <w:rFonts w:ascii="Arial" w:hAnsi="Arial" w:cs="Arial"/>
        </w:rPr>
      </w:pPr>
    </w:p>
    <w:p w:rsidR="0090066C" w:rsidRPr="00CD0039" w:rsidRDefault="0090066C" w:rsidP="00CD57A0">
      <w:pPr>
        <w:jc w:val="both"/>
        <w:rPr>
          <w:rFonts w:ascii="Arial" w:hAnsi="Arial" w:cs="Arial"/>
        </w:rPr>
      </w:pPr>
    </w:p>
    <w:p w:rsidR="0090066C" w:rsidRPr="00FA6696" w:rsidRDefault="0090066C" w:rsidP="00CD57A0">
      <w:pPr>
        <w:jc w:val="both"/>
        <w:rPr>
          <w:rFonts w:ascii="Arial" w:hAnsi="Arial" w:cs="Arial"/>
          <w:highlight w:val="yellow"/>
        </w:rPr>
      </w:pPr>
      <w:r w:rsidRPr="00FA6696">
        <w:rPr>
          <w:rFonts w:ascii="Arial" w:hAnsi="Arial" w:cs="Arial"/>
        </w:rPr>
        <w:t xml:space="preserve">O critério de julgamento será o de </w:t>
      </w:r>
      <w:r w:rsidRPr="00FA6696">
        <w:rPr>
          <w:rFonts w:ascii="Arial" w:hAnsi="Arial" w:cs="Arial"/>
          <w:b/>
        </w:rPr>
        <w:t>MENOR PREÇO</w:t>
      </w:r>
      <w:r w:rsidRPr="00FA6696">
        <w:rPr>
          <w:rFonts w:ascii="Arial" w:hAnsi="Arial" w:cs="Arial"/>
        </w:rPr>
        <w:t xml:space="preserve">, assim entendido como o </w:t>
      </w:r>
      <w:r w:rsidRPr="00FA6696">
        <w:rPr>
          <w:rFonts w:ascii="Arial" w:hAnsi="Arial" w:cs="Arial"/>
          <w:b/>
        </w:rPr>
        <w:t xml:space="preserve">MENOR VALOR </w:t>
      </w:r>
      <w:r>
        <w:rPr>
          <w:rFonts w:ascii="Arial" w:hAnsi="Arial" w:cs="Arial"/>
          <w:b/>
        </w:rPr>
        <w:t>TOTAL</w:t>
      </w:r>
      <w:r w:rsidRPr="00FA6696">
        <w:rPr>
          <w:rFonts w:ascii="Arial" w:hAnsi="Arial" w:cs="Arial"/>
          <w:b/>
        </w:rPr>
        <w:t xml:space="preserve"> MENSAL</w:t>
      </w:r>
      <w:r>
        <w:rPr>
          <w:rFonts w:ascii="Arial" w:hAnsi="Arial" w:cs="Arial"/>
          <w:b/>
        </w:rPr>
        <w:t xml:space="preserve"> </w:t>
      </w:r>
      <w:r w:rsidRPr="00FA6696">
        <w:rPr>
          <w:rFonts w:ascii="Arial" w:hAnsi="Arial" w:cs="Arial"/>
          <w:b/>
        </w:rPr>
        <w:t xml:space="preserve">OFERTADO PARA A ÍNTEGRA DO </w:t>
      </w:r>
      <w:r>
        <w:rPr>
          <w:rFonts w:ascii="Arial" w:hAnsi="Arial" w:cs="Arial"/>
          <w:b/>
        </w:rPr>
        <w:t>ITEM</w:t>
      </w:r>
      <w:r w:rsidRPr="00FA6696">
        <w:rPr>
          <w:rFonts w:ascii="Arial" w:hAnsi="Arial" w:cs="Arial"/>
          <w:b/>
        </w:rPr>
        <w:t xml:space="preserve"> ÚNICO</w:t>
      </w:r>
      <w:r w:rsidRPr="00FA6696">
        <w:rPr>
          <w:rFonts w:ascii="Arial" w:hAnsi="Arial" w:cs="Arial"/>
        </w:rPr>
        <w:t xml:space="preserve">, desde que observadas as especificações e demais condições estabelecidas no edital </w:t>
      </w:r>
      <w:r w:rsidRPr="00CD0039">
        <w:rPr>
          <w:rFonts w:ascii="Arial" w:hAnsi="Arial" w:cs="Arial"/>
        </w:rPr>
        <w:t>d</w:t>
      </w:r>
      <w:r>
        <w:rPr>
          <w:rFonts w:ascii="Arial" w:hAnsi="Arial" w:cs="Arial"/>
        </w:rPr>
        <w:t>a CONCORRÊNCIA Nº 4/2013 e em seus anexos</w:t>
      </w:r>
      <w:r w:rsidRPr="00FA6696">
        <w:rPr>
          <w:rFonts w:ascii="Arial" w:hAnsi="Arial" w:cs="Arial"/>
        </w:rPr>
        <w:t>.</w:t>
      </w:r>
    </w:p>
    <w:p w:rsidR="0090066C" w:rsidRDefault="0090066C" w:rsidP="00CD57A0">
      <w:pPr>
        <w:jc w:val="both"/>
        <w:rPr>
          <w:rFonts w:ascii="Arial" w:hAnsi="Arial" w:cs="Arial"/>
          <w:highlight w:val="yellow"/>
        </w:rPr>
      </w:pPr>
    </w:p>
    <w:p w:rsidR="0090066C" w:rsidRPr="00CD0039" w:rsidRDefault="0090066C" w:rsidP="00CD57A0">
      <w:pPr>
        <w:jc w:val="both"/>
        <w:rPr>
          <w:rFonts w:ascii="Arial" w:hAnsi="Arial" w:cs="Arial"/>
          <w:highlight w:val="yellow"/>
        </w:rPr>
      </w:pPr>
    </w:p>
    <w:p w:rsidR="0090066C" w:rsidRPr="002F5024" w:rsidRDefault="0090066C" w:rsidP="00CD57A0">
      <w:pPr>
        <w:tabs>
          <w:tab w:val="num" w:pos="644"/>
        </w:tabs>
        <w:jc w:val="center"/>
        <w:rPr>
          <w:rFonts w:ascii="Arial" w:hAnsi="Arial" w:cs="Arial"/>
          <w:b/>
          <w:sz w:val="26"/>
          <w:szCs w:val="26"/>
        </w:rPr>
      </w:pPr>
      <w:r>
        <w:rPr>
          <w:rFonts w:ascii="Arial" w:hAnsi="Arial" w:cs="Arial"/>
          <w:b/>
          <w:sz w:val="28"/>
          <w:szCs w:val="28"/>
        </w:rPr>
        <w:t xml:space="preserve">10 </w:t>
      </w:r>
      <w:r w:rsidRPr="002F5024">
        <w:rPr>
          <w:rFonts w:ascii="Arial" w:hAnsi="Arial" w:cs="Arial"/>
          <w:b/>
          <w:sz w:val="28"/>
          <w:szCs w:val="28"/>
        </w:rPr>
        <w:t>-</w:t>
      </w:r>
      <w:r w:rsidRPr="00CD0039">
        <w:rPr>
          <w:rFonts w:ascii="Arial" w:hAnsi="Arial" w:cs="Arial"/>
          <w:b/>
        </w:rPr>
        <w:t xml:space="preserve"> </w:t>
      </w:r>
      <w:r w:rsidRPr="002F5024">
        <w:rPr>
          <w:rFonts w:ascii="Arial" w:hAnsi="Arial" w:cs="Arial"/>
          <w:b/>
          <w:sz w:val="26"/>
          <w:szCs w:val="26"/>
          <w:u w:val="single"/>
        </w:rPr>
        <w:t>CONSIDERAÇÕES FINAIS</w:t>
      </w:r>
      <w:r w:rsidRPr="002F5024">
        <w:rPr>
          <w:rFonts w:ascii="Arial" w:hAnsi="Arial" w:cs="Arial"/>
          <w:b/>
          <w:sz w:val="26"/>
          <w:szCs w:val="26"/>
        </w:rPr>
        <w:t>:</w:t>
      </w:r>
    </w:p>
    <w:p w:rsidR="0090066C" w:rsidRDefault="0090066C" w:rsidP="00CD57A0">
      <w:pPr>
        <w:jc w:val="both"/>
        <w:rPr>
          <w:rFonts w:ascii="Arial" w:hAnsi="Arial" w:cs="Arial"/>
        </w:rPr>
      </w:pPr>
    </w:p>
    <w:p w:rsidR="0090066C" w:rsidRPr="00CD0039" w:rsidRDefault="0090066C" w:rsidP="00CD57A0">
      <w:pPr>
        <w:jc w:val="both"/>
        <w:rPr>
          <w:rFonts w:ascii="Arial" w:hAnsi="Arial" w:cs="Arial"/>
        </w:rPr>
      </w:pPr>
    </w:p>
    <w:p w:rsidR="0090066C" w:rsidRDefault="0090066C" w:rsidP="00CD57A0">
      <w:pPr>
        <w:jc w:val="both"/>
        <w:rPr>
          <w:rFonts w:ascii="Arial" w:hAnsi="Arial" w:cs="Arial"/>
        </w:rPr>
      </w:pPr>
      <w:r w:rsidRPr="00CD0039">
        <w:rPr>
          <w:rFonts w:ascii="Arial" w:hAnsi="Arial" w:cs="Arial"/>
        </w:rPr>
        <w:lastRenderedPageBreak/>
        <w:t xml:space="preserve">O presente termo de referência foi elaborado com base no pedido de aquisição feito pela </w:t>
      </w:r>
      <w:r w:rsidRPr="0029545F">
        <w:rPr>
          <w:rFonts w:ascii="Arial" w:hAnsi="Arial" w:cs="Arial"/>
          <w:b/>
        </w:rPr>
        <w:t>Seção de Controle de Serviços Terceirizados da CMBH</w:t>
      </w:r>
      <w:r>
        <w:rPr>
          <w:rFonts w:ascii="Arial" w:hAnsi="Arial" w:cs="Arial"/>
        </w:rPr>
        <w:t xml:space="preserve"> </w:t>
      </w:r>
      <w:r w:rsidRPr="00CD0039">
        <w:rPr>
          <w:rFonts w:ascii="Arial" w:hAnsi="Arial" w:cs="Arial"/>
        </w:rPr>
        <w:t xml:space="preserve">(área demandante), sendo que o </w:t>
      </w:r>
      <w:r w:rsidRPr="00CD0039">
        <w:rPr>
          <w:rFonts w:ascii="Arial" w:hAnsi="Arial" w:cs="Arial"/>
          <w:b/>
        </w:rPr>
        <w:t>“</w:t>
      </w:r>
      <w:r w:rsidRPr="00CD0039">
        <w:rPr>
          <w:rFonts w:ascii="Arial" w:hAnsi="Arial" w:cs="Arial"/>
        </w:rPr>
        <w:t>de acordo</w:t>
      </w:r>
      <w:r w:rsidRPr="00CD0039">
        <w:rPr>
          <w:rFonts w:ascii="Arial" w:hAnsi="Arial" w:cs="Arial"/>
          <w:b/>
        </w:rPr>
        <w:t>”</w:t>
      </w:r>
      <w:r w:rsidRPr="00CD0039">
        <w:rPr>
          <w:rFonts w:ascii="Arial" w:hAnsi="Arial" w:cs="Arial"/>
        </w:rPr>
        <w:t xml:space="preserve"> d</w:t>
      </w:r>
      <w:r>
        <w:rPr>
          <w:rFonts w:ascii="Arial" w:hAnsi="Arial" w:cs="Arial"/>
        </w:rPr>
        <w:t>o</w:t>
      </w:r>
      <w:r w:rsidRPr="00CD0039">
        <w:rPr>
          <w:rFonts w:ascii="Arial" w:hAnsi="Arial" w:cs="Arial"/>
        </w:rPr>
        <w:t xml:space="preserve"> representante da referida área neste termo implica a integral concordância, sem restrições, com todas as condições e especificações aqui definidas, o qual, inclusive, assume como sendo seus quaisquer acréscimos ou alterações feitos </w:t>
      </w:r>
      <w:r>
        <w:rPr>
          <w:rFonts w:ascii="Arial" w:hAnsi="Arial" w:cs="Arial"/>
        </w:rPr>
        <w:t xml:space="preserve">no edital e </w:t>
      </w:r>
      <w:r w:rsidRPr="00CD0039">
        <w:rPr>
          <w:rFonts w:ascii="Arial" w:hAnsi="Arial" w:cs="Arial"/>
        </w:rPr>
        <w:t>neste documento em relação ao citado pedido de aquisição.</w:t>
      </w:r>
    </w:p>
    <w:p w:rsidR="0090066C" w:rsidRPr="00CD0039" w:rsidRDefault="0090066C" w:rsidP="00CD57A0">
      <w:pPr>
        <w:jc w:val="both"/>
        <w:rPr>
          <w:rFonts w:ascii="Arial" w:hAnsi="Arial" w:cs="Arial"/>
        </w:rPr>
      </w:pPr>
    </w:p>
    <w:p w:rsidR="0090066C" w:rsidRPr="00396E8A" w:rsidRDefault="0090066C" w:rsidP="00CD57A0">
      <w:pPr>
        <w:jc w:val="center"/>
        <w:rPr>
          <w:rFonts w:ascii="Arial" w:hAnsi="Arial" w:cs="Arial"/>
          <w:highlight w:val="yellow"/>
        </w:rPr>
      </w:pPr>
    </w:p>
    <w:p w:rsidR="0090066C" w:rsidRPr="00A90939" w:rsidRDefault="0090066C" w:rsidP="008439D5">
      <w:pPr>
        <w:pStyle w:val="PargrafodaLista1"/>
        <w:rPr>
          <w:rFonts w:ascii="Arial" w:hAnsi="Arial" w:cs="Arial"/>
        </w:rPr>
      </w:pPr>
      <w:r>
        <w:rPr>
          <w:rFonts w:ascii="Arial" w:hAnsi="Arial"/>
          <w:b/>
        </w:rPr>
        <w:br w:type="page"/>
      </w:r>
    </w:p>
    <w:p w:rsidR="0090066C" w:rsidRPr="005A69A5" w:rsidRDefault="0090066C" w:rsidP="00D91C54">
      <w:pPr>
        <w:pStyle w:val="LINHA"/>
        <w:pBdr>
          <w:top w:val="single" w:sz="6" w:space="1" w:color="auto"/>
          <w:left w:val="single" w:sz="6" w:space="4" w:color="auto"/>
          <w:bottom w:val="single" w:sz="6" w:space="1" w:color="auto"/>
          <w:right w:val="single" w:sz="6" w:space="4" w:color="auto"/>
        </w:pBdr>
        <w:shd w:val="clear" w:color="auto" w:fill="CCCCCC"/>
        <w:jc w:val="center"/>
        <w:rPr>
          <w:rFonts w:ascii="Arial" w:hAnsi="Arial"/>
          <w:sz w:val="28"/>
          <w:szCs w:val="28"/>
        </w:rPr>
      </w:pPr>
      <w:r w:rsidRPr="005A69A5">
        <w:rPr>
          <w:rFonts w:ascii="Arial" w:hAnsi="Arial"/>
          <w:b/>
          <w:sz w:val="28"/>
          <w:szCs w:val="28"/>
        </w:rPr>
        <w:t>ANEXO II DO EDITAL</w:t>
      </w:r>
    </w:p>
    <w:p w:rsidR="0090066C" w:rsidRPr="00B8495A" w:rsidRDefault="0090066C" w:rsidP="00D91C54">
      <w:pPr>
        <w:pStyle w:val="LINHA"/>
        <w:pBdr>
          <w:top w:val="single" w:sz="6" w:space="1" w:color="auto"/>
          <w:left w:val="single" w:sz="6" w:space="4" w:color="auto"/>
          <w:bottom w:val="single" w:sz="6" w:space="1" w:color="auto"/>
          <w:right w:val="single" w:sz="6" w:space="4" w:color="auto"/>
        </w:pBdr>
        <w:shd w:val="clear" w:color="auto" w:fill="CCCCCC"/>
        <w:jc w:val="center"/>
        <w:rPr>
          <w:rFonts w:ascii="Arial" w:hAnsi="Arial"/>
          <w:sz w:val="28"/>
          <w:szCs w:val="28"/>
        </w:rPr>
      </w:pPr>
      <w:r w:rsidRPr="005A69A5">
        <w:rPr>
          <w:rFonts w:ascii="Arial" w:hAnsi="Arial"/>
          <w:b/>
          <w:sz w:val="28"/>
          <w:szCs w:val="28"/>
        </w:rPr>
        <w:t>- RELAÇÃO D</w:t>
      </w:r>
      <w:r>
        <w:rPr>
          <w:rFonts w:ascii="Arial" w:hAnsi="Arial"/>
          <w:b/>
          <w:sz w:val="28"/>
          <w:szCs w:val="28"/>
        </w:rPr>
        <w:t>E</w:t>
      </w:r>
      <w:r w:rsidRPr="005A69A5">
        <w:rPr>
          <w:rFonts w:ascii="Arial" w:hAnsi="Arial"/>
          <w:b/>
          <w:sz w:val="28"/>
          <w:szCs w:val="28"/>
        </w:rPr>
        <w:t xml:space="preserve"> ATIVIDADES -</w:t>
      </w:r>
    </w:p>
    <w:p w:rsidR="0090066C" w:rsidRDefault="0090066C" w:rsidP="008439D5">
      <w:pPr>
        <w:jc w:val="center"/>
        <w:rPr>
          <w:rFonts w:ascii="Arial" w:hAnsi="Arial" w:cs="Arial"/>
          <w:highlight w:val="yellow"/>
          <w:u w:val="single"/>
        </w:rPr>
      </w:pPr>
    </w:p>
    <w:p w:rsidR="0090066C" w:rsidRPr="00DE782D" w:rsidRDefault="0090066C" w:rsidP="008439D5">
      <w:pPr>
        <w:jc w:val="center"/>
        <w:rPr>
          <w:rFonts w:ascii="Arial" w:hAnsi="Arial" w:cs="Arial"/>
          <w:highlight w:val="yellow"/>
          <w:u w:val="single"/>
        </w:rPr>
      </w:pPr>
    </w:p>
    <w:p w:rsidR="0090066C" w:rsidRPr="00DE782D" w:rsidRDefault="0090066C" w:rsidP="008439D5">
      <w:pPr>
        <w:jc w:val="center"/>
        <w:rPr>
          <w:rFonts w:ascii="Arial" w:hAnsi="Arial" w:cs="Arial"/>
          <w:highlight w:val="yellow"/>
          <w:u w:val="single"/>
        </w:rPr>
      </w:pPr>
    </w:p>
    <w:p w:rsidR="0090066C" w:rsidRPr="00FB771A" w:rsidRDefault="0090066C" w:rsidP="008439D5">
      <w:pPr>
        <w:jc w:val="center"/>
        <w:rPr>
          <w:rFonts w:ascii="Arial" w:hAnsi="Arial" w:cs="Arial"/>
          <w:b/>
          <w:sz w:val="26"/>
          <w:szCs w:val="26"/>
          <w:u w:val="single"/>
        </w:rPr>
      </w:pPr>
      <w:r w:rsidRPr="00FB771A">
        <w:rPr>
          <w:rFonts w:ascii="Arial" w:hAnsi="Arial" w:cs="Arial"/>
          <w:b/>
          <w:sz w:val="26"/>
          <w:szCs w:val="26"/>
          <w:u w:val="single"/>
        </w:rPr>
        <w:t>RELAÇÃO D</w:t>
      </w:r>
      <w:r>
        <w:rPr>
          <w:rFonts w:ascii="Arial" w:hAnsi="Arial" w:cs="Arial"/>
          <w:b/>
          <w:sz w:val="26"/>
          <w:szCs w:val="26"/>
          <w:u w:val="single"/>
        </w:rPr>
        <w:t>E</w:t>
      </w:r>
      <w:r w:rsidRPr="00FB771A">
        <w:rPr>
          <w:rFonts w:ascii="Arial" w:hAnsi="Arial" w:cs="Arial"/>
          <w:b/>
          <w:sz w:val="26"/>
          <w:szCs w:val="26"/>
          <w:u w:val="single"/>
        </w:rPr>
        <w:t xml:space="preserve"> ATIVIDADES A SEREM DESE</w:t>
      </w:r>
      <w:r>
        <w:rPr>
          <w:rFonts w:ascii="Arial" w:hAnsi="Arial" w:cs="Arial"/>
          <w:b/>
          <w:sz w:val="26"/>
          <w:szCs w:val="26"/>
          <w:u w:val="single"/>
        </w:rPr>
        <w:t>NVOLVIDAS</w:t>
      </w:r>
      <w:r w:rsidRPr="00FB771A">
        <w:rPr>
          <w:rFonts w:ascii="Arial" w:hAnsi="Arial" w:cs="Arial"/>
          <w:b/>
          <w:sz w:val="26"/>
          <w:szCs w:val="26"/>
          <w:u w:val="single"/>
        </w:rPr>
        <w:t xml:space="preserve"> PARA A EXECUÇÃO DOS SERVIÇOS:</w:t>
      </w:r>
    </w:p>
    <w:p w:rsidR="0090066C" w:rsidRPr="00200B8C" w:rsidRDefault="0090066C" w:rsidP="008439D5">
      <w:pPr>
        <w:rPr>
          <w:rFonts w:ascii="Arial" w:hAnsi="Arial" w:cs="Arial"/>
          <w:highlight w:val="yellow"/>
        </w:rPr>
      </w:pPr>
    </w:p>
    <w:p w:rsidR="0090066C" w:rsidRPr="00200B8C" w:rsidRDefault="0090066C" w:rsidP="008439D5">
      <w:pPr>
        <w:rPr>
          <w:rFonts w:ascii="Arial" w:hAnsi="Arial" w:cs="Arial"/>
          <w:highlight w:val="yellow"/>
        </w:rPr>
      </w:pPr>
    </w:p>
    <w:p w:rsidR="0090066C" w:rsidRPr="008D75A8" w:rsidRDefault="0090066C" w:rsidP="008439D5">
      <w:pPr>
        <w:jc w:val="both"/>
        <w:rPr>
          <w:rFonts w:ascii="Arial" w:hAnsi="Arial" w:cs="Arial"/>
          <w:b/>
          <w:sz w:val="26"/>
          <w:szCs w:val="26"/>
        </w:rPr>
      </w:pPr>
      <w:r w:rsidRPr="005A69A5">
        <w:rPr>
          <w:rFonts w:ascii="Arial" w:hAnsi="Arial" w:cs="Arial"/>
          <w:b/>
          <w:sz w:val="28"/>
          <w:szCs w:val="28"/>
        </w:rPr>
        <w:t>1 -</w:t>
      </w:r>
      <w:r w:rsidRPr="005A69A5">
        <w:rPr>
          <w:rFonts w:ascii="Arial" w:hAnsi="Arial" w:cs="Arial"/>
          <w:b/>
        </w:rPr>
        <w:t xml:space="preserve"> </w:t>
      </w:r>
      <w:r w:rsidRPr="008D75A8">
        <w:rPr>
          <w:rFonts w:ascii="Arial" w:hAnsi="Arial" w:cs="Arial"/>
          <w:b/>
          <w:sz w:val="26"/>
          <w:szCs w:val="26"/>
          <w:u w:val="single"/>
        </w:rPr>
        <w:t>Limpeza das áreas interna e externa de piso, exceto terraços</w:t>
      </w:r>
      <w:r w:rsidRPr="008D75A8">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5A69A5">
        <w:rPr>
          <w:rFonts w:ascii="Arial" w:hAnsi="Arial" w:cs="Arial"/>
          <w:b/>
          <w:sz w:val="28"/>
          <w:szCs w:val="28"/>
        </w:rPr>
        <w:t>1.1 -</w:t>
      </w:r>
      <w:r w:rsidRPr="005A69A5">
        <w:rPr>
          <w:rFonts w:ascii="Arial" w:hAnsi="Arial" w:cs="Arial"/>
        </w:rPr>
        <w:t xml:space="preserve"> </w:t>
      </w:r>
      <w:r>
        <w:rPr>
          <w:rFonts w:ascii="Arial" w:hAnsi="Arial" w:cs="Arial"/>
          <w:b/>
        </w:rPr>
        <w:t>P</w:t>
      </w:r>
      <w:r w:rsidRPr="005A69A5">
        <w:rPr>
          <w:rFonts w:ascii="Arial" w:hAnsi="Arial" w:cs="Arial"/>
          <w:b/>
        </w:rPr>
        <w:t>rocedimentos:</w:t>
      </w:r>
    </w:p>
    <w:p w:rsidR="0090066C" w:rsidRPr="005A69A5" w:rsidRDefault="0090066C" w:rsidP="005A69A5">
      <w:pPr>
        <w:spacing w:before="120"/>
        <w:jc w:val="both"/>
        <w:rPr>
          <w:rFonts w:ascii="Arial" w:hAnsi="Arial" w:cs="Arial"/>
        </w:rPr>
      </w:pPr>
      <w:r w:rsidRPr="005A69A5">
        <w:rPr>
          <w:rFonts w:ascii="Arial" w:hAnsi="Arial" w:cs="Arial"/>
        </w:rPr>
        <w:t>● varrer</w:t>
      </w:r>
    </w:p>
    <w:p w:rsidR="0090066C" w:rsidRPr="005A69A5" w:rsidRDefault="0090066C" w:rsidP="005A69A5">
      <w:pPr>
        <w:spacing w:before="120"/>
        <w:jc w:val="both"/>
        <w:rPr>
          <w:rFonts w:ascii="Arial" w:hAnsi="Arial" w:cs="Arial"/>
        </w:rPr>
      </w:pPr>
      <w:r w:rsidRPr="005A69A5">
        <w:rPr>
          <w:rFonts w:ascii="Arial" w:hAnsi="Arial" w:cs="Arial"/>
        </w:rPr>
        <w:t>● lavar com sabão líquido</w:t>
      </w:r>
    </w:p>
    <w:p w:rsidR="0090066C" w:rsidRPr="005A69A5" w:rsidRDefault="0090066C" w:rsidP="005A69A5">
      <w:pPr>
        <w:spacing w:before="120"/>
        <w:jc w:val="both"/>
        <w:rPr>
          <w:rFonts w:ascii="Arial" w:hAnsi="Arial" w:cs="Arial"/>
        </w:rPr>
      </w:pPr>
      <w:r w:rsidRPr="005A69A5">
        <w:rPr>
          <w:rFonts w:ascii="Arial" w:hAnsi="Arial" w:cs="Arial"/>
        </w:rPr>
        <w:t>● enxugar</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r w:rsidRPr="005A69A5">
        <w:rPr>
          <w:rFonts w:ascii="Arial" w:hAnsi="Arial" w:cs="Arial"/>
          <w:b/>
          <w:sz w:val="28"/>
          <w:szCs w:val="28"/>
        </w:rPr>
        <w:t>1.2 -</w:t>
      </w:r>
      <w:r w:rsidRPr="005A69A5">
        <w:rPr>
          <w:rFonts w:ascii="Arial" w:hAnsi="Arial" w:cs="Arial"/>
        </w:rPr>
        <w:t xml:space="preserve"> </w:t>
      </w:r>
      <w:r>
        <w:rPr>
          <w:rFonts w:ascii="Arial" w:hAnsi="Arial" w:cs="Arial"/>
          <w:b/>
        </w:rPr>
        <w:t>P</w:t>
      </w:r>
      <w:r w:rsidRPr="005A69A5">
        <w:rPr>
          <w:rFonts w:ascii="Arial" w:hAnsi="Arial" w:cs="Arial"/>
          <w:b/>
        </w:rPr>
        <w:t>eriodicidade:</w:t>
      </w:r>
    </w:p>
    <w:p w:rsidR="0090066C" w:rsidRPr="005A69A5" w:rsidRDefault="0090066C" w:rsidP="005A69A5">
      <w:pPr>
        <w:spacing w:before="120"/>
        <w:jc w:val="both"/>
        <w:rPr>
          <w:rFonts w:ascii="Arial" w:hAnsi="Arial" w:cs="Arial"/>
        </w:rPr>
      </w:pPr>
      <w:r w:rsidRPr="005A69A5">
        <w:rPr>
          <w:rFonts w:ascii="Arial" w:hAnsi="Arial" w:cs="Arial"/>
        </w:rPr>
        <w:t>● varrição:</w:t>
      </w:r>
    </w:p>
    <w:p w:rsidR="0090066C" w:rsidRPr="005A69A5" w:rsidRDefault="0090066C" w:rsidP="005A69A5">
      <w:pPr>
        <w:spacing w:before="120"/>
        <w:jc w:val="both"/>
        <w:rPr>
          <w:rFonts w:ascii="Arial" w:hAnsi="Arial" w:cs="Arial"/>
        </w:rPr>
      </w:pPr>
      <w:r w:rsidRPr="005A69A5">
        <w:rPr>
          <w:rFonts w:ascii="Arial" w:hAnsi="Arial" w:cs="Arial"/>
        </w:rPr>
        <w:t>- 2 vezes ao dia, uma em cada turno</w:t>
      </w:r>
    </w:p>
    <w:p w:rsidR="0090066C" w:rsidRPr="005A69A5" w:rsidRDefault="0090066C" w:rsidP="005A69A5">
      <w:pPr>
        <w:spacing w:before="120"/>
        <w:jc w:val="both"/>
        <w:rPr>
          <w:rFonts w:ascii="Arial" w:hAnsi="Arial" w:cs="Arial"/>
        </w:rPr>
      </w:pPr>
      <w:r w:rsidRPr="005A69A5">
        <w:rPr>
          <w:rFonts w:ascii="Arial" w:hAnsi="Arial" w:cs="Arial"/>
        </w:rPr>
        <w:t>●</w:t>
      </w:r>
      <w:r>
        <w:rPr>
          <w:rFonts w:ascii="Arial" w:hAnsi="Arial" w:cs="Arial"/>
        </w:rPr>
        <w:t xml:space="preserve"> </w:t>
      </w:r>
      <w:r w:rsidRPr="005A69A5">
        <w:rPr>
          <w:rFonts w:ascii="Arial" w:hAnsi="Arial" w:cs="Arial"/>
        </w:rPr>
        <w:t>lavação:</w:t>
      </w:r>
    </w:p>
    <w:p w:rsidR="0090066C" w:rsidRPr="005A69A5" w:rsidRDefault="0090066C" w:rsidP="005A69A5">
      <w:pPr>
        <w:spacing w:before="120"/>
        <w:jc w:val="both"/>
        <w:rPr>
          <w:rFonts w:ascii="Arial" w:hAnsi="Arial" w:cs="Arial"/>
        </w:rPr>
      </w:pPr>
      <w:r>
        <w:rPr>
          <w:rFonts w:ascii="Arial" w:hAnsi="Arial" w:cs="Arial"/>
        </w:rPr>
        <w:t>▪</w:t>
      </w:r>
      <w:r w:rsidRPr="005A69A5">
        <w:rPr>
          <w:rFonts w:ascii="Arial" w:hAnsi="Arial" w:cs="Arial"/>
        </w:rPr>
        <w:t xml:space="preserve"> área externa: bimestral</w:t>
      </w:r>
    </w:p>
    <w:p w:rsidR="0090066C" w:rsidRPr="005A69A5" w:rsidRDefault="0090066C" w:rsidP="005A69A5">
      <w:pPr>
        <w:spacing w:before="120"/>
        <w:jc w:val="both"/>
        <w:rPr>
          <w:rFonts w:ascii="Arial" w:hAnsi="Arial" w:cs="Arial"/>
        </w:rPr>
      </w:pPr>
      <w:r>
        <w:rPr>
          <w:rFonts w:ascii="Arial" w:hAnsi="Arial" w:cs="Arial"/>
        </w:rPr>
        <w:t xml:space="preserve">▪ </w:t>
      </w:r>
      <w:r w:rsidRPr="005A69A5">
        <w:rPr>
          <w:rFonts w:ascii="Arial" w:hAnsi="Arial" w:cs="Arial"/>
        </w:rPr>
        <w:t>áreas internas:</w:t>
      </w:r>
    </w:p>
    <w:p w:rsidR="0090066C" w:rsidRPr="005A69A5" w:rsidRDefault="0090066C" w:rsidP="005A69A5">
      <w:pPr>
        <w:spacing w:before="120"/>
        <w:jc w:val="both"/>
        <w:rPr>
          <w:rFonts w:ascii="Arial" w:hAnsi="Arial" w:cs="Arial"/>
        </w:rPr>
      </w:pPr>
      <w:r w:rsidRPr="005A69A5">
        <w:rPr>
          <w:rFonts w:ascii="Arial" w:hAnsi="Arial" w:cs="Arial"/>
        </w:rPr>
        <w:t>- salas e gabinetes: bianual</w:t>
      </w:r>
    </w:p>
    <w:p w:rsidR="0090066C" w:rsidRPr="005A69A5" w:rsidRDefault="0090066C" w:rsidP="005A69A5">
      <w:pPr>
        <w:spacing w:before="120"/>
        <w:jc w:val="both"/>
        <w:rPr>
          <w:rFonts w:ascii="Arial" w:hAnsi="Arial" w:cs="Arial"/>
        </w:rPr>
      </w:pPr>
      <w:r w:rsidRPr="005A69A5">
        <w:rPr>
          <w:rFonts w:ascii="Arial" w:hAnsi="Arial" w:cs="Arial"/>
        </w:rPr>
        <w:t>- corredores e portarias: quinzenal</w:t>
      </w:r>
    </w:p>
    <w:p w:rsidR="0090066C" w:rsidRPr="005A69A5" w:rsidRDefault="0090066C" w:rsidP="005A69A5">
      <w:pPr>
        <w:spacing w:before="120"/>
        <w:jc w:val="both"/>
        <w:rPr>
          <w:rFonts w:ascii="Arial" w:hAnsi="Arial" w:cs="Arial"/>
        </w:rPr>
      </w:pPr>
      <w:r w:rsidRPr="005A69A5">
        <w:rPr>
          <w:rFonts w:ascii="Arial" w:hAnsi="Arial" w:cs="Arial"/>
        </w:rPr>
        <w:t xml:space="preserve">- hall do restaurante: 3 vezes por semana </w:t>
      </w:r>
    </w:p>
    <w:p w:rsidR="0090066C" w:rsidRPr="005A69A5" w:rsidRDefault="0090066C" w:rsidP="005A69A5">
      <w:pPr>
        <w:spacing w:before="120"/>
        <w:jc w:val="both"/>
        <w:rPr>
          <w:rFonts w:ascii="Arial" w:hAnsi="Arial" w:cs="Arial"/>
        </w:rPr>
      </w:pPr>
      <w:r w:rsidRPr="005A69A5">
        <w:rPr>
          <w:rFonts w:ascii="Arial" w:hAnsi="Arial" w:cs="Arial"/>
        </w:rPr>
        <w:t xml:space="preserve">- banheiros e copas: diária </w:t>
      </w:r>
    </w:p>
    <w:p w:rsidR="0090066C" w:rsidRPr="005A69A5" w:rsidRDefault="0090066C" w:rsidP="005A69A5">
      <w:pPr>
        <w:tabs>
          <w:tab w:val="left" w:pos="4536"/>
          <w:tab w:val="left" w:pos="4820"/>
          <w:tab w:val="left" w:pos="5103"/>
        </w:tabs>
        <w:spacing w:before="120"/>
        <w:jc w:val="both"/>
        <w:rPr>
          <w:rFonts w:ascii="Arial" w:hAnsi="Arial" w:cs="Arial"/>
        </w:rPr>
      </w:pPr>
      <w:r w:rsidRPr="005A69A5">
        <w:rPr>
          <w:rFonts w:ascii="Arial" w:hAnsi="Arial" w:cs="Arial"/>
        </w:rPr>
        <w:t>- re</w:t>
      </w:r>
      <w:r>
        <w:rPr>
          <w:rFonts w:ascii="Arial" w:hAnsi="Arial" w:cs="Arial"/>
        </w:rPr>
        <w:t>feitório</w:t>
      </w:r>
      <w:r w:rsidRPr="005A69A5">
        <w:rPr>
          <w:rFonts w:ascii="Arial" w:hAnsi="Arial" w:cs="Arial"/>
        </w:rPr>
        <w:t xml:space="preserve"> popular: diária </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u w:val="single"/>
        </w:rPr>
      </w:pPr>
      <w:r w:rsidRPr="00450729">
        <w:rPr>
          <w:rFonts w:ascii="Arial" w:hAnsi="Arial" w:cs="Arial"/>
          <w:b/>
          <w:sz w:val="28"/>
          <w:szCs w:val="28"/>
        </w:rPr>
        <w:t>1.3 -</w:t>
      </w:r>
      <w:r w:rsidRPr="005A69A5">
        <w:rPr>
          <w:rFonts w:ascii="Arial" w:hAnsi="Arial" w:cs="Arial"/>
        </w:rPr>
        <w:t xml:space="preserve"> </w:t>
      </w:r>
      <w:r>
        <w:rPr>
          <w:rFonts w:ascii="Arial" w:hAnsi="Arial" w:cs="Arial"/>
          <w:b/>
        </w:rPr>
        <w:t>Q</w:t>
      </w:r>
      <w:r w:rsidRPr="005A69A5">
        <w:rPr>
          <w:rFonts w:ascii="Arial" w:hAnsi="Arial" w:cs="Arial"/>
          <w:b/>
        </w:rPr>
        <w:t>uantitativos:</w:t>
      </w:r>
      <w:r w:rsidRPr="005A69A5">
        <w:rPr>
          <w:rFonts w:ascii="Arial" w:hAnsi="Arial" w:cs="Arial"/>
          <w:u w:val="single"/>
        </w:rPr>
        <w:t xml:space="preserve"> </w:t>
      </w:r>
    </w:p>
    <w:p w:rsidR="0090066C" w:rsidRPr="005A69A5" w:rsidRDefault="0090066C" w:rsidP="00450729">
      <w:pPr>
        <w:spacing w:before="120"/>
        <w:jc w:val="both"/>
        <w:rPr>
          <w:rFonts w:ascii="Arial" w:hAnsi="Arial" w:cs="Arial"/>
        </w:rPr>
      </w:pPr>
      <w:r w:rsidRPr="005A69A5">
        <w:rPr>
          <w:rFonts w:ascii="Arial" w:hAnsi="Arial" w:cs="Arial"/>
        </w:rPr>
        <w:t>● áreas internas, incluindo escadas e rampas:</w:t>
      </w:r>
    </w:p>
    <w:p w:rsidR="0090066C" w:rsidRPr="005A69A5" w:rsidRDefault="0090066C" w:rsidP="00450729">
      <w:pPr>
        <w:spacing w:before="120"/>
        <w:jc w:val="both"/>
        <w:rPr>
          <w:rFonts w:ascii="Arial" w:hAnsi="Arial" w:cs="Arial"/>
        </w:rPr>
      </w:pPr>
      <w:r w:rsidRPr="005A69A5">
        <w:rPr>
          <w:rFonts w:ascii="Arial" w:hAnsi="Arial" w:cs="Arial"/>
        </w:rPr>
        <w:t>- piso revedur:</w:t>
      </w:r>
      <w:r w:rsidRPr="005A69A5">
        <w:rPr>
          <w:rFonts w:ascii="Arial" w:hAnsi="Arial" w:cs="Arial"/>
        </w:rPr>
        <w:tab/>
      </w:r>
      <w:r w:rsidRPr="005A69A5">
        <w:rPr>
          <w:rFonts w:ascii="Arial" w:hAnsi="Arial" w:cs="Arial"/>
        </w:rPr>
        <w:tab/>
      </w:r>
      <w:r w:rsidRPr="005A69A5">
        <w:rPr>
          <w:rFonts w:ascii="Arial" w:hAnsi="Arial" w:cs="Arial"/>
        </w:rPr>
        <w:tab/>
        <w:t xml:space="preserve"> 5.456,00 m²</w:t>
      </w:r>
    </w:p>
    <w:p w:rsidR="0090066C" w:rsidRPr="005A69A5" w:rsidRDefault="0090066C" w:rsidP="00450729">
      <w:pPr>
        <w:spacing w:before="120"/>
        <w:jc w:val="both"/>
        <w:rPr>
          <w:rFonts w:ascii="Arial" w:hAnsi="Arial" w:cs="Arial"/>
        </w:rPr>
      </w:pPr>
      <w:r w:rsidRPr="005A69A5">
        <w:rPr>
          <w:rFonts w:ascii="Arial" w:hAnsi="Arial" w:cs="Arial"/>
        </w:rPr>
        <w:t>- piso cerâmico:</w:t>
      </w:r>
      <w:r w:rsidRPr="005A69A5">
        <w:rPr>
          <w:rFonts w:ascii="Arial" w:hAnsi="Arial" w:cs="Arial"/>
        </w:rPr>
        <w:tab/>
      </w:r>
      <w:r w:rsidRPr="005A69A5">
        <w:rPr>
          <w:rFonts w:ascii="Arial" w:hAnsi="Arial" w:cs="Arial"/>
        </w:rPr>
        <w:tab/>
      </w:r>
      <w:r w:rsidRPr="005A69A5">
        <w:rPr>
          <w:rFonts w:ascii="Arial" w:hAnsi="Arial" w:cs="Arial"/>
        </w:rPr>
        <w:tab/>
        <w:t xml:space="preserve">    983,00 m²</w:t>
      </w:r>
    </w:p>
    <w:p w:rsidR="0090066C" w:rsidRPr="005A69A5" w:rsidRDefault="0090066C" w:rsidP="00450729">
      <w:pPr>
        <w:spacing w:before="120"/>
        <w:jc w:val="both"/>
        <w:rPr>
          <w:rFonts w:ascii="Arial" w:hAnsi="Arial" w:cs="Arial"/>
        </w:rPr>
      </w:pPr>
      <w:r w:rsidRPr="005A69A5">
        <w:rPr>
          <w:rFonts w:ascii="Arial" w:hAnsi="Arial" w:cs="Arial"/>
        </w:rPr>
        <w:t>- piso plurigoma (borracha):</w:t>
      </w:r>
      <w:r w:rsidRPr="005A69A5">
        <w:rPr>
          <w:rFonts w:ascii="Arial" w:hAnsi="Arial" w:cs="Arial"/>
        </w:rPr>
        <w:tab/>
        <w:t xml:space="preserve">    229,00 m²</w:t>
      </w:r>
    </w:p>
    <w:p w:rsidR="0090066C" w:rsidRPr="005A69A5" w:rsidRDefault="0090066C" w:rsidP="00450729">
      <w:pPr>
        <w:spacing w:before="120"/>
        <w:jc w:val="both"/>
        <w:rPr>
          <w:rFonts w:ascii="Arial" w:hAnsi="Arial" w:cs="Arial"/>
          <w:b/>
        </w:rPr>
      </w:pPr>
      <w:r w:rsidRPr="005A69A5">
        <w:rPr>
          <w:rFonts w:ascii="Arial" w:hAnsi="Arial" w:cs="Arial"/>
        </w:rPr>
        <w:t>- piso ardósia:</w:t>
      </w:r>
      <w:r w:rsidRPr="005A69A5">
        <w:rPr>
          <w:rFonts w:ascii="Arial" w:hAnsi="Arial" w:cs="Arial"/>
        </w:rPr>
        <w:tab/>
      </w:r>
      <w:r w:rsidRPr="005A69A5">
        <w:rPr>
          <w:rFonts w:ascii="Arial" w:hAnsi="Arial" w:cs="Arial"/>
        </w:rPr>
        <w:tab/>
      </w:r>
      <w:r w:rsidRPr="005A69A5">
        <w:rPr>
          <w:rFonts w:ascii="Arial" w:hAnsi="Arial" w:cs="Arial"/>
        </w:rPr>
        <w:tab/>
        <w:t xml:space="preserve">     50,00 m²</w:t>
      </w:r>
    </w:p>
    <w:p w:rsidR="0090066C" w:rsidRPr="005A69A5" w:rsidRDefault="0090066C" w:rsidP="00450729">
      <w:pPr>
        <w:spacing w:before="120"/>
        <w:jc w:val="both"/>
        <w:rPr>
          <w:rFonts w:ascii="Arial" w:hAnsi="Arial" w:cs="Arial"/>
        </w:rPr>
      </w:pPr>
      <w:r w:rsidRPr="005A69A5">
        <w:rPr>
          <w:rFonts w:ascii="Arial" w:hAnsi="Arial" w:cs="Arial"/>
        </w:rPr>
        <w:t>- piso cimentado</w:t>
      </w:r>
      <w:r>
        <w:rPr>
          <w:rFonts w:ascii="Arial" w:hAnsi="Arial" w:cs="Arial"/>
        </w:rPr>
        <w:t>:</w:t>
      </w:r>
      <w:r w:rsidRPr="005A69A5">
        <w:rPr>
          <w:rFonts w:ascii="Arial" w:hAnsi="Arial" w:cs="Arial"/>
        </w:rPr>
        <w:t xml:space="preserve">                   </w:t>
      </w:r>
      <w:r w:rsidRPr="005A69A5">
        <w:rPr>
          <w:rFonts w:ascii="Arial" w:hAnsi="Arial" w:cs="Arial"/>
        </w:rPr>
        <w:tab/>
        <w:t xml:space="preserve">    232,00 m²</w:t>
      </w:r>
    </w:p>
    <w:p w:rsidR="0090066C" w:rsidRPr="005C251B" w:rsidRDefault="0090066C" w:rsidP="00450729">
      <w:pPr>
        <w:spacing w:before="120"/>
        <w:jc w:val="both"/>
        <w:rPr>
          <w:rFonts w:ascii="Arial" w:hAnsi="Arial" w:cs="Arial"/>
        </w:rPr>
      </w:pPr>
      <w:r w:rsidRPr="005A69A5">
        <w:rPr>
          <w:rFonts w:ascii="Arial" w:hAnsi="Arial" w:cs="Arial"/>
        </w:rPr>
        <w:t>- piso em granito</w:t>
      </w:r>
      <w:r>
        <w:rPr>
          <w:rFonts w:ascii="Arial" w:hAnsi="Arial" w:cs="Arial"/>
        </w:rPr>
        <w:t>:</w:t>
      </w:r>
      <w:r w:rsidRPr="005A69A5">
        <w:rPr>
          <w:rFonts w:ascii="Arial" w:hAnsi="Arial" w:cs="Arial"/>
        </w:rPr>
        <w:t xml:space="preserve"> </w:t>
      </w:r>
      <w:r w:rsidRPr="005A69A5">
        <w:rPr>
          <w:rFonts w:ascii="Arial" w:hAnsi="Arial" w:cs="Arial"/>
        </w:rPr>
        <w:tab/>
      </w:r>
      <w:r w:rsidRPr="005A69A5">
        <w:rPr>
          <w:rFonts w:ascii="Arial" w:hAnsi="Arial" w:cs="Arial"/>
        </w:rPr>
        <w:tab/>
      </w:r>
      <w:r w:rsidRPr="005A69A5">
        <w:rPr>
          <w:rFonts w:ascii="Arial" w:hAnsi="Arial" w:cs="Arial"/>
        </w:rPr>
        <w:tab/>
      </w:r>
      <w:r w:rsidRPr="005C251B">
        <w:rPr>
          <w:rFonts w:ascii="Arial" w:hAnsi="Arial" w:cs="Arial"/>
        </w:rPr>
        <w:t xml:space="preserve">  1.262,00 m²</w:t>
      </w:r>
    </w:p>
    <w:p w:rsidR="0090066C" w:rsidRDefault="0090066C" w:rsidP="00450729">
      <w:pPr>
        <w:spacing w:before="120"/>
        <w:jc w:val="both"/>
        <w:rPr>
          <w:rFonts w:ascii="Arial" w:hAnsi="Arial" w:cs="Arial"/>
        </w:rPr>
      </w:pPr>
    </w:p>
    <w:p w:rsidR="0090066C" w:rsidRPr="005A69A5" w:rsidRDefault="0090066C" w:rsidP="00450729">
      <w:pPr>
        <w:spacing w:before="120"/>
        <w:jc w:val="both"/>
        <w:rPr>
          <w:rFonts w:ascii="Arial" w:hAnsi="Arial" w:cs="Arial"/>
        </w:rPr>
      </w:pPr>
      <w:r w:rsidRPr="005A69A5">
        <w:rPr>
          <w:rFonts w:ascii="Arial" w:hAnsi="Arial" w:cs="Arial"/>
        </w:rPr>
        <w:lastRenderedPageBreak/>
        <w:t>● área externa, excluindo terraços:</w:t>
      </w:r>
    </w:p>
    <w:p w:rsidR="0090066C" w:rsidRPr="005A69A5" w:rsidRDefault="0090066C" w:rsidP="00450729">
      <w:pPr>
        <w:spacing w:before="120"/>
        <w:jc w:val="both"/>
        <w:rPr>
          <w:rFonts w:ascii="Arial" w:hAnsi="Arial" w:cs="Arial"/>
        </w:rPr>
      </w:pPr>
      <w:r w:rsidRPr="005A69A5">
        <w:rPr>
          <w:rFonts w:ascii="Arial" w:hAnsi="Arial" w:cs="Arial"/>
        </w:rPr>
        <w:t>- piso cimentado:</w:t>
      </w:r>
      <w:r w:rsidRPr="005A69A5">
        <w:rPr>
          <w:rFonts w:ascii="Arial" w:hAnsi="Arial" w:cs="Arial"/>
        </w:rPr>
        <w:tab/>
      </w:r>
      <w:r w:rsidRPr="005A69A5">
        <w:rPr>
          <w:rFonts w:ascii="Arial" w:hAnsi="Arial" w:cs="Arial"/>
        </w:rPr>
        <w:tab/>
      </w:r>
      <w:r w:rsidRPr="005A69A5">
        <w:rPr>
          <w:rFonts w:ascii="Arial" w:hAnsi="Arial" w:cs="Arial"/>
        </w:rPr>
        <w:tab/>
        <w:t xml:space="preserve"> 2.772,00 m²</w:t>
      </w:r>
    </w:p>
    <w:p w:rsidR="0090066C" w:rsidRPr="005A69A5" w:rsidRDefault="0090066C" w:rsidP="00450729">
      <w:pPr>
        <w:spacing w:before="120"/>
        <w:jc w:val="both"/>
        <w:rPr>
          <w:rFonts w:ascii="Arial" w:hAnsi="Arial" w:cs="Arial"/>
        </w:rPr>
      </w:pPr>
      <w:r w:rsidRPr="005A69A5">
        <w:rPr>
          <w:rFonts w:ascii="Arial" w:hAnsi="Arial" w:cs="Arial"/>
        </w:rPr>
        <w:t>- piso de ladrilho hidráulico</w:t>
      </w:r>
      <w:r>
        <w:rPr>
          <w:rFonts w:ascii="Arial" w:hAnsi="Arial" w:cs="Arial"/>
        </w:rPr>
        <w:t>:</w:t>
      </w:r>
      <w:r w:rsidRPr="005A69A5">
        <w:rPr>
          <w:rFonts w:ascii="Arial" w:hAnsi="Arial" w:cs="Arial"/>
        </w:rPr>
        <w:t xml:space="preserve">           </w:t>
      </w:r>
      <w:r>
        <w:rPr>
          <w:rFonts w:ascii="Arial" w:hAnsi="Arial" w:cs="Arial"/>
        </w:rPr>
        <w:t xml:space="preserve"> </w:t>
      </w:r>
      <w:r w:rsidRPr="005A69A5">
        <w:rPr>
          <w:rFonts w:ascii="Arial" w:hAnsi="Arial" w:cs="Arial"/>
        </w:rPr>
        <w:t xml:space="preserve"> 444,00 m²</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b/>
          <w:sz w:val="26"/>
          <w:szCs w:val="26"/>
        </w:rPr>
      </w:pPr>
      <w:r w:rsidRPr="00F53E12">
        <w:rPr>
          <w:rFonts w:ascii="Arial" w:hAnsi="Arial" w:cs="Arial"/>
          <w:b/>
          <w:sz w:val="28"/>
          <w:szCs w:val="28"/>
        </w:rPr>
        <w:t>2 -</w:t>
      </w:r>
      <w:r w:rsidRPr="00F53E12">
        <w:rPr>
          <w:rFonts w:ascii="Arial" w:hAnsi="Arial" w:cs="Arial"/>
          <w:b/>
        </w:rPr>
        <w:t xml:space="preserve"> </w:t>
      </w:r>
      <w:r w:rsidRPr="005F4F39">
        <w:rPr>
          <w:rFonts w:ascii="Arial" w:hAnsi="Arial" w:cs="Arial"/>
          <w:b/>
          <w:sz w:val="26"/>
          <w:szCs w:val="26"/>
          <w:u w:val="single"/>
        </w:rPr>
        <w:t>Limpeza dos terraços</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F826F9">
      <w:pPr>
        <w:jc w:val="both"/>
        <w:rPr>
          <w:rFonts w:ascii="Arial" w:hAnsi="Arial" w:cs="Arial"/>
          <w:b/>
        </w:rPr>
      </w:pPr>
      <w:r w:rsidRPr="001E008F">
        <w:rPr>
          <w:rFonts w:ascii="Arial" w:hAnsi="Arial" w:cs="Arial"/>
          <w:b/>
          <w:sz w:val="28"/>
          <w:szCs w:val="28"/>
        </w:rPr>
        <w:t>2.1 -</w:t>
      </w:r>
      <w:r w:rsidRPr="005A69A5">
        <w:rPr>
          <w:rFonts w:ascii="Arial" w:hAnsi="Arial" w:cs="Arial"/>
        </w:rPr>
        <w:t xml:space="preserve"> </w:t>
      </w:r>
      <w:r>
        <w:rPr>
          <w:rFonts w:ascii="Arial" w:hAnsi="Arial" w:cs="Arial"/>
          <w:b/>
        </w:rPr>
        <w:t>P</w:t>
      </w:r>
      <w:r w:rsidRPr="005A69A5">
        <w:rPr>
          <w:rFonts w:ascii="Arial" w:hAnsi="Arial" w:cs="Arial"/>
          <w:b/>
        </w:rPr>
        <w:t>rocedimentos:</w:t>
      </w:r>
    </w:p>
    <w:p w:rsidR="0090066C" w:rsidRPr="005A69A5" w:rsidRDefault="0090066C" w:rsidP="00756E97">
      <w:pPr>
        <w:spacing w:before="120"/>
        <w:jc w:val="both"/>
        <w:rPr>
          <w:rFonts w:ascii="Arial" w:hAnsi="Arial" w:cs="Arial"/>
        </w:rPr>
      </w:pPr>
      <w:r w:rsidRPr="005A69A5">
        <w:rPr>
          <w:rFonts w:ascii="Arial" w:hAnsi="Arial" w:cs="Arial"/>
        </w:rPr>
        <w:t>● varrer</w:t>
      </w:r>
    </w:p>
    <w:p w:rsidR="0090066C" w:rsidRPr="005A69A5" w:rsidRDefault="0090066C" w:rsidP="00756E97">
      <w:pPr>
        <w:spacing w:before="120"/>
        <w:jc w:val="both"/>
        <w:rPr>
          <w:rFonts w:ascii="Arial" w:hAnsi="Arial" w:cs="Arial"/>
        </w:rPr>
      </w:pPr>
      <w:r w:rsidRPr="005A69A5">
        <w:rPr>
          <w:rFonts w:ascii="Arial" w:hAnsi="Arial" w:cs="Arial"/>
        </w:rPr>
        <w:t>● lavar com sabão líquido</w:t>
      </w:r>
    </w:p>
    <w:p w:rsidR="0090066C" w:rsidRPr="005A69A5" w:rsidRDefault="0090066C" w:rsidP="008439D5">
      <w:pPr>
        <w:jc w:val="both"/>
        <w:rPr>
          <w:rFonts w:ascii="Arial" w:hAnsi="Arial" w:cs="Arial"/>
        </w:rPr>
      </w:pPr>
    </w:p>
    <w:p w:rsidR="0090066C" w:rsidRPr="005A69A5" w:rsidRDefault="0090066C" w:rsidP="00F826F9">
      <w:pPr>
        <w:jc w:val="both"/>
        <w:rPr>
          <w:rFonts w:ascii="Arial" w:hAnsi="Arial" w:cs="Arial"/>
        </w:rPr>
      </w:pPr>
      <w:r w:rsidRPr="001E008F">
        <w:rPr>
          <w:rFonts w:ascii="Arial" w:hAnsi="Arial" w:cs="Arial"/>
          <w:b/>
          <w:sz w:val="28"/>
          <w:szCs w:val="28"/>
        </w:rPr>
        <w:t>2.2 -</w:t>
      </w:r>
      <w:r w:rsidRPr="005A69A5">
        <w:rPr>
          <w:rFonts w:ascii="Arial" w:hAnsi="Arial" w:cs="Arial"/>
        </w:rPr>
        <w:t xml:space="preserve"> </w:t>
      </w:r>
      <w:r>
        <w:rPr>
          <w:rFonts w:ascii="Arial" w:hAnsi="Arial" w:cs="Arial"/>
          <w:b/>
        </w:rPr>
        <w:t>P</w:t>
      </w:r>
      <w:r w:rsidRPr="005A69A5">
        <w:rPr>
          <w:rFonts w:ascii="Arial" w:hAnsi="Arial" w:cs="Arial"/>
          <w:b/>
        </w:rPr>
        <w:t>eriodicidade:</w:t>
      </w:r>
    </w:p>
    <w:p w:rsidR="0090066C" w:rsidRPr="005A69A5" w:rsidRDefault="0090066C" w:rsidP="00756E97">
      <w:pPr>
        <w:spacing w:before="120"/>
        <w:jc w:val="both"/>
        <w:rPr>
          <w:rFonts w:ascii="Arial" w:hAnsi="Arial" w:cs="Arial"/>
        </w:rPr>
      </w:pPr>
      <w:r w:rsidRPr="005A69A5">
        <w:rPr>
          <w:rFonts w:ascii="Arial" w:hAnsi="Arial" w:cs="Arial"/>
        </w:rPr>
        <w:t>● semanal</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r w:rsidRPr="001E008F">
        <w:rPr>
          <w:rFonts w:ascii="Arial" w:hAnsi="Arial" w:cs="Arial"/>
          <w:b/>
          <w:sz w:val="28"/>
          <w:szCs w:val="28"/>
        </w:rPr>
        <w:t>2.3 -</w:t>
      </w:r>
      <w:r w:rsidRPr="005A69A5">
        <w:rPr>
          <w:rFonts w:ascii="Arial" w:hAnsi="Arial" w:cs="Arial"/>
        </w:rPr>
        <w:t xml:space="preserve"> </w:t>
      </w:r>
      <w:r>
        <w:rPr>
          <w:rFonts w:ascii="Arial" w:hAnsi="Arial" w:cs="Arial"/>
          <w:b/>
        </w:rPr>
        <w:t>Q</w:t>
      </w:r>
      <w:r w:rsidRPr="005A69A5">
        <w:rPr>
          <w:rFonts w:ascii="Arial" w:hAnsi="Arial" w:cs="Arial"/>
          <w:b/>
        </w:rPr>
        <w:t>uantitativo:</w:t>
      </w:r>
      <w:r w:rsidRPr="005A69A5">
        <w:rPr>
          <w:rFonts w:ascii="Arial" w:hAnsi="Arial" w:cs="Arial"/>
        </w:rPr>
        <w:t xml:space="preserve"> </w:t>
      </w:r>
    </w:p>
    <w:p w:rsidR="0090066C" w:rsidRPr="005A69A5" w:rsidRDefault="0090066C" w:rsidP="00756E97">
      <w:pPr>
        <w:spacing w:before="120"/>
        <w:jc w:val="both"/>
        <w:rPr>
          <w:rFonts w:ascii="Arial" w:hAnsi="Arial" w:cs="Arial"/>
        </w:rPr>
      </w:pPr>
      <w:r w:rsidRPr="005A69A5">
        <w:rPr>
          <w:rFonts w:ascii="Arial" w:hAnsi="Arial" w:cs="Arial"/>
        </w:rPr>
        <w:t>● piso de ladrilho hidráulico:</w:t>
      </w:r>
      <w:r>
        <w:rPr>
          <w:rFonts w:ascii="Arial" w:hAnsi="Arial" w:cs="Arial"/>
        </w:rPr>
        <w:tab/>
      </w:r>
      <w:r w:rsidRPr="005A69A5">
        <w:rPr>
          <w:rFonts w:ascii="Arial" w:hAnsi="Arial" w:cs="Arial"/>
        </w:rPr>
        <w:t xml:space="preserve"> 2.144,00 m²</w:t>
      </w:r>
    </w:p>
    <w:p w:rsidR="0090066C" w:rsidRPr="005A69A5" w:rsidRDefault="0090066C" w:rsidP="008439D5">
      <w:pPr>
        <w:jc w:val="both"/>
        <w:rPr>
          <w:rFonts w:ascii="Arial" w:hAnsi="Arial" w:cs="Arial"/>
          <w:b/>
        </w:rPr>
      </w:pPr>
    </w:p>
    <w:p w:rsidR="0090066C" w:rsidRPr="005A69A5" w:rsidRDefault="0090066C" w:rsidP="008439D5">
      <w:pPr>
        <w:jc w:val="both"/>
        <w:rPr>
          <w:rFonts w:ascii="Arial" w:hAnsi="Arial" w:cs="Arial"/>
          <w:b/>
        </w:rPr>
      </w:pPr>
    </w:p>
    <w:p w:rsidR="0090066C" w:rsidRPr="005F4F39" w:rsidRDefault="0090066C" w:rsidP="008439D5">
      <w:pPr>
        <w:jc w:val="both"/>
        <w:rPr>
          <w:rFonts w:ascii="Arial" w:hAnsi="Arial" w:cs="Arial"/>
          <w:b/>
          <w:sz w:val="26"/>
          <w:szCs w:val="26"/>
        </w:rPr>
      </w:pPr>
      <w:r w:rsidRPr="001E008F">
        <w:rPr>
          <w:rFonts w:ascii="Arial" w:hAnsi="Arial" w:cs="Arial"/>
          <w:b/>
          <w:sz w:val="28"/>
          <w:szCs w:val="28"/>
        </w:rPr>
        <w:t>3 -</w:t>
      </w:r>
      <w:r w:rsidRPr="005A69A5">
        <w:rPr>
          <w:rFonts w:ascii="Arial" w:hAnsi="Arial" w:cs="Arial"/>
          <w:b/>
        </w:rPr>
        <w:t xml:space="preserve"> </w:t>
      </w:r>
      <w:r w:rsidRPr="005F4F39">
        <w:rPr>
          <w:rFonts w:ascii="Arial" w:hAnsi="Arial" w:cs="Arial"/>
          <w:b/>
          <w:sz w:val="26"/>
          <w:szCs w:val="26"/>
          <w:u w:val="single"/>
        </w:rPr>
        <w:t>Higienização de áreas internas de piso</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756E97">
        <w:rPr>
          <w:rFonts w:ascii="Arial" w:hAnsi="Arial" w:cs="Arial"/>
          <w:b/>
          <w:sz w:val="28"/>
          <w:szCs w:val="28"/>
        </w:rPr>
        <w:t>3.1 -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756E97">
      <w:pPr>
        <w:spacing w:before="120"/>
        <w:jc w:val="both"/>
        <w:rPr>
          <w:rFonts w:ascii="Arial" w:hAnsi="Arial" w:cs="Arial"/>
        </w:rPr>
      </w:pPr>
      <w:r w:rsidRPr="005A69A5">
        <w:rPr>
          <w:rFonts w:ascii="Arial" w:hAnsi="Arial" w:cs="Arial"/>
        </w:rPr>
        <w:t>● passar pano umedecido em cloro, exceto nos pisos cerâmicos e no plurigoma cuja limpeza é feita sem cloro</w:t>
      </w:r>
    </w:p>
    <w:p w:rsidR="0090066C" w:rsidRPr="005A69A5" w:rsidRDefault="0090066C" w:rsidP="008439D5">
      <w:pPr>
        <w:ind w:left="1701" w:hanging="1701"/>
        <w:jc w:val="both"/>
        <w:rPr>
          <w:rFonts w:ascii="Arial" w:hAnsi="Arial" w:cs="Arial"/>
        </w:rPr>
      </w:pPr>
    </w:p>
    <w:p w:rsidR="0090066C" w:rsidRPr="005A69A5" w:rsidRDefault="0090066C" w:rsidP="008439D5">
      <w:pPr>
        <w:ind w:left="1701" w:hanging="1701"/>
        <w:jc w:val="both"/>
        <w:rPr>
          <w:rFonts w:ascii="Arial" w:hAnsi="Arial" w:cs="Arial"/>
          <w:b/>
        </w:rPr>
      </w:pPr>
      <w:r w:rsidRPr="006850D0">
        <w:rPr>
          <w:rFonts w:ascii="Arial" w:hAnsi="Arial" w:cs="Arial"/>
          <w:b/>
          <w:sz w:val="28"/>
          <w:szCs w:val="28"/>
        </w:rPr>
        <w:t>3.2 -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6850D0">
      <w:pPr>
        <w:spacing w:before="120"/>
        <w:jc w:val="both"/>
        <w:rPr>
          <w:rFonts w:ascii="Arial" w:hAnsi="Arial" w:cs="Arial"/>
        </w:rPr>
      </w:pPr>
      <w:r w:rsidRPr="005A69A5">
        <w:rPr>
          <w:rFonts w:ascii="Arial" w:hAnsi="Arial" w:cs="Arial"/>
        </w:rPr>
        <w:t>● semanal, mediante distribuição diária, com exceção das áreas médica e odontológica onde deverá ser feita higienização diária com cloro 1%</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E82CD3">
        <w:rPr>
          <w:rFonts w:ascii="Arial" w:hAnsi="Arial" w:cs="Arial"/>
          <w:b/>
          <w:sz w:val="28"/>
          <w:szCs w:val="28"/>
        </w:rPr>
        <w:t>3.3 -</w:t>
      </w:r>
      <w:r>
        <w:rPr>
          <w:rFonts w:ascii="Arial" w:hAnsi="Arial" w:cs="Arial"/>
          <w:b/>
        </w:rPr>
        <w:t xml:space="preserve"> Q</w:t>
      </w:r>
      <w:r w:rsidRPr="005A69A5">
        <w:rPr>
          <w:rFonts w:ascii="Arial" w:hAnsi="Arial" w:cs="Arial"/>
          <w:b/>
        </w:rPr>
        <w:t xml:space="preserve">uantitativos:  </w:t>
      </w:r>
    </w:p>
    <w:p w:rsidR="0090066C" w:rsidRPr="005A69A5" w:rsidRDefault="0090066C" w:rsidP="00A52521">
      <w:pPr>
        <w:spacing w:before="120"/>
        <w:jc w:val="both"/>
        <w:rPr>
          <w:rFonts w:ascii="Arial" w:hAnsi="Arial" w:cs="Arial"/>
        </w:rPr>
      </w:pPr>
      <w:r w:rsidRPr="005A69A5">
        <w:rPr>
          <w:rFonts w:ascii="Arial" w:hAnsi="Arial" w:cs="Arial"/>
        </w:rPr>
        <w:t>● piso revedur:</w:t>
      </w:r>
      <w:r w:rsidRPr="005A69A5">
        <w:rPr>
          <w:rFonts w:ascii="Arial" w:hAnsi="Arial" w:cs="Arial"/>
        </w:rPr>
        <w:tab/>
      </w:r>
      <w:r w:rsidRPr="005A69A5">
        <w:rPr>
          <w:rFonts w:ascii="Arial" w:hAnsi="Arial" w:cs="Arial"/>
        </w:rPr>
        <w:tab/>
      </w:r>
      <w:r w:rsidRPr="005A69A5">
        <w:rPr>
          <w:rFonts w:ascii="Arial" w:hAnsi="Arial" w:cs="Arial"/>
        </w:rPr>
        <w:tab/>
        <w:t xml:space="preserve"> 5.456,00 m²</w:t>
      </w:r>
    </w:p>
    <w:p w:rsidR="0090066C" w:rsidRPr="005A69A5" w:rsidRDefault="0090066C" w:rsidP="00A52521">
      <w:pPr>
        <w:spacing w:before="120"/>
        <w:jc w:val="both"/>
        <w:rPr>
          <w:rFonts w:ascii="Arial" w:hAnsi="Arial" w:cs="Arial"/>
        </w:rPr>
      </w:pPr>
      <w:r w:rsidRPr="005A69A5">
        <w:rPr>
          <w:rFonts w:ascii="Arial" w:hAnsi="Arial" w:cs="Arial"/>
        </w:rPr>
        <w:t>● piso cerâmico:</w:t>
      </w:r>
      <w:r w:rsidRPr="005A69A5">
        <w:rPr>
          <w:rFonts w:ascii="Arial" w:hAnsi="Arial" w:cs="Arial"/>
        </w:rPr>
        <w:tab/>
      </w:r>
      <w:r w:rsidRPr="005A69A5">
        <w:rPr>
          <w:rFonts w:ascii="Arial" w:hAnsi="Arial" w:cs="Arial"/>
        </w:rPr>
        <w:tab/>
      </w:r>
      <w:r w:rsidRPr="005A69A5">
        <w:rPr>
          <w:rFonts w:ascii="Arial" w:hAnsi="Arial" w:cs="Arial"/>
        </w:rPr>
        <w:tab/>
        <w:t xml:space="preserve">    983,00 m²</w:t>
      </w:r>
    </w:p>
    <w:p w:rsidR="0090066C" w:rsidRPr="005A69A5" w:rsidRDefault="0090066C" w:rsidP="00A52521">
      <w:pPr>
        <w:spacing w:before="120"/>
        <w:jc w:val="both"/>
        <w:rPr>
          <w:rFonts w:ascii="Arial" w:hAnsi="Arial" w:cs="Arial"/>
        </w:rPr>
      </w:pPr>
      <w:r w:rsidRPr="005A69A5">
        <w:rPr>
          <w:rFonts w:ascii="Arial" w:hAnsi="Arial" w:cs="Arial"/>
        </w:rPr>
        <w:t>● piso plurigoma (borracha):</w:t>
      </w:r>
      <w:r w:rsidRPr="005A69A5">
        <w:rPr>
          <w:rFonts w:ascii="Arial" w:hAnsi="Arial" w:cs="Arial"/>
        </w:rPr>
        <w:tab/>
        <w:t xml:space="preserve">    229,00 m²</w:t>
      </w:r>
    </w:p>
    <w:p w:rsidR="0090066C" w:rsidRPr="005A69A5" w:rsidRDefault="0090066C" w:rsidP="00A52521">
      <w:pPr>
        <w:spacing w:before="120"/>
        <w:jc w:val="both"/>
        <w:rPr>
          <w:rFonts w:ascii="Arial" w:hAnsi="Arial" w:cs="Arial"/>
        </w:rPr>
      </w:pPr>
      <w:r w:rsidRPr="005A69A5">
        <w:rPr>
          <w:rFonts w:ascii="Arial" w:hAnsi="Arial" w:cs="Arial"/>
        </w:rPr>
        <w:t>● piso ardósia:</w:t>
      </w:r>
      <w:r w:rsidRPr="005A69A5">
        <w:rPr>
          <w:rFonts w:ascii="Arial" w:hAnsi="Arial" w:cs="Arial"/>
        </w:rPr>
        <w:tab/>
      </w:r>
      <w:r w:rsidRPr="005A69A5">
        <w:rPr>
          <w:rFonts w:ascii="Arial" w:hAnsi="Arial" w:cs="Arial"/>
        </w:rPr>
        <w:tab/>
      </w:r>
      <w:r w:rsidRPr="005A69A5">
        <w:rPr>
          <w:rFonts w:ascii="Arial" w:hAnsi="Arial" w:cs="Arial"/>
        </w:rPr>
        <w:tab/>
        <w:t xml:space="preserve">     50,00 m²</w:t>
      </w:r>
    </w:p>
    <w:p w:rsidR="0090066C" w:rsidRPr="005A69A5" w:rsidRDefault="0090066C" w:rsidP="00A52521">
      <w:pPr>
        <w:spacing w:before="120"/>
        <w:jc w:val="both"/>
        <w:rPr>
          <w:rFonts w:ascii="Arial" w:hAnsi="Arial" w:cs="Arial"/>
        </w:rPr>
      </w:pPr>
      <w:r w:rsidRPr="005A69A5">
        <w:rPr>
          <w:rFonts w:ascii="Arial" w:hAnsi="Arial" w:cs="Arial"/>
        </w:rPr>
        <w:t>● piso cimentado</w:t>
      </w:r>
      <w:r>
        <w:rPr>
          <w:rFonts w:ascii="Arial" w:hAnsi="Arial" w:cs="Arial"/>
        </w:rPr>
        <w:t>:</w:t>
      </w:r>
      <w:r w:rsidRPr="005A69A5">
        <w:rPr>
          <w:rFonts w:ascii="Arial" w:hAnsi="Arial" w:cs="Arial"/>
        </w:rPr>
        <w:t xml:space="preserve">                   </w:t>
      </w:r>
      <w:r w:rsidRPr="005A69A5">
        <w:rPr>
          <w:rFonts w:ascii="Arial" w:hAnsi="Arial" w:cs="Arial"/>
        </w:rPr>
        <w:tab/>
        <w:t xml:space="preserve">    232,00 m²</w:t>
      </w:r>
    </w:p>
    <w:p w:rsidR="0090066C" w:rsidRPr="004B1208" w:rsidRDefault="0090066C" w:rsidP="00A52521">
      <w:pPr>
        <w:spacing w:before="120"/>
        <w:jc w:val="both"/>
        <w:rPr>
          <w:rFonts w:ascii="Arial" w:hAnsi="Arial" w:cs="Arial"/>
        </w:rPr>
      </w:pPr>
      <w:r w:rsidRPr="005A69A5">
        <w:rPr>
          <w:rFonts w:ascii="Arial" w:hAnsi="Arial" w:cs="Arial"/>
        </w:rPr>
        <w:t>● piso em granito</w:t>
      </w:r>
      <w:r>
        <w:rPr>
          <w:rFonts w:ascii="Arial" w:hAnsi="Arial" w:cs="Arial"/>
        </w:rPr>
        <w:t>:</w:t>
      </w:r>
      <w:r w:rsidRPr="005A69A5">
        <w:rPr>
          <w:rFonts w:ascii="Arial" w:hAnsi="Arial" w:cs="Arial"/>
        </w:rPr>
        <w:t xml:space="preserve"> </w:t>
      </w:r>
      <w:r w:rsidRPr="005A69A5">
        <w:rPr>
          <w:rFonts w:ascii="Arial" w:hAnsi="Arial" w:cs="Arial"/>
        </w:rPr>
        <w:tab/>
      </w:r>
      <w:r w:rsidRPr="005A69A5">
        <w:rPr>
          <w:rFonts w:ascii="Arial" w:hAnsi="Arial" w:cs="Arial"/>
        </w:rPr>
        <w:tab/>
      </w:r>
      <w:r w:rsidRPr="005A69A5">
        <w:rPr>
          <w:rFonts w:ascii="Arial" w:hAnsi="Arial" w:cs="Arial"/>
        </w:rPr>
        <w:tab/>
      </w:r>
      <w:r w:rsidRPr="004B1208">
        <w:rPr>
          <w:rFonts w:ascii="Arial" w:hAnsi="Arial" w:cs="Arial"/>
        </w:rPr>
        <w:t xml:space="preserve">  1.262,00 m²</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b/>
          <w:sz w:val="26"/>
          <w:szCs w:val="26"/>
        </w:rPr>
      </w:pPr>
      <w:r w:rsidRPr="001A708C">
        <w:rPr>
          <w:rFonts w:ascii="Arial" w:hAnsi="Arial" w:cs="Arial"/>
          <w:b/>
          <w:sz w:val="28"/>
          <w:szCs w:val="28"/>
        </w:rPr>
        <w:t>4 -</w:t>
      </w:r>
      <w:r w:rsidRPr="005A69A5">
        <w:rPr>
          <w:rFonts w:ascii="Arial" w:hAnsi="Arial" w:cs="Arial"/>
          <w:b/>
        </w:rPr>
        <w:t xml:space="preserve"> </w:t>
      </w:r>
      <w:r w:rsidRPr="005F4F39">
        <w:rPr>
          <w:rFonts w:ascii="Arial" w:hAnsi="Arial" w:cs="Arial"/>
          <w:b/>
          <w:sz w:val="26"/>
          <w:szCs w:val="26"/>
          <w:u w:val="single"/>
        </w:rPr>
        <w:t>Higienização de instalações sanitárias e de copas</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ind w:left="1701" w:hanging="1701"/>
        <w:jc w:val="both"/>
        <w:rPr>
          <w:rFonts w:ascii="Arial" w:hAnsi="Arial" w:cs="Arial"/>
        </w:rPr>
      </w:pPr>
      <w:r w:rsidRPr="001A708C">
        <w:rPr>
          <w:rFonts w:ascii="Arial" w:hAnsi="Arial" w:cs="Arial"/>
          <w:b/>
          <w:sz w:val="28"/>
          <w:szCs w:val="28"/>
        </w:rPr>
        <w:t>4.1 -</w:t>
      </w:r>
      <w:r w:rsidRPr="005A69A5">
        <w:rPr>
          <w:rFonts w:ascii="Arial" w:hAnsi="Arial" w:cs="Arial"/>
          <w:b/>
        </w:rPr>
        <w:t xml:space="preserve"> </w:t>
      </w:r>
      <w:r>
        <w:rPr>
          <w:rFonts w:ascii="Arial" w:hAnsi="Arial" w:cs="Arial"/>
          <w:b/>
        </w:rPr>
        <w:t>P</w:t>
      </w:r>
      <w:r w:rsidRPr="005A69A5">
        <w:rPr>
          <w:rFonts w:ascii="Arial" w:hAnsi="Arial" w:cs="Arial"/>
          <w:b/>
        </w:rPr>
        <w:t>rocedimentos:</w:t>
      </w:r>
    </w:p>
    <w:p w:rsidR="0090066C" w:rsidRPr="005A69A5" w:rsidRDefault="0090066C" w:rsidP="001A708C">
      <w:pPr>
        <w:spacing w:before="120"/>
        <w:ind w:left="1701" w:hanging="1701"/>
        <w:jc w:val="both"/>
        <w:rPr>
          <w:rFonts w:ascii="Arial" w:hAnsi="Arial" w:cs="Arial"/>
        </w:rPr>
      </w:pPr>
      <w:r w:rsidRPr="005A69A5">
        <w:rPr>
          <w:rFonts w:ascii="Arial" w:hAnsi="Arial" w:cs="Arial"/>
        </w:rPr>
        <w:t>● lavar com sabão líquido</w:t>
      </w:r>
    </w:p>
    <w:p w:rsidR="0090066C" w:rsidRPr="005A69A5" w:rsidRDefault="0090066C" w:rsidP="001A708C">
      <w:pPr>
        <w:spacing w:before="120"/>
        <w:ind w:left="1701" w:hanging="1701"/>
        <w:jc w:val="both"/>
        <w:rPr>
          <w:rFonts w:ascii="Arial" w:hAnsi="Arial" w:cs="Arial"/>
        </w:rPr>
      </w:pPr>
      <w:r w:rsidRPr="005A69A5">
        <w:rPr>
          <w:rFonts w:ascii="Arial" w:hAnsi="Arial" w:cs="Arial"/>
        </w:rPr>
        <w:lastRenderedPageBreak/>
        <w:t>● desinfetar com cloro</w:t>
      </w:r>
    </w:p>
    <w:p w:rsidR="0090066C" w:rsidRPr="005A69A5" w:rsidRDefault="0090066C" w:rsidP="001A708C">
      <w:pPr>
        <w:spacing w:before="120"/>
        <w:ind w:left="1701" w:hanging="1701"/>
        <w:jc w:val="both"/>
        <w:rPr>
          <w:rFonts w:ascii="Arial" w:hAnsi="Arial" w:cs="Arial"/>
        </w:rPr>
      </w:pPr>
      <w:r w:rsidRPr="005A69A5">
        <w:rPr>
          <w:rFonts w:ascii="Arial" w:hAnsi="Arial" w:cs="Arial"/>
        </w:rPr>
        <w:t>● odorizar com desinfetante</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r w:rsidRPr="001A708C">
        <w:rPr>
          <w:rFonts w:ascii="Arial" w:hAnsi="Arial" w:cs="Arial"/>
          <w:b/>
          <w:sz w:val="28"/>
          <w:szCs w:val="28"/>
        </w:rPr>
        <w:t>4.2 -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1A708C">
      <w:pPr>
        <w:spacing w:before="120"/>
        <w:jc w:val="both"/>
        <w:rPr>
          <w:rFonts w:ascii="Arial" w:hAnsi="Arial" w:cs="Arial"/>
        </w:rPr>
      </w:pPr>
      <w:r w:rsidRPr="005A69A5">
        <w:rPr>
          <w:rFonts w:ascii="Arial" w:hAnsi="Arial" w:cs="Arial"/>
        </w:rPr>
        <w:t>● diária, uma vez por turno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5A69A5">
        <w:rPr>
          <w:rFonts w:ascii="Arial" w:hAnsi="Arial" w:cs="Arial"/>
          <w:b/>
        </w:rPr>
        <w:t xml:space="preserve"> </w:t>
      </w:r>
      <w:r w:rsidRPr="001A708C">
        <w:rPr>
          <w:rFonts w:ascii="Arial" w:hAnsi="Arial" w:cs="Arial"/>
          <w:b/>
          <w:sz w:val="28"/>
          <w:szCs w:val="28"/>
        </w:rPr>
        <w:t>4.3 -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202F00">
      <w:pPr>
        <w:spacing w:before="120"/>
        <w:jc w:val="both"/>
        <w:rPr>
          <w:rFonts w:ascii="Arial" w:hAnsi="Arial" w:cs="Arial"/>
        </w:rPr>
      </w:pPr>
      <w:r w:rsidRPr="005A69A5">
        <w:rPr>
          <w:rFonts w:ascii="Arial" w:hAnsi="Arial" w:cs="Arial"/>
        </w:rPr>
        <w:t>● piso:</w:t>
      </w:r>
      <w:r w:rsidRPr="005A69A5">
        <w:rPr>
          <w:rFonts w:ascii="Arial" w:hAnsi="Arial" w:cs="Arial"/>
        </w:rPr>
        <w:tab/>
        <w:t xml:space="preserve"> </w:t>
      </w:r>
      <w:r w:rsidRPr="005A69A5">
        <w:rPr>
          <w:rFonts w:ascii="Arial" w:hAnsi="Arial" w:cs="Arial"/>
        </w:rPr>
        <w:tab/>
      </w:r>
      <w:r w:rsidRPr="005A69A5">
        <w:rPr>
          <w:rFonts w:ascii="Arial" w:hAnsi="Arial" w:cs="Arial"/>
        </w:rPr>
        <w:tab/>
      </w:r>
      <w:r w:rsidRPr="005A69A5">
        <w:rPr>
          <w:rFonts w:ascii="Arial" w:hAnsi="Arial" w:cs="Arial"/>
        </w:rPr>
        <w:tab/>
      </w:r>
      <w:r w:rsidRPr="005A69A5">
        <w:rPr>
          <w:rFonts w:ascii="Arial" w:hAnsi="Arial" w:cs="Arial"/>
        </w:rPr>
        <w:tab/>
        <w:t>600,00 m²</w:t>
      </w:r>
    </w:p>
    <w:p w:rsidR="0090066C" w:rsidRPr="005A69A5" w:rsidRDefault="0090066C" w:rsidP="00202F00">
      <w:pPr>
        <w:spacing w:before="120"/>
        <w:jc w:val="both"/>
        <w:rPr>
          <w:rFonts w:ascii="Arial" w:hAnsi="Arial" w:cs="Arial"/>
        </w:rPr>
      </w:pPr>
      <w:r w:rsidRPr="005A69A5">
        <w:rPr>
          <w:rFonts w:ascii="Arial" w:hAnsi="Arial" w:cs="Arial"/>
        </w:rPr>
        <w:t>● bancada de mármore ou granito:</w:t>
      </w:r>
      <w:r w:rsidRPr="005A69A5">
        <w:rPr>
          <w:rFonts w:ascii="Arial" w:hAnsi="Arial" w:cs="Arial"/>
        </w:rPr>
        <w:tab/>
        <w:t xml:space="preserve">  88,00 m²</w:t>
      </w:r>
    </w:p>
    <w:p w:rsidR="0090066C" w:rsidRPr="005A69A5" w:rsidRDefault="0090066C" w:rsidP="00202F00">
      <w:pPr>
        <w:spacing w:before="120"/>
        <w:jc w:val="both"/>
        <w:rPr>
          <w:rFonts w:ascii="Arial" w:hAnsi="Arial" w:cs="Arial"/>
        </w:rPr>
      </w:pPr>
      <w:r w:rsidRPr="005A69A5">
        <w:rPr>
          <w:rFonts w:ascii="Arial" w:hAnsi="Arial" w:cs="Arial"/>
        </w:rPr>
        <w:t>● divisória em mármore polido:              447,00 m²</w:t>
      </w:r>
    </w:p>
    <w:p w:rsidR="0090066C" w:rsidRPr="005A69A5" w:rsidRDefault="0090066C" w:rsidP="00202F00">
      <w:pPr>
        <w:spacing w:before="120"/>
        <w:jc w:val="both"/>
        <w:rPr>
          <w:rFonts w:ascii="Arial" w:hAnsi="Arial" w:cs="Arial"/>
        </w:rPr>
      </w:pPr>
      <w:r w:rsidRPr="005A69A5">
        <w:rPr>
          <w:rFonts w:ascii="Arial" w:hAnsi="Arial" w:cs="Arial"/>
        </w:rPr>
        <w:t xml:space="preserve">● </w:t>
      </w:r>
      <w:r>
        <w:rPr>
          <w:rFonts w:ascii="Arial" w:hAnsi="Arial" w:cs="Arial"/>
        </w:rPr>
        <w:t>a</w:t>
      </w:r>
      <w:r w:rsidRPr="005A69A5">
        <w:rPr>
          <w:rFonts w:ascii="Arial" w:hAnsi="Arial" w:cs="Arial"/>
        </w:rPr>
        <w:t>zulejos</w:t>
      </w:r>
      <w:r>
        <w:rPr>
          <w:rFonts w:ascii="Arial" w:hAnsi="Arial" w:cs="Arial"/>
        </w:rPr>
        <w:t>:</w:t>
      </w:r>
      <w:r w:rsidRPr="005A69A5">
        <w:rPr>
          <w:rFonts w:ascii="Arial" w:hAnsi="Arial" w:cs="Arial"/>
        </w:rPr>
        <w:t xml:space="preserve">                                              717,00 m²</w:t>
      </w:r>
    </w:p>
    <w:p w:rsidR="0090066C" w:rsidRPr="005A69A5" w:rsidRDefault="0090066C" w:rsidP="00202F00">
      <w:pPr>
        <w:spacing w:before="120"/>
        <w:jc w:val="both"/>
        <w:rPr>
          <w:rFonts w:ascii="Arial" w:hAnsi="Arial" w:cs="Arial"/>
        </w:rPr>
      </w:pPr>
      <w:r w:rsidRPr="005A69A5">
        <w:rPr>
          <w:rFonts w:ascii="Arial" w:hAnsi="Arial" w:cs="Arial"/>
        </w:rPr>
        <w:t>● vasos sanitários</w:t>
      </w:r>
      <w:r>
        <w:rPr>
          <w:rFonts w:ascii="Arial" w:hAnsi="Arial" w:cs="Arial"/>
        </w:rPr>
        <w:t>:</w:t>
      </w:r>
      <w:r w:rsidRPr="005A69A5">
        <w:rPr>
          <w:rFonts w:ascii="Arial" w:hAnsi="Arial" w:cs="Arial"/>
        </w:rPr>
        <w:t xml:space="preserve">                                    141 UN</w:t>
      </w:r>
    </w:p>
    <w:p w:rsidR="0090066C" w:rsidRPr="005A69A5" w:rsidRDefault="0090066C" w:rsidP="00202F00">
      <w:pPr>
        <w:spacing w:before="120"/>
        <w:jc w:val="both"/>
        <w:rPr>
          <w:rFonts w:ascii="Arial" w:hAnsi="Arial" w:cs="Arial"/>
        </w:rPr>
      </w:pPr>
      <w:r w:rsidRPr="005A69A5">
        <w:rPr>
          <w:rFonts w:ascii="Arial" w:hAnsi="Arial" w:cs="Arial"/>
        </w:rPr>
        <w:t>● mictórios individuais</w:t>
      </w:r>
      <w:r>
        <w:rPr>
          <w:rFonts w:ascii="Arial" w:hAnsi="Arial" w:cs="Arial"/>
        </w:rPr>
        <w:t>:</w:t>
      </w:r>
      <w:r w:rsidRPr="005A69A5">
        <w:rPr>
          <w:rFonts w:ascii="Arial" w:hAnsi="Arial" w:cs="Arial"/>
        </w:rPr>
        <w:t xml:space="preserve">                                37 UN</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b/>
          <w:sz w:val="26"/>
          <w:szCs w:val="26"/>
        </w:rPr>
      </w:pPr>
      <w:r w:rsidRPr="0063787C">
        <w:rPr>
          <w:rFonts w:ascii="Arial" w:hAnsi="Arial" w:cs="Arial"/>
          <w:b/>
          <w:sz w:val="28"/>
          <w:szCs w:val="28"/>
        </w:rPr>
        <w:t>5 -</w:t>
      </w:r>
      <w:r w:rsidRPr="0063787C">
        <w:rPr>
          <w:rFonts w:ascii="Arial" w:hAnsi="Arial" w:cs="Arial"/>
          <w:b/>
        </w:rPr>
        <w:t xml:space="preserve"> </w:t>
      </w:r>
      <w:r w:rsidRPr="005F4F39">
        <w:rPr>
          <w:rFonts w:ascii="Arial" w:hAnsi="Arial" w:cs="Arial"/>
          <w:b/>
          <w:sz w:val="26"/>
          <w:szCs w:val="26"/>
          <w:u w:val="single"/>
        </w:rPr>
        <w:t>Enceramento de áreas internas de piso</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63787C">
        <w:rPr>
          <w:rFonts w:ascii="Arial" w:hAnsi="Arial" w:cs="Arial"/>
          <w:b/>
          <w:sz w:val="28"/>
          <w:szCs w:val="28"/>
        </w:rPr>
        <w:t>5.1 -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63787C">
      <w:pPr>
        <w:spacing w:before="120"/>
        <w:jc w:val="both"/>
        <w:rPr>
          <w:rFonts w:ascii="Arial" w:hAnsi="Arial" w:cs="Arial"/>
        </w:rPr>
      </w:pPr>
      <w:r w:rsidRPr="005A69A5">
        <w:rPr>
          <w:rFonts w:ascii="Arial" w:hAnsi="Arial" w:cs="Arial"/>
        </w:rPr>
        <w:t>● encerar com pano umedecido em cera líquida</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63787C">
        <w:rPr>
          <w:rFonts w:ascii="Arial" w:hAnsi="Arial" w:cs="Arial"/>
          <w:b/>
          <w:sz w:val="28"/>
          <w:szCs w:val="28"/>
        </w:rPr>
        <w:t>5.2 -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63787C">
      <w:pPr>
        <w:spacing w:before="120"/>
        <w:jc w:val="both"/>
        <w:rPr>
          <w:rFonts w:ascii="Arial" w:hAnsi="Arial" w:cs="Arial"/>
        </w:rPr>
      </w:pPr>
      <w:r w:rsidRPr="005A69A5">
        <w:rPr>
          <w:rFonts w:ascii="Arial" w:hAnsi="Arial" w:cs="Arial"/>
        </w:rPr>
        <w:t>● quinzenal</w:t>
      </w:r>
    </w:p>
    <w:p w:rsidR="0090066C" w:rsidRPr="005A69A5" w:rsidRDefault="0090066C" w:rsidP="008439D5">
      <w:pPr>
        <w:jc w:val="both"/>
        <w:rPr>
          <w:rFonts w:ascii="Arial" w:hAnsi="Arial" w:cs="Arial"/>
          <w:b/>
        </w:rPr>
      </w:pPr>
    </w:p>
    <w:p w:rsidR="0090066C" w:rsidRPr="005A69A5" w:rsidRDefault="0090066C" w:rsidP="008439D5">
      <w:pPr>
        <w:jc w:val="both"/>
        <w:rPr>
          <w:rFonts w:ascii="Arial" w:hAnsi="Arial" w:cs="Arial"/>
          <w:b/>
        </w:rPr>
      </w:pPr>
      <w:r w:rsidRPr="0063787C">
        <w:rPr>
          <w:rFonts w:ascii="Arial" w:hAnsi="Arial" w:cs="Arial"/>
          <w:b/>
          <w:sz w:val="28"/>
          <w:szCs w:val="28"/>
        </w:rPr>
        <w:t>5.3 -</w:t>
      </w:r>
      <w:r w:rsidRPr="005A69A5">
        <w:rPr>
          <w:rFonts w:ascii="Arial" w:hAnsi="Arial" w:cs="Arial"/>
          <w:b/>
        </w:rPr>
        <w:t xml:space="preserve"> </w:t>
      </w:r>
      <w:r>
        <w:rPr>
          <w:rFonts w:ascii="Arial" w:hAnsi="Arial" w:cs="Arial"/>
          <w:b/>
        </w:rPr>
        <w:t>Q</w:t>
      </w:r>
      <w:r w:rsidRPr="005A69A5">
        <w:rPr>
          <w:rFonts w:ascii="Arial" w:hAnsi="Arial" w:cs="Arial"/>
          <w:b/>
        </w:rPr>
        <w:t xml:space="preserve">uantitativos: </w:t>
      </w:r>
    </w:p>
    <w:p w:rsidR="0090066C" w:rsidRPr="005A69A5" w:rsidRDefault="0090066C" w:rsidP="0063787C">
      <w:pPr>
        <w:spacing w:before="120"/>
        <w:jc w:val="both"/>
        <w:rPr>
          <w:rFonts w:ascii="Arial" w:hAnsi="Arial" w:cs="Arial"/>
        </w:rPr>
      </w:pPr>
      <w:r w:rsidRPr="005A69A5">
        <w:rPr>
          <w:rFonts w:ascii="Arial" w:hAnsi="Arial" w:cs="Arial"/>
        </w:rPr>
        <w:t>● piso revedur:</w:t>
      </w:r>
      <w:r w:rsidRPr="005A69A5">
        <w:rPr>
          <w:rFonts w:ascii="Arial" w:hAnsi="Arial" w:cs="Arial"/>
        </w:rPr>
        <w:tab/>
      </w:r>
      <w:r w:rsidRPr="005A69A5">
        <w:rPr>
          <w:rFonts w:ascii="Arial" w:hAnsi="Arial" w:cs="Arial"/>
        </w:rPr>
        <w:tab/>
        <w:t xml:space="preserve">             5.455,67 m²</w:t>
      </w:r>
    </w:p>
    <w:p w:rsidR="0090066C" w:rsidRPr="005A69A5" w:rsidRDefault="0090066C" w:rsidP="0063787C">
      <w:pPr>
        <w:spacing w:before="120"/>
        <w:jc w:val="both"/>
        <w:rPr>
          <w:rFonts w:ascii="Arial" w:hAnsi="Arial" w:cs="Arial"/>
        </w:rPr>
      </w:pPr>
      <w:r w:rsidRPr="005A69A5">
        <w:rPr>
          <w:rFonts w:ascii="Arial" w:hAnsi="Arial" w:cs="Arial"/>
        </w:rPr>
        <w:t>● piso plurigoma (borracha)</w:t>
      </w:r>
      <w:r>
        <w:rPr>
          <w:rFonts w:ascii="Arial" w:hAnsi="Arial" w:cs="Arial"/>
        </w:rPr>
        <w:t>:</w:t>
      </w:r>
      <w:r w:rsidRPr="005A69A5">
        <w:rPr>
          <w:rFonts w:ascii="Arial" w:hAnsi="Arial" w:cs="Arial"/>
        </w:rPr>
        <w:t xml:space="preserve">               229,00 m²</w:t>
      </w:r>
    </w:p>
    <w:p w:rsidR="0090066C" w:rsidRPr="004B1208" w:rsidRDefault="0090066C" w:rsidP="0063787C">
      <w:pPr>
        <w:spacing w:before="120"/>
        <w:jc w:val="both"/>
        <w:rPr>
          <w:rFonts w:ascii="Arial" w:hAnsi="Arial" w:cs="Arial"/>
        </w:rPr>
      </w:pPr>
      <w:r w:rsidRPr="005A69A5">
        <w:rPr>
          <w:rFonts w:ascii="Arial" w:hAnsi="Arial" w:cs="Arial"/>
        </w:rPr>
        <w:t>● piso ardósia</w:t>
      </w:r>
      <w:r>
        <w:rPr>
          <w:rFonts w:ascii="Arial" w:hAnsi="Arial" w:cs="Arial"/>
        </w:rPr>
        <w:t>:</w:t>
      </w:r>
      <w:r w:rsidRPr="005A69A5">
        <w:rPr>
          <w:rFonts w:ascii="Arial" w:hAnsi="Arial" w:cs="Arial"/>
        </w:rPr>
        <w:t xml:space="preserve">                                      </w:t>
      </w:r>
      <w:r w:rsidRPr="004B1208">
        <w:rPr>
          <w:rFonts w:ascii="Arial" w:hAnsi="Arial" w:cs="Arial"/>
        </w:rPr>
        <w:t>49,63 m²</w:t>
      </w:r>
    </w:p>
    <w:p w:rsidR="0090066C" w:rsidRPr="005A69A5" w:rsidRDefault="0090066C" w:rsidP="008439D5">
      <w:pPr>
        <w:jc w:val="both"/>
        <w:rPr>
          <w:rFonts w:ascii="Arial" w:hAnsi="Arial" w:cs="Arial"/>
          <w:b/>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b/>
          <w:sz w:val="26"/>
          <w:szCs w:val="26"/>
        </w:rPr>
      </w:pPr>
      <w:r w:rsidRPr="0063787C">
        <w:rPr>
          <w:rFonts w:ascii="Arial" w:hAnsi="Arial" w:cs="Arial"/>
          <w:b/>
          <w:sz w:val="28"/>
          <w:szCs w:val="28"/>
        </w:rPr>
        <w:t>6 -</w:t>
      </w:r>
      <w:r w:rsidRPr="005A69A5">
        <w:rPr>
          <w:rFonts w:ascii="Arial" w:hAnsi="Arial" w:cs="Arial"/>
          <w:b/>
        </w:rPr>
        <w:t xml:space="preserve"> </w:t>
      </w:r>
      <w:r w:rsidRPr="005F4F39">
        <w:rPr>
          <w:rFonts w:ascii="Arial" w:hAnsi="Arial" w:cs="Arial"/>
          <w:b/>
          <w:sz w:val="26"/>
          <w:szCs w:val="26"/>
          <w:u w:val="single"/>
        </w:rPr>
        <w:t>Limpeza de carpete e de tapetes</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ind w:left="1701" w:hanging="1701"/>
        <w:jc w:val="both"/>
        <w:rPr>
          <w:rFonts w:ascii="Arial" w:hAnsi="Arial" w:cs="Arial"/>
        </w:rPr>
      </w:pPr>
      <w:r w:rsidRPr="0063787C">
        <w:rPr>
          <w:rFonts w:ascii="Arial" w:hAnsi="Arial" w:cs="Arial"/>
          <w:b/>
          <w:sz w:val="28"/>
          <w:szCs w:val="28"/>
        </w:rPr>
        <w:t>6.1 -</w:t>
      </w:r>
      <w:r w:rsidRPr="005A69A5">
        <w:rPr>
          <w:rFonts w:ascii="Arial" w:hAnsi="Arial" w:cs="Arial"/>
        </w:rPr>
        <w:t xml:space="preserve"> </w:t>
      </w:r>
      <w:r>
        <w:rPr>
          <w:rFonts w:ascii="Arial" w:hAnsi="Arial" w:cs="Arial"/>
          <w:b/>
        </w:rPr>
        <w:t>P</w:t>
      </w:r>
      <w:r w:rsidRPr="005A69A5">
        <w:rPr>
          <w:rFonts w:ascii="Arial" w:hAnsi="Arial" w:cs="Arial"/>
          <w:b/>
        </w:rPr>
        <w:t>rocedimentos:</w:t>
      </w:r>
    </w:p>
    <w:p w:rsidR="0090066C" w:rsidRPr="005A69A5" w:rsidRDefault="0090066C" w:rsidP="0063787C">
      <w:pPr>
        <w:spacing w:before="120"/>
        <w:ind w:left="1701" w:hanging="1701"/>
        <w:jc w:val="both"/>
        <w:rPr>
          <w:rFonts w:ascii="Arial" w:hAnsi="Arial" w:cs="Arial"/>
        </w:rPr>
      </w:pPr>
      <w:r w:rsidRPr="005A69A5">
        <w:rPr>
          <w:rFonts w:ascii="Arial" w:hAnsi="Arial" w:cs="Arial"/>
        </w:rPr>
        <w:t>● aspiração mecânica</w:t>
      </w:r>
    </w:p>
    <w:p w:rsidR="0090066C" w:rsidRPr="005A69A5" w:rsidRDefault="0090066C" w:rsidP="0063787C">
      <w:pPr>
        <w:spacing w:before="120"/>
        <w:ind w:left="1701" w:hanging="1701"/>
        <w:jc w:val="both"/>
        <w:rPr>
          <w:rFonts w:ascii="Arial" w:hAnsi="Arial" w:cs="Arial"/>
        </w:rPr>
      </w:pPr>
      <w:r w:rsidRPr="005A69A5">
        <w:rPr>
          <w:rFonts w:ascii="Arial" w:hAnsi="Arial" w:cs="Arial"/>
        </w:rPr>
        <w:t>● lavar o carpete com produto próprio</w:t>
      </w:r>
    </w:p>
    <w:p w:rsidR="0090066C" w:rsidRPr="005A69A5" w:rsidRDefault="0090066C" w:rsidP="0063787C">
      <w:pPr>
        <w:spacing w:before="120"/>
        <w:ind w:left="1701" w:hanging="1701"/>
        <w:jc w:val="both"/>
        <w:rPr>
          <w:rFonts w:ascii="Arial" w:hAnsi="Arial" w:cs="Arial"/>
        </w:rPr>
      </w:pPr>
      <w:r w:rsidRPr="005A69A5">
        <w:rPr>
          <w:rFonts w:ascii="Arial" w:hAnsi="Arial" w:cs="Arial"/>
        </w:rPr>
        <w:t>● lavar o tapete com sabão líquido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63787C">
        <w:rPr>
          <w:rFonts w:ascii="Arial" w:hAnsi="Arial" w:cs="Arial"/>
          <w:b/>
          <w:sz w:val="28"/>
          <w:szCs w:val="28"/>
        </w:rPr>
        <w:t>6.2 -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63787C">
      <w:pPr>
        <w:spacing w:before="120"/>
        <w:jc w:val="both"/>
        <w:rPr>
          <w:rFonts w:ascii="Arial" w:hAnsi="Arial" w:cs="Arial"/>
        </w:rPr>
      </w:pPr>
      <w:r w:rsidRPr="005A69A5">
        <w:rPr>
          <w:rFonts w:ascii="Arial" w:hAnsi="Arial" w:cs="Arial"/>
        </w:rPr>
        <w:t>● aspiração diária</w:t>
      </w:r>
    </w:p>
    <w:p w:rsidR="0090066C" w:rsidRPr="005A69A5" w:rsidRDefault="0090066C" w:rsidP="0063787C">
      <w:pPr>
        <w:spacing w:before="120"/>
        <w:jc w:val="both"/>
        <w:rPr>
          <w:rFonts w:ascii="Arial" w:hAnsi="Arial" w:cs="Arial"/>
        </w:rPr>
      </w:pPr>
      <w:r w:rsidRPr="005A69A5">
        <w:rPr>
          <w:rFonts w:ascii="Arial" w:hAnsi="Arial" w:cs="Arial"/>
        </w:rPr>
        <w:t>● lavação semestral,</w:t>
      </w:r>
      <w:r>
        <w:rPr>
          <w:rFonts w:ascii="Arial" w:hAnsi="Arial" w:cs="Arial"/>
        </w:rPr>
        <w:t xml:space="preserve"> </w:t>
      </w:r>
      <w:r w:rsidRPr="005A69A5">
        <w:rPr>
          <w:rFonts w:ascii="Arial" w:hAnsi="Arial" w:cs="Arial"/>
        </w:rPr>
        <w:t>nos meses de janeiro e julho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63787C">
        <w:rPr>
          <w:rFonts w:ascii="Arial" w:hAnsi="Arial" w:cs="Arial"/>
          <w:b/>
          <w:sz w:val="28"/>
          <w:szCs w:val="28"/>
        </w:rPr>
        <w:lastRenderedPageBreak/>
        <w:t>6.3 -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63787C">
      <w:pPr>
        <w:spacing w:before="120"/>
        <w:jc w:val="both"/>
        <w:rPr>
          <w:rFonts w:ascii="Arial" w:hAnsi="Arial" w:cs="Arial"/>
        </w:rPr>
      </w:pPr>
      <w:r w:rsidRPr="005A69A5">
        <w:rPr>
          <w:rFonts w:ascii="Arial" w:hAnsi="Arial" w:cs="Arial"/>
        </w:rPr>
        <w:t>● piso acarpetado:          117,67 m²</w:t>
      </w:r>
    </w:p>
    <w:p w:rsidR="0090066C" w:rsidRPr="00FE7EB4" w:rsidRDefault="0090066C" w:rsidP="0063787C">
      <w:pPr>
        <w:tabs>
          <w:tab w:val="left" w:pos="5200"/>
        </w:tabs>
        <w:spacing w:before="120"/>
        <w:jc w:val="both"/>
        <w:rPr>
          <w:rFonts w:ascii="Arial" w:hAnsi="Arial" w:cs="Arial"/>
        </w:rPr>
      </w:pPr>
      <w:r w:rsidRPr="005A69A5">
        <w:rPr>
          <w:rFonts w:ascii="Arial" w:hAnsi="Arial" w:cs="Arial"/>
        </w:rPr>
        <w:t xml:space="preserve">● tapetes:                          </w:t>
      </w:r>
      <w:r w:rsidRPr="00FE7EB4">
        <w:rPr>
          <w:rFonts w:ascii="Arial" w:hAnsi="Arial" w:cs="Arial"/>
        </w:rPr>
        <w:t>71,85 m²</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b/>
          <w:sz w:val="26"/>
          <w:szCs w:val="26"/>
        </w:rPr>
      </w:pPr>
      <w:r w:rsidRPr="0063787C">
        <w:rPr>
          <w:rFonts w:ascii="Arial" w:hAnsi="Arial" w:cs="Arial"/>
          <w:b/>
          <w:sz w:val="28"/>
          <w:szCs w:val="28"/>
        </w:rPr>
        <w:t>7 -</w:t>
      </w:r>
      <w:r w:rsidRPr="005A69A5">
        <w:rPr>
          <w:rFonts w:ascii="Arial" w:hAnsi="Arial" w:cs="Arial"/>
          <w:b/>
        </w:rPr>
        <w:t xml:space="preserve"> </w:t>
      </w:r>
      <w:r w:rsidRPr="005F4F39">
        <w:rPr>
          <w:rFonts w:ascii="Arial" w:hAnsi="Arial" w:cs="Arial"/>
          <w:b/>
          <w:sz w:val="26"/>
          <w:szCs w:val="26"/>
          <w:u w:val="single"/>
        </w:rPr>
        <w:t>Polimento das tomadas de piso</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63787C">
        <w:rPr>
          <w:rFonts w:ascii="Arial" w:hAnsi="Arial" w:cs="Arial"/>
          <w:b/>
          <w:sz w:val="28"/>
          <w:szCs w:val="28"/>
        </w:rPr>
        <w:t>7.1 -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63787C">
      <w:pPr>
        <w:spacing w:before="120"/>
        <w:jc w:val="both"/>
        <w:rPr>
          <w:rFonts w:ascii="Arial" w:hAnsi="Arial" w:cs="Arial"/>
        </w:rPr>
      </w:pPr>
      <w:r w:rsidRPr="005A69A5">
        <w:rPr>
          <w:rFonts w:ascii="Arial" w:hAnsi="Arial" w:cs="Arial"/>
        </w:rPr>
        <w:t>● polir com pano umedecido em lustrador de metal</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r w:rsidRPr="0063787C">
        <w:rPr>
          <w:rFonts w:ascii="Arial" w:hAnsi="Arial" w:cs="Arial"/>
          <w:b/>
          <w:sz w:val="28"/>
          <w:szCs w:val="28"/>
        </w:rPr>
        <w:t>7.2 -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63787C">
      <w:pPr>
        <w:spacing w:before="120"/>
        <w:jc w:val="both"/>
        <w:rPr>
          <w:rFonts w:ascii="Arial" w:hAnsi="Arial" w:cs="Arial"/>
        </w:rPr>
      </w:pPr>
      <w:r w:rsidRPr="005A69A5">
        <w:rPr>
          <w:rFonts w:ascii="Arial" w:hAnsi="Arial" w:cs="Arial"/>
        </w:rPr>
        <w:t>● quinzenal</w:t>
      </w:r>
    </w:p>
    <w:p w:rsidR="0090066C" w:rsidRPr="005A69A5" w:rsidRDefault="0090066C" w:rsidP="008439D5">
      <w:pPr>
        <w:jc w:val="both"/>
        <w:rPr>
          <w:rFonts w:ascii="Arial" w:hAnsi="Arial" w:cs="Arial"/>
        </w:rPr>
      </w:pPr>
    </w:p>
    <w:p w:rsidR="0090066C" w:rsidRPr="005A69A5" w:rsidRDefault="0090066C" w:rsidP="008439D5">
      <w:pPr>
        <w:ind w:left="1985" w:hanging="1985"/>
        <w:jc w:val="both"/>
        <w:rPr>
          <w:rFonts w:ascii="Arial" w:hAnsi="Arial" w:cs="Arial"/>
          <w:b/>
        </w:rPr>
      </w:pPr>
      <w:r w:rsidRPr="0063787C">
        <w:rPr>
          <w:rFonts w:ascii="Arial" w:hAnsi="Arial" w:cs="Arial"/>
          <w:b/>
          <w:sz w:val="28"/>
          <w:szCs w:val="28"/>
        </w:rPr>
        <w:t>7.3 -</w:t>
      </w:r>
      <w:r w:rsidRPr="005A69A5">
        <w:rPr>
          <w:rFonts w:ascii="Arial" w:hAnsi="Arial" w:cs="Arial"/>
          <w:b/>
        </w:rPr>
        <w:t xml:space="preserve"> </w:t>
      </w:r>
      <w:r>
        <w:rPr>
          <w:rFonts w:ascii="Arial" w:hAnsi="Arial" w:cs="Arial"/>
          <w:b/>
        </w:rPr>
        <w:t>Q</w:t>
      </w:r>
      <w:r w:rsidRPr="005A69A5">
        <w:rPr>
          <w:rFonts w:ascii="Arial" w:hAnsi="Arial" w:cs="Arial"/>
          <w:b/>
        </w:rPr>
        <w:t xml:space="preserve">uantitativos: </w:t>
      </w:r>
    </w:p>
    <w:p w:rsidR="0090066C" w:rsidRPr="005A69A5" w:rsidRDefault="0090066C" w:rsidP="0063787C">
      <w:pPr>
        <w:spacing w:before="120"/>
        <w:ind w:left="1985" w:hanging="1985"/>
        <w:jc w:val="both"/>
        <w:rPr>
          <w:rFonts w:ascii="Arial" w:hAnsi="Arial" w:cs="Arial"/>
        </w:rPr>
      </w:pPr>
      <w:r w:rsidRPr="005A69A5">
        <w:rPr>
          <w:rFonts w:ascii="Arial" w:hAnsi="Arial" w:cs="Arial"/>
        </w:rPr>
        <w:t xml:space="preserve">● 1.638 suportes de tomada, redondos, </w:t>
      </w:r>
      <w:r>
        <w:rPr>
          <w:rFonts w:ascii="Arial" w:hAnsi="Arial" w:cs="Arial"/>
        </w:rPr>
        <w:t>em</w:t>
      </w:r>
      <w:r w:rsidRPr="005A69A5">
        <w:rPr>
          <w:rFonts w:ascii="Arial" w:hAnsi="Arial" w:cs="Arial"/>
        </w:rPr>
        <w:t xml:space="preserve"> metal dourado, com diâmetro de 10,5 cm</w:t>
      </w:r>
    </w:p>
    <w:p w:rsidR="0090066C" w:rsidRPr="005A69A5" w:rsidRDefault="0090066C" w:rsidP="0063787C">
      <w:pPr>
        <w:spacing w:before="120"/>
        <w:jc w:val="both"/>
        <w:rPr>
          <w:rFonts w:ascii="Arial" w:hAnsi="Arial" w:cs="Arial"/>
        </w:rPr>
      </w:pPr>
      <w:r w:rsidRPr="005A69A5">
        <w:rPr>
          <w:rFonts w:ascii="Arial" w:hAnsi="Arial" w:cs="Arial"/>
        </w:rPr>
        <w:t xml:space="preserve">● 170 tampas de caixas de passagem, redondas, </w:t>
      </w:r>
      <w:r>
        <w:rPr>
          <w:rFonts w:ascii="Arial" w:hAnsi="Arial" w:cs="Arial"/>
        </w:rPr>
        <w:t xml:space="preserve">em </w:t>
      </w:r>
      <w:r w:rsidRPr="005A69A5">
        <w:rPr>
          <w:rFonts w:ascii="Arial" w:hAnsi="Arial" w:cs="Arial"/>
        </w:rPr>
        <w:t xml:space="preserve">metal dourado, </w:t>
      </w:r>
      <w:r>
        <w:rPr>
          <w:rFonts w:ascii="Arial" w:hAnsi="Arial" w:cs="Arial"/>
        </w:rPr>
        <w:t xml:space="preserve">com </w:t>
      </w:r>
      <w:r w:rsidRPr="005A69A5">
        <w:rPr>
          <w:rFonts w:ascii="Arial" w:hAnsi="Arial" w:cs="Arial"/>
        </w:rPr>
        <w:t>diâmetro de 20,5 cm</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b/>
          <w:sz w:val="26"/>
          <w:szCs w:val="26"/>
        </w:rPr>
      </w:pPr>
      <w:r w:rsidRPr="0063787C">
        <w:rPr>
          <w:rFonts w:ascii="Arial" w:hAnsi="Arial" w:cs="Arial"/>
          <w:b/>
          <w:sz w:val="28"/>
          <w:szCs w:val="28"/>
        </w:rPr>
        <w:t>8 -</w:t>
      </w:r>
      <w:r w:rsidRPr="005A69A5">
        <w:rPr>
          <w:rFonts w:ascii="Arial" w:hAnsi="Arial" w:cs="Arial"/>
          <w:b/>
        </w:rPr>
        <w:t xml:space="preserve"> </w:t>
      </w:r>
      <w:r w:rsidRPr="005F4F39">
        <w:rPr>
          <w:rFonts w:ascii="Arial" w:hAnsi="Arial" w:cs="Arial"/>
          <w:b/>
          <w:sz w:val="26"/>
          <w:szCs w:val="26"/>
          <w:u w:val="single"/>
        </w:rPr>
        <w:t>Limpeza de paredes, portas e divisórias</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556F3C">
        <w:rPr>
          <w:rFonts w:ascii="Arial" w:hAnsi="Arial" w:cs="Arial"/>
          <w:b/>
          <w:sz w:val="28"/>
          <w:szCs w:val="28"/>
        </w:rPr>
        <w:t>8.1 -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556F3C">
      <w:pPr>
        <w:spacing w:before="120"/>
        <w:jc w:val="both"/>
        <w:rPr>
          <w:rFonts w:ascii="Arial" w:hAnsi="Arial" w:cs="Arial"/>
        </w:rPr>
      </w:pPr>
      <w:r w:rsidRPr="005A69A5">
        <w:rPr>
          <w:rFonts w:ascii="Arial" w:hAnsi="Arial" w:cs="Arial"/>
        </w:rPr>
        <w:t>● lavar com sabão líquido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556F3C">
        <w:rPr>
          <w:rFonts w:ascii="Arial" w:hAnsi="Arial" w:cs="Arial"/>
          <w:b/>
          <w:sz w:val="28"/>
          <w:szCs w:val="28"/>
        </w:rPr>
        <w:t>8.2 -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556F3C">
      <w:pPr>
        <w:spacing w:before="120"/>
        <w:jc w:val="both"/>
        <w:rPr>
          <w:rFonts w:ascii="Arial" w:hAnsi="Arial" w:cs="Arial"/>
        </w:rPr>
      </w:pPr>
      <w:r w:rsidRPr="005A69A5">
        <w:rPr>
          <w:rFonts w:ascii="Arial" w:hAnsi="Arial" w:cs="Arial"/>
        </w:rPr>
        <w:t>● quinzenal</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556F3C">
        <w:rPr>
          <w:rFonts w:ascii="Arial" w:hAnsi="Arial" w:cs="Arial"/>
          <w:b/>
          <w:sz w:val="28"/>
          <w:szCs w:val="28"/>
        </w:rPr>
        <w:t>8.3 -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556F3C">
      <w:pPr>
        <w:spacing w:before="120"/>
        <w:jc w:val="both"/>
        <w:rPr>
          <w:rFonts w:ascii="Arial" w:hAnsi="Arial" w:cs="Arial"/>
        </w:rPr>
      </w:pPr>
      <w:r w:rsidRPr="005A69A5">
        <w:rPr>
          <w:rFonts w:ascii="Arial" w:hAnsi="Arial" w:cs="Arial"/>
        </w:rPr>
        <w:t>● parede de alvenaria:                                           5.424,30 m²</w:t>
      </w:r>
      <w:r w:rsidRPr="005A69A5">
        <w:rPr>
          <w:rFonts w:ascii="Arial" w:hAnsi="Arial" w:cs="Arial"/>
        </w:rPr>
        <w:tab/>
      </w:r>
    </w:p>
    <w:p w:rsidR="0090066C" w:rsidRPr="005A69A5" w:rsidRDefault="0090066C" w:rsidP="00556F3C">
      <w:pPr>
        <w:spacing w:before="120"/>
        <w:jc w:val="both"/>
        <w:rPr>
          <w:rFonts w:ascii="Arial" w:hAnsi="Arial" w:cs="Arial"/>
        </w:rPr>
      </w:pPr>
      <w:r w:rsidRPr="005A69A5">
        <w:rPr>
          <w:rFonts w:ascii="Arial" w:hAnsi="Arial" w:cs="Arial"/>
        </w:rPr>
        <w:t xml:space="preserve">● parede revestida em laminado melamínico:       2.206,10 m² </w:t>
      </w:r>
    </w:p>
    <w:p w:rsidR="0090066C" w:rsidRPr="005A69A5" w:rsidRDefault="0090066C" w:rsidP="00556F3C">
      <w:pPr>
        <w:spacing w:before="120"/>
        <w:jc w:val="both"/>
        <w:rPr>
          <w:rFonts w:ascii="Arial" w:hAnsi="Arial" w:cs="Arial"/>
        </w:rPr>
      </w:pPr>
      <w:r w:rsidRPr="005A69A5">
        <w:rPr>
          <w:rFonts w:ascii="Arial" w:hAnsi="Arial" w:cs="Arial"/>
        </w:rPr>
        <w:t>● porta revestida em laminado melamínico:             565,50 m²</w:t>
      </w:r>
    </w:p>
    <w:p w:rsidR="0090066C" w:rsidRPr="005A69A5" w:rsidRDefault="0090066C" w:rsidP="00556F3C">
      <w:pPr>
        <w:spacing w:before="120"/>
        <w:jc w:val="both"/>
        <w:rPr>
          <w:rFonts w:ascii="Arial" w:hAnsi="Arial" w:cs="Arial"/>
        </w:rPr>
      </w:pPr>
      <w:r w:rsidRPr="005A69A5">
        <w:rPr>
          <w:rFonts w:ascii="Arial" w:hAnsi="Arial" w:cs="Arial"/>
        </w:rPr>
        <w:t>● divisória revestida em laminado melamínico</w:t>
      </w:r>
      <w:r>
        <w:rPr>
          <w:rFonts w:ascii="Arial" w:hAnsi="Arial" w:cs="Arial"/>
        </w:rPr>
        <w:t>:</w:t>
      </w:r>
      <w:r w:rsidRPr="005A69A5">
        <w:rPr>
          <w:rFonts w:ascii="Arial" w:hAnsi="Arial" w:cs="Arial"/>
        </w:rPr>
        <w:t xml:space="preserve">   11.336,64 m²</w:t>
      </w:r>
    </w:p>
    <w:p w:rsidR="0090066C" w:rsidRPr="005A69A5" w:rsidRDefault="0090066C" w:rsidP="00556F3C">
      <w:pPr>
        <w:spacing w:before="120"/>
        <w:jc w:val="both"/>
        <w:rPr>
          <w:rFonts w:ascii="Arial" w:hAnsi="Arial" w:cs="Arial"/>
        </w:rPr>
      </w:pPr>
      <w:r w:rsidRPr="005A69A5">
        <w:rPr>
          <w:rFonts w:ascii="Arial" w:hAnsi="Arial" w:cs="Arial"/>
        </w:rPr>
        <w:t>● parede revestida em cerâmica</w:t>
      </w:r>
      <w:r>
        <w:rPr>
          <w:rFonts w:ascii="Arial" w:hAnsi="Arial" w:cs="Arial"/>
        </w:rPr>
        <w:t>:</w:t>
      </w:r>
      <w:r w:rsidRPr="005A69A5">
        <w:rPr>
          <w:rFonts w:ascii="Arial" w:hAnsi="Arial" w:cs="Arial"/>
        </w:rPr>
        <w:t xml:space="preserve">                             177,00 m²</w:t>
      </w:r>
    </w:p>
    <w:p w:rsidR="0090066C" w:rsidRPr="00327DD3" w:rsidRDefault="0090066C" w:rsidP="00556F3C">
      <w:pPr>
        <w:spacing w:before="120"/>
        <w:jc w:val="both"/>
        <w:rPr>
          <w:rFonts w:ascii="Arial" w:hAnsi="Arial" w:cs="Arial"/>
        </w:rPr>
      </w:pPr>
      <w:r w:rsidRPr="005A69A5">
        <w:rPr>
          <w:rFonts w:ascii="Arial" w:hAnsi="Arial" w:cs="Arial"/>
        </w:rPr>
        <w:t>● parede revestida com granito</w:t>
      </w:r>
      <w:r>
        <w:rPr>
          <w:rFonts w:ascii="Arial" w:hAnsi="Arial" w:cs="Arial"/>
        </w:rPr>
        <w:t>:</w:t>
      </w:r>
      <w:r w:rsidRPr="005A69A5">
        <w:rPr>
          <w:rFonts w:ascii="Arial" w:hAnsi="Arial" w:cs="Arial"/>
        </w:rPr>
        <w:t xml:space="preserve">                               </w:t>
      </w:r>
      <w:r w:rsidRPr="00327DD3">
        <w:rPr>
          <w:rFonts w:ascii="Arial" w:hAnsi="Arial" w:cs="Arial"/>
        </w:rPr>
        <w:t>119,96 m²</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p>
    <w:p w:rsidR="0090066C" w:rsidRPr="005F4F39" w:rsidRDefault="0090066C" w:rsidP="008439D5">
      <w:pPr>
        <w:jc w:val="both"/>
        <w:rPr>
          <w:rFonts w:ascii="Arial" w:hAnsi="Arial" w:cs="Arial"/>
          <w:b/>
          <w:sz w:val="26"/>
          <w:szCs w:val="26"/>
        </w:rPr>
      </w:pPr>
      <w:r w:rsidRPr="00F21B2D">
        <w:rPr>
          <w:rFonts w:ascii="Arial" w:hAnsi="Arial" w:cs="Arial"/>
          <w:b/>
          <w:sz w:val="28"/>
          <w:szCs w:val="28"/>
        </w:rPr>
        <w:t>9 -</w:t>
      </w:r>
      <w:r w:rsidRPr="005A69A5">
        <w:rPr>
          <w:rFonts w:ascii="Arial" w:hAnsi="Arial" w:cs="Arial"/>
          <w:b/>
        </w:rPr>
        <w:t xml:space="preserve"> </w:t>
      </w:r>
      <w:r w:rsidRPr="005F4F39">
        <w:rPr>
          <w:rFonts w:ascii="Arial" w:hAnsi="Arial" w:cs="Arial"/>
          <w:b/>
          <w:sz w:val="26"/>
          <w:szCs w:val="26"/>
          <w:u w:val="single"/>
        </w:rPr>
        <w:t>Limpeza em toldo de lona plástica (2 faces)</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F21B2D">
        <w:rPr>
          <w:rFonts w:ascii="Arial" w:hAnsi="Arial" w:cs="Arial"/>
          <w:b/>
          <w:sz w:val="28"/>
          <w:szCs w:val="28"/>
        </w:rPr>
        <w:t>9.1 -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F21B2D">
      <w:pPr>
        <w:spacing w:before="120"/>
        <w:jc w:val="both"/>
        <w:rPr>
          <w:rFonts w:ascii="Arial" w:hAnsi="Arial" w:cs="Arial"/>
        </w:rPr>
      </w:pPr>
      <w:r w:rsidRPr="005A69A5">
        <w:rPr>
          <w:rFonts w:ascii="Arial" w:hAnsi="Arial" w:cs="Arial"/>
        </w:rPr>
        <w:t>● lavar com sabão líquido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F21B2D">
        <w:rPr>
          <w:rFonts w:ascii="Arial" w:hAnsi="Arial" w:cs="Arial"/>
          <w:b/>
          <w:sz w:val="28"/>
          <w:szCs w:val="28"/>
        </w:rPr>
        <w:lastRenderedPageBreak/>
        <w:t>9.2 -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F21B2D">
      <w:pPr>
        <w:spacing w:before="120"/>
        <w:jc w:val="both"/>
        <w:rPr>
          <w:rFonts w:ascii="Arial" w:hAnsi="Arial" w:cs="Arial"/>
        </w:rPr>
      </w:pPr>
      <w:r w:rsidRPr="005A69A5">
        <w:rPr>
          <w:rFonts w:ascii="Arial" w:hAnsi="Arial" w:cs="Arial"/>
        </w:rPr>
        <w:t xml:space="preserve">● quinzenal </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F21B2D">
        <w:rPr>
          <w:rFonts w:ascii="Arial" w:hAnsi="Arial" w:cs="Arial"/>
          <w:b/>
          <w:sz w:val="28"/>
          <w:szCs w:val="28"/>
        </w:rPr>
        <w:t>9.3 -</w:t>
      </w:r>
      <w:r w:rsidRPr="005A69A5">
        <w:rPr>
          <w:rFonts w:ascii="Arial" w:hAnsi="Arial" w:cs="Arial"/>
          <w:b/>
        </w:rPr>
        <w:t xml:space="preserve"> </w:t>
      </w:r>
      <w:r>
        <w:rPr>
          <w:rFonts w:ascii="Arial" w:hAnsi="Arial" w:cs="Arial"/>
          <w:b/>
        </w:rPr>
        <w:t>Q</w:t>
      </w:r>
      <w:r w:rsidRPr="005A69A5">
        <w:rPr>
          <w:rFonts w:ascii="Arial" w:hAnsi="Arial" w:cs="Arial"/>
          <w:b/>
        </w:rPr>
        <w:t>uantitativo:</w:t>
      </w:r>
    </w:p>
    <w:p w:rsidR="0090066C" w:rsidRPr="005A69A5" w:rsidRDefault="0090066C" w:rsidP="00F21B2D">
      <w:pPr>
        <w:spacing w:before="120"/>
        <w:jc w:val="both"/>
        <w:rPr>
          <w:rFonts w:ascii="Arial" w:hAnsi="Arial" w:cs="Arial"/>
        </w:rPr>
      </w:pPr>
      <w:r w:rsidRPr="005A69A5">
        <w:rPr>
          <w:rFonts w:ascii="Arial" w:hAnsi="Arial" w:cs="Arial"/>
        </w:rPr>
        <w:t>● 245,70 m²</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b/>
          <w:sz w:val="26"/>
          <w:szCs w:val="26"/>
        </w:rPr>
      </w:pPr>
      <w:r w:rsidRPr="00F21B2D">
        <w:rPr>
          <w:rFonts w:ascii="Arial" w:hAnsi="Arial" w:cs="Arial"/>
          <w:b/>
          <w:sz w:val="28"/>
          <w:szCs w:val="28"/>
        </w:rPr>
        <w:t>10 -</w:t>
      </w:r>
      <w:r w:rsidRPr="005A69A5">
        <w:rPr>
          <w:rFonts w:ascii="Arial" w:hAnsi="Arial" w:cs="Arial"/>
          <w:b/>
        </w:rPr>
        <w:t xml:space="preserve"> </w:t>
      </w:r>
      <w:r w:rsidRPr="005F4F39">
        <w:rPr>
          <w:rFonts w:ascii="Arial" w:hAnsi="Arial" w:cs="Arial"/>
          <w:b/>
          <w:sz w:val="26"/>
          <w:szCs w:val="26"/>
          <w:u w:val="single"/>
        </w:rPr>
        <w:t>Polimento de metais das instalações sanitárias e copas</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F21B2D">
        <w:rPr>
          <w:rFonts w:ascii="Arial" w:hAnsi="Arial" w:cs="Arial"/>
          <w:b/>
          <w:sz w:val="28"/>
          <w:szCs w:val="28"/>
        </w:rPr>
        <w:t>10.1 -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F21B2D">
      <w:pPr>
        <w:spacing w:before="120"/>
        <w:jc w:val="both"/>
        <w:rPr>
          <w:rFonts w:ascii="Arial" w:hAnsi="Arial" w:cs="Arial"/>
        </w:rPr>
      </w:pPr>
      <w:r w:rsidRPr="005A69A5">
        <w:rPr>
          <w:rFonts w:ascii="Arial" w:hAnsi="Arial" w:cs="Arial"/>
        </w:rPr>
        <w:t xml:space="preserve">● polir com sabão líquido </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F21B2D">
        <w:rPr>
          <w:rFonts w:ascii="Arial" w:hAnsi="Arial" w:cs="Arial"/>
          <w:b/>
          <w:sz w:val="28"/>
          <w:szCs w:val="28"/>
        </w:rPr>
        <w:t>10.2 -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F21B2D">
      <w:pPr>
        <w:spacing w:before="120"/>
        <w:jc w:val="both"/>
        <w:rPr>
          <w:rFonts w:ascii="Arial" w:hAnsi="Arial" w:cs="Arial"/>
        </w:rPr>
      </w:pPr>
      <w:r w:rsidRPr="005A69A5">
        <w:rPr>
          <w:rFonts w:ascii="Arial" w:hAnsi="Arial" w:cs="Arial"/>
        </w:rPr>
        <w:t>● diária</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F21B2D">
        <w:rPr>
          <w:rFonts w:ascii="Arial" w:hAnsi="Arial" w:cs="Arial"/>
          <w:b/>
          <w:sz w:val="28"/>
          <w:szCs w:val="28"/>
        </w:rPr>
        <w:t>10.3 -</w:t>
      </w:r>
      <w:r w:rsidRPr="005A69A5">
        <w:rPr>
          <w:rFonts w:ascii="Arial" w:hAnsi="Arial" w:cs="Arial"/>
          <w:b/>
        </w:rPr>
        <w:t xml:space="preserve"> </w:t>
      </w:r>
      <w:r>
        <w:rPr>
          <w:rFonts w:ascii="Arial" w:hAnsi="Arial" w:cs="Arial"/>
          <w:b/>
        </w:rPr>
        <w:t>Q</w:t>
      </w:r>
      <w:r w:rsidRPr="005A69A5">
        <w:rPr>
          <w:rFonts w:ascii="Arial" w:hAnsi="Arial" w:cs="Arial"/>
          <w:b/>
        </w:rPr>
        <w:t>uantitativo:</w:t>
      </w:r>
    </w:p>
    <w:p w:rsidR="0090066C" w:rsidRPr="005A69A5" w:rsidRDefault="0090066C" w:rsidP="00F21B2D">
      <w:pPr>
        <w:spacing w:before="120"/>
        <w:jc w:val="both"/>
        <w:rPr>
          <w:rFonts w:ascii="Arial" w:hAnsi="Arial" w:cs="Arial"/>
        </w:rPr>
      </w:pPr>
      <w:r w:rsidRPr="005A69A5">
        <w:rPr>
          <w:rFonts w:ascii="Arial" w:hAnsi="Arial" w:cs="Arial"/>
        </w:rPr>
        <w:t>● 499 peças cromadas</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b/>
          <w:sz w:val="26"/>
          <w:szCs w:val="26"/>
        </w:rPr>
      </w:pPr>
      <w:r w:rsidRPr="00F21B2D">
        <w:rPr>
          <w:rFonts w:ascii="Arial" w:hAnsi="Arial" w:cs="Arial"/>
          <w:b/>
          <w:sz w:val="28"/>
          <w:szCs w:val="28"/>
        </w:rPr>
        <w:t>11 -</w:t>
      </w:r>
      <w:r w:rsidRPr="005A69A5">
        <w:rPr>
          <w:rFonts w:ascii="Arial" w:hAnsi="Arial" w:cs="Arial"/>
          <w:b/>
        </w:rPr>
        <w:t xml:space="preserve"> </w:t>
      </w:r>
      <w:r w:rsidRPr="005F4F39">
        <w:rPr>
          <w:rFonts w:ascii="Arial" w:hAnsi="Arial" w:cs="Arial"/>
          <w:b/>
          <w:sz w:val="26"/>
          <w:szCs w:val="26"/>
          <w:u w:val="single"/>
        </w:rPr>
        <w:t>Reposição de papel higiênico, papel-toalha e sabonete líquido nas instalações sanitárias</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r w:rsidRPr="00F21B2D">
        <w:rPr>
          <w:rFonts w:ascii="Arial" w:hAnsi="Arial" w:cs="Arial"/>
          <w:b/>
          <w:sz w:val="28"/>
          <w:szCs w:val="28"/>
        </w:rPr>
        <w:t>11.1 -</w:t>
      </w:r>
      <w:r w:rsidRPr="005A69A5">
        <w:rPr>
          <w:rFonts w:ascii="Arial" w:hAnsi="Arial" w:cs="Arial"/>
          <w:b/>
        </w:rPr>
        <w:t xml:space="preserve"> </w:t>
      </w:r>
      <w:r>
        <w:rPr>
          <w:rFonts w:ascii="Arial" w:hAnsi="Arial" w:cs="Arial"/>
          <w:b/>
        </w:rPr>
        <w:t>P</w:t>
      </w:r>
      <w:r w:rsidRPr="005A69A5">
        <w:rPr>
          <w:rFonts w:ascii="Arial" w:hAnsi="Arial" w:cs="Arial"/>
          <w:b/>
        </w:rPr>
        <w:t>eriodicidade:</w:t>
      </w:r>
      <w:r w:rsidRPr="005A69A5">
        <w:rPr>
          <w:rFonts w:ascii="Arial" w:hAnsi="Arial" w:cs="Arial"/>
        </w:rPr>
        <w:t xml:space="preserve"> </w:t>
      </w:r>
    </w:p>
    <w:p w:rsidR="0090066C" w:rsidRPr="005A69A5" w:rsidRDefault="0090066C" w:rsidP="00F21B2D">
      <w:pPr>
        <w:spacing w:before="120"/>
        <w:jc w:val="both"/>
        <w:rPr>
          <w:rFonts w:ascii="Arial" w:hAnsi="Arial" w:cs="Arial"/>
        </w:rPr>
      </w:pPr>
      <w:r w:rsidRPr="005A69A5">
        <w:rPr>
          <w:rFonts w:ascii="Arial" w:hAnsi="Arial" w:cs="Arial"/>
        </w:rPr>
        <w:t>● diária, duas vezes por turno, no mínimo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b/>
          <w:sz w:val="26"/>
          <w:szCs w:val="26"/>
        </w:rPr>
      </w:pPr>
      <w:r w:rsidRPr="00F21B2D">
        <w:rPr>
          <w:rFonts w:ascii="Arial" w:hAnsi="Arial" w:cs="Arial"/>
          <w:b/>
          <w:sz w:val="28"/>
          <w:szCs w:val="28"/>
        </w:rPr>
        <w:t>12 -</w:t>
      </w:r>
      <w:r w:rsidRPr="005A69A5">
        <w:rPr>
          <w:rFonts w:ascii="Arial" w:hAnsi="Arial" w:cs="Arial"/>
          <w:b/>
        </w:rPr>
        <w:t xml:space="preserve"> </w:t>
      </w:r>
      <w:r w:rsidRPr="005F4F39">
        <w:rPr>
          <w:rFonts w:ascii="Arial" w:hAnsi="Arial" w:cs="Arial"/>
          <w:b/>
          <w:sz w:val="26"/>
          <w:szCs w:val="26"/>
          <w:u w:val="single"/>
        </w:rPr>
        <w:t>Limpeza de forros</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F21B2D">
        <w:rPr>
          <w:rFonts w:ascii="Arial" w:hAnsi="Arial" w:cs="Arial"/>
          <w:b/>
          <w:sz w:val="28"/>
          <w:szCs w:val="28"/>
        </w:rPr>
        <w:t>12.1 -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F21B2D">
      <w:pPr>
        <w:spacing w:before="120"/>
        <w:jc w:val="both"/>
        <w:rPr>
          <w:rFonts w:ascii="Arial" w:hAnsi="Arial" w:cs="Arial"/>
        </w:rPr>
      </w:pPr>
      <w:r w:rsidRPr="005A69A5">
        <w:rPr>
          <w:rFonts w:ascii="Arial" w:hAnsi="Arial" w:cs="Arial"/>
        </w:rPr>
        <w:t>● passar pano umedecido em sabão líquido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F21B2D">
        <w:rPr>
          <w:rFonts w:ascii="Arial" w:hAnsi="Arial" w:cs="Arial"/>
          <w:b/>
          <w:sz w:val="28"/>
          <w:szCs w:val="28"/>
        </w:rPr>
        <w:t>12.2 -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347FC0">
      <w:pPr>
        <w:spacing w:before="120"/>
        <w:jc w:val="both"/>
        <w:rPr>
          <w:rFonts w:ascii="Arial" w:hAnsi="Arial" w:cs="Arial"/>
        </w:rPr>
      </w:pPr>
      <w:r w:rsidRPr="005A69A5">
        <w:rPr>
          <w:rFonts w:ascii="Arial" w:hAnsi="Arial" w:cs="Arial"/>
        </w:rPr>
        <w:t>● anual</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F21B2D">
        <w:rPr>
          <w:rFonts w:ascii="Arial" w:hAnsi="Arial" w:cs="Arial"/>
          <w:b/>
          <w:sz w:val="28"/>
          <w:szCs w:val="28"/>
        </w:rPr>
        <w:t>12.3 -</w:t>
      </w:r>
      <w:r>
        <w:rPr>
          <w:rFonts w:ascii="Arial" w:hAnsi="Arial" w:cs="Arial"/>
          <w:b/>
        </w:rPr>
        <w:t xml:space="preserve"> Q</w:t>
      </w:r>
      <w:r w:rsidRPr="005A69A5">
        <w:rPr>
          <w:rFonts w:ascii="Arial" w:hAnsi="Arial" w:cs="Arial"/>
          <w:b/>
        </w:rPr>
        <w:t>uantitativos:</w:t>
      </w:r>
    </w:p>
    <w:p w:rsidR="0090066C" w:rsidRPr="005A69A5" w:rsidRDefault="0090066C" w:rsidP="00347FC0">
      <w:pPr>
        <w:spacing w:before="120"/>
        <w:jc w:val="both"/>
        <w:rPr>
          <w:rFonts w:ascii="Arial" w:hAnsi="Arial" w:cs="Arial"/>
        </w:rPr>
      </w:pPr>
      <w:r w:rsidRPr="005A69A5">
        <w:rPr>
          <w:rFonts w:ascii="Arial" w:hAnsi="Arial" w:cs="Arial"/>
        </w:rPr>
        <w:t>● forro paraline:</w:t>
      </w:r>
      <w:r w:rsidRPr="005A69A5">
        <w:rPr>
          <w:rFonts w:ascii="Arial" w:hAnsi="Arial" w:cs="Arial"/>
        </w:rPr>
        <w:tab/>
      </w:r>
      <w:r w:rsidRPr="005A69A5">
        <w:rPr>
          <w:rFonts w:ascii="Arial" w:hAnsi="Arial" w:cs="Arial"/>
        </w:rPr>
        <w:tab/>
      </w:r>
      <w:r w:rsidRPr="005A69A5">
        <w:rPr>
          <w:rFonts w:ascii="Arial" w:hAnsi="Arial" w:cs="Arial"/>
        </w:rPr>
        <w:tab/>
      </w:r>
      <w:r w:rsidRPr="005A69A5">
        <w:rPr>
          <w:rFonts w:ascii="Arial" w:hAnsi="Arial" w:cs="Arial"/>
        </w:rPr>
        <w:tab/>
        <w:t xml:space="preserve">      5.040,00 m²</w:t>
      </w:r>
    </w:p>
    <w:p w:rsidR="0090066C" w:rsidRPr="005A69A5" w:rsidRDefault="0090066C" w:rsidP="00347FC0">
      <w:pPr>
        <w:spacing w:before="120"/>
        <w:jc w:val="both"/>
        <w:rPr>
          <w:rFonts w:ascii="Arial" w:hAnsi="Arial" w:cs="Arial"/>
        </w:rPr>
      </w:pPr>
      <w:r w:rsidRPr="005A69A5">
        <w:rPr>
          <w:rFonts w:ascii="Arial" w:hAnsi="Arial" w:cs="Arial"/>
        </w:rPr>
        <w:t xml:space="preserve">● estruturas em policarbonato (3):    </w:t>
      </w:r>
      <w:r w:rsidRPr="005A69A5">
        <w:rPr>
          <w:rFonts w:ascii="Arial" w:hAnsi="Arial" w:cs="Arial"/>
        </w:rPr>
        <w:tab/>
        <w:t xml:space="preserve">          13,00 m²</w:t>
      </w:r>
    </w:p>
    <w:p w:rsidR="0090066C" w:rsidRPr="005A69A5" w:rsidRDefault="0090066C" w:rsidP="00347FC0">
      <w:pPr>
        <w:spacing w:before="120"/>
        <w:jc w:val="both"/>
        <w:rPr>
          <w:rFonts w:ascii="Arial" w:hAnsi="Arial" w:cs="Arial"/>
        </w:rPr>
      </w:pPr>
      <w:r w:rsidRPr="005A69A5">
        <w:rPr>
          <w:rFonts w:ascii="Arial" w:hAnsi="Arial" w:cs="Arial"/>
        </w:rPr>
        <w:t>● estrutura em aço inoxidável e vidro (1):          36,80 m²</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b/>
          <w:sz w:val="26"/>
          <w:szCs w:val="26"/>
        </w:rPr>
      </w:pPr>
      <w:r w:rsidRPr="00347FC0">
        <w:rPr>
          <w:rFonts w:ascii="Arial" w:hAnsi="Arial" w:cs="Arial"/>
          <w:b/>
          <w:sz w:val="28"/>
          <w:szCs w:val="28"/>
        </w:rPr>
        <w:t>13 -</w:t>
      </w:r>
      <w:r w:rsidRPr="005A69A5">
        <w:rPr>
          <w:rFonts w:ascii="Arial" w:hAnsi="Arial" w:cs="Arial"/>
          <w:b/>
        </w:rPr>
        <w:t xml:space="preserve"> </w:t>
      </w:r>
      <w:r w:rsidRPr="005F4F39">
        <w:rPr>
          <w:rFonts w:ascii="Arial" w:hAnsi="Arial" w:cs="Arial"/>
          <w:b/>
          <w:sz w:val="26"/>
          <w:szCs w:val="26"/>
          <w:u w:val="single"/>
        </w:rPr>
        <w:t>Limpeza de protetores metálicos</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407131">
        <w:rPr>
          <w:rFonts w:ascii="Arial" w:hAnsi="Arial" w:cs="Arial"/>
          <w:b/>
          <w:sz w:val="28"/>
          <w:szCs w:val="28"/>
        </w:rPr>
        <w:lastRenderedPageBreak/>
        <w:t>13.1 -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8439D5">
      <w:pPr>
        <w:jc w:val="both"/>
        <w:rPr>
          <w:rFonts w:ascii="Arial" w:hAnsi="Arial" w:cs="Arial"/>
        </w:rPr>
      </w:pPr>
      <w:r w:rsidRPr="005A69A5">
        <w:rPr>
          <w:rFonts w:ascii="Arial" w:hAnsi="Arial" w:cs="Arial"/>
        </w:rPr>
        <w:t>● passar pano umedecido em sabão líquido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407131">
        <w:rPr>
          <w:rFonts w:ascii="Arial" w:hAnsi="Arial" w:cs="Arial"/>
          <w:b/>
          <w:sz w:val="28"/>
          <w:szCs w:val="28"/>
        </w:rPr>
        <w:t>13.2 -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8439D5">
      <w:pPr>
        <w:jc w:val="both"/>
        <w:rPr>
          <w:rFonts w:ascii="Arial" w:hAnsi="Arial" w:cs="Arial"/>
        </w:rPr>
      </w:pPr>
      <w:r w:rsidRPr="005A69A5">
        <w:rPr>
          <w:rFonts w:ascii="Arial" w:hAnsi="Arial" w:cs="Arial"/>
        </w:rPr>
        <w:t>● diária</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407131">
        <w:rPr>
          <w:rFonts w:ascii="Arial" w:hAnsi="Arial" w:cs="Arial"/>
          <w:b/>
          <w:sz w:val="28"/>
          <w:szCs w:val="28"/>
        </w:rPr>
        <w:t>13.3 -</w:t>
      </w:r>
      <w:r w:rsidRPr="005A69A5">
        <w:rPr>
          <w:rFonts w:ascii="Arial" w:hAnsi="Arial" w:cs="Arial"/>
          <w:b/>
        </w:rPr>
        <w:t xml:space="preserve"> </w:t>
      </w:r>
      <w:r>
        <w:rPr>
          <w:rFonts w:ascii="Arial" w:hAnsi="Arial" w:cs="Arial"/>
          <w:b/>
        </w:rPr>
        <w:t>Q</w:t>
      </w:r>
      <w:r w:rsidRPr="005A69A5">
        <w:rPr>
          <w:rFonts w:ascii="Arial" w:hAnsi="Arial" w:cs="Arial"/>
          <w:b/>
        </w:rPr>
        <w:t xml:space="preserve">uantitativos: </w:t>
      </w:r>
    </w:p>
    <w:p w:rsidR="0090066C" w:rsidRPr="005A69A5" w:rsidRDefault="0090066C" w:rsidP="00E244C5">
      <w:pPr>
        <w:spacing w:before="120"/>
        <w:jc w:val="both"/>
        <w:rPr>
          <w:rFonts w:ascii="Arial" w:hAnsi="Arial" w:cs="Arial"/>
        </w:rPr>
      </w:pPr>
      <w:r w:rsidRPr="005A69A5">
        <w:rPr>
          <w:rFonts w:ascii="Arial" w:hAnsi="Arial" w:cs="Arial"/>
        </w:rPr>
        <w:t>● corrimãos metálicos:                     423,00 m</w:t>
      </w:r>
    </w:p>
    <w:p w:rsidR="0090066C" w:rsidRPr="005A69A5" w:rsidRDefault="0090066C" w:rsidP="00E244C5">
      <w:pPr>
        <w:spacing w:before="120"/>
        <w:jc w:val="both"/>
        <w:rPr>
          <w:rFonts w:ascii="Arial" w:hAnsi="Arial" w:cs="Arial"/>
        </w:rPr>
      </w:pPr>
      <w:r w:rsidRPr="005A69A5">
        <w:rPr>
          <w:rFonts w:ascii="Arial" w:hAnsi="Arial" w:cs="Arial"/>
        </w:rPr>
        <w:t>● corrimãos em tubo de aço 3”:         35,00 m</w:t>
      </w:r>
    </w:p>
    <w:p w:rsidR="0090066C" w:rsidRPr="005A69A5" w:rsidRDefault="0090066C" w:rsidP="00E244C5">
      <w:pPr>
        <w:spacing w:before="120"/>
        <w:jc w:val="both"/>
        <w:rPr>
          <w:rFonts w:ascii="Arial" w:hAnsi="Arial" w:cs="Arial"/>
        </w:rPr>
      </w:pPr>
      <w:r w:rsidRPr="005A69A5">
        <w:rPr>
          <w:rFonts w:ascii="Arial" w:hAnsi="Arial" w:cs="Arial"/>
        </w:rPr>
        <w:t>● guarda-corpos metálicos:              473,50 m</w:t>
      </w:r>
    </w:p>
    <w:p w:rsidR="0090066C" w:rsidRPr="005A69A5" w:rsidRDefault="0090066C" w:rsidP="008439D5">
      <w:pPr>
        <w:jc w:val="both"/>
        <w:rPr>
          <w:rFonts w:ascii="Arial" w:hAnsi="Arial" w:cs="Arial"/>
          <w:b/>
        </w:rPr>
      </w:pPr>
    </w:p>
    <w:p w:rsidR="0090066C" w:rsidRPr="005A69A5" w:rsidRDefault="0090066C" w:rsidP="008439D5">
      <w:pPr>
        <w:jc w:val="both"/>
        <w:rPr>
          <w:rFonts w:ascii="Arial" w:hAnsi="Arial" w:cs="Arial"/>
          <w:b/>
        </w:rPr>
      </w:pPr>
    </w:p>
    <w:p w:rsidR="0090066C" w:rsidRPr="005F4F39" w:rsidRDefault="0090066C" w:rsidP="008439D5">
      <w:pPr>
        <w:jc w:val="both"/>
        <w:rPr>
          <w:rFonts w:ascii="Arial" w:hAnsi="Arial" w:cs="Arial"/>
          <w:b/>
          <w:sz w:val="26"/>
          <w:szCs w:val="26"/>
        </w:rPr>
      </w:pPr>
      <w:r w:rsidRPr="002B22DC">
        <w:rPr>
          <w:rFonts w:ascii="Arial" w:hAnsi="Arial" w:cs="Arial"/>
          <w:b/>
          <w:sz w:val="28"/>
          <w:szCs w:val="28"/>
        </w:rPr>
        <w:t>14 -</w:t>
      </w:r>
      <w:r w:rsidRPr="002B22DC">
        <w:rPr>
          <w:rFonts w:ascii="Arial" w:hAnsi="Arial" w:cs="Arial"/>
          <w:b/>
        </w:rPr>
        <w:t xml:space="preserve"> </w:t>
      </w:r>
      <w:r w:rsidRPr="005F4F39">
        <w:rPr>
          <w:rFonts w:ascii="Arial" w:hAnsi="Arial" w:cs="Arial"/>
          <w:b/>
          <w:sz w:val="26"/>
          <w:szCs w:val="26"/>
          <w:u w:val="single"/>
        </w:rPr>
        <w:t>Limpeza do mobiliário</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14.1 -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2B22DC">
      <w:pPr>
        <w:spacing w:before="120"/>
        <w:jc w:val="both"/>
        <w:rPr>
          <w:rFonts w:ascii="Arial" w:hAnsi="Arial" w:cs="Arial"/>
        </w:rPr>
      </w:pPr>
      <w:r w:rsidRPr="005A69A5">
        <w:rPr>
          <w:rFonts w:ascii="Arial" w:hAnsi="Arial" w:cs="Arial"/>
        </w:rPr>
        <w:t>● passar pano umedecido em água, com exceção do mobiliário da</w:t>
      </w:r>
      <w:r>
        <w:rPr>
          <w:rFonts w:ascii="Arial" w:hAnsi="Arial" w:cs="Arial"/>
        </w:rPr>
        <w:t>s</w:t>
      </w:r>
      <w:r w:rsidRPr="005A69A5">
        <w:rPr>
          <w:rFonts w:ascii="Arial" w:hAnsi="Arial" w:cs="Arial"/>
        </w:rPr>
        <w:t xml:space="preserve"> </w:t>
      </w:r>
      <w:r>
        <w:rPr>
          <w:rFonts w:ascii="Arial" w:hAnsi="Arial" w:cs="Arial"/>
        </w:rPr>
        <w:t>S</w:t>
      </w:r>
      <w:r w:rsidRPr="005A69A5">
        <w:rPr>
          <w:rFonts w:ascii="Arial" w:hAnsi="Arial" w:cs="Arial"/>
        </w:rPr>
        <w:t xml:space="preserve">eções </w:t>
      </w:r>
      <w:r>
        <w:rPr>
          <w:rFonts w:ascii="Arial" w:hAnsi="Arial" w:cs="Arial"/>
        </w:rPr>
        <w:t>M</w:t>
      </w:r>
      <w:r w:rsidRPr="005A69A5">
        <w:rPr>
          <w:rFonts w:ascii="Arial" w:hAnsi="Arial" w:cs="Arial"/>
        </w:rPr>
        <w:t xml:space="preserve">édica e </w:t>
      </w:r>
      <w:r>
        <w:rPr>
          <w:rFonts w:ascii="Arial" w:hAnsi="Arial" w:cs="Arial"/>
        </w:rPr>
        <w:t>O</w:t>
      </w:r>
      <w:r w:rsidRPr="005A69A5">
        <w:rPr>
          <w:rFonts w:ascii="Arial" w:hAnsi="Arial" w:cs="Arial"/>
        </w:rPr>
        <w:t>dontológica</w:t>
      </w:r>
      <w:r>
        <w:rPr>
          <w:rFonts w:ascii="Arial" w:hAnsi="Arial" w:cs="Arial"/>
        </w:rPr>
        <w:t>,</w:t>
      </w:r>
      <w:r w:rsidRPr="005A69A5">
        <w:rPr>
          <w:rFonts w:ascii="Arial" w:hAnsi="Arial" w:cs="Arial"/>
        </w:rPr>
        <w:t xml:space="preserve"> que deverá ser limpo com álcool 70%</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14.2 -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2B22DC">
      <w:pPr>
        <w:spacing w:before="120"/>
        <w:jc w:val="both"/>
        <w:rPr>
          <w:rFonts w:ascii="Arial" w:hAnsi="Arial" w:cs="Arial"/>
        </w:rPr>
      </w:pPr>
      <w:r w:rsidRPr="005A69A5">
        <w:rPr>
          <w:rFonts w:ascii="Arial" w:hAnsi="Arial" w:cs="Arial"/>
        </w:rPr>
        <w:t>● diária, uma vez por turno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14.3 -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2B22DC">
      <w:pPr>
        <w:spacing w:before="120"/>
        <w:jc w:val="both"/>
        <w:rPr>
          <w:rFonts w:ascii="Arial" w:hAnsi="Arial" w:cs="Arial"/>
        </w:rPr>
      </w:pPr>
      <w:r w:rsidRPr="005A69A5">
        <w:rPr>
          <w:rFonts w:ascii="Arial" w:hAnsi="Arial" w:cs="Arial"/>
        </w:rPr>
        <w:t xml:space="preserve">● 1.500 mesas </w:t>
      </w:r>
    </w:p>
    <w:p w:rsidR="0090066C" w:rsidRPr="005A69A5" w:rsidRDefault="0090066C" w:rsidP="002B22DC">
      <w:pPr>
        <w:spacing w:before="120"/>
        <w:jc w:val="both"/>
        <w:rPr>
          <w:rFonts w:ascii="Arial" w:hAnsi="Arial" w:cs="Arial"/>
        </w:rPr>
      </w:pPr>
      <w:r w:rsidRPr="005A69A5">
        <w:rPr>
          <w:rFonts w:ascii="Arial" w:hAnsi="Arial" w:cs="Arial"/>
        </w:rPr>
        <w:t>● 2.500 cadeiras/poltronas</w:t>
      </w:r>
    </w:p>
    <w:p w:rsidR="0090066C" w:rsidRPr="005A69A5" w:rsidRDefault="0090066C" w:rsidP="002B22DC">
      <w:pPr>
        <w:spacing w:before="120"/>
        <w:jc w:val="both"/>
        <w:rPr>
          <w:rFonts w:ascii="Arial" w:hAnsi="Arial" w:cs="Arial"/>
        </w:rPr>
      </w:pPr>
      <w:r w:rsidRPr="005A69A5">
        <w:rPr>
          <w:rFonts w:ascii="Arial" w:hAnsi="Arial" w:cs="Arial"/>
        </w:rPr>
        <w:t>● 70 sofás de espera</w:t>
      </w:r>
    </w:p>
    <w:p w:rsidR="0090066C" w:rsidRPr="005A69A5" w:rsidRDefault="0090066C" w:rsidP="002B22DC">
      <w:pPr>
        <w:spacing w:before="120"/>
        <w:jc w:val="both"/>
        <w:rPr>
          <w:rFonts w:ascii="Arial" w:hAnsi="Arial" w:cs="Arial"/>
        </w:rPr>
      </w:pPr>
      <w:r w:rsidRPr="005A69A5">
        <w:rPr>
          <w:rFonts w:ascii="Arial" w:hAnsi="Arial" w:cs="Arial"/>
        </w:rPr>
        <w:t>● 450 computadores completos (monitor, teclado, mouse e estabilizador)</w:t>
      </w:r>
    </w:p>
    <w:p w:rsidR="0090066C" w:rsidRPr="005A69A5" w:rsidRDefault="0090066C" w:rsidP="002B22DC">
      <w:pPr>
        <w:spacing w:before="120"/>
        <w:jc w:val="both"/>
        <w:rPr>
          <w:rFonts w:ascii="Arial" w:hAnsi="Arial" w:cs="Arial"/>
        </w:rPr>
      </w:pPr>
      <w:r w:rsidRPr="005A69A5">
        <w:rPr>
          <w:rFonts w:ascii="Arial" w:hAnsi="Arial" w:cs="Arial"/>
        </w:rPr>
        <w:t>● 250 impressoras</w:t>
      </w:r>
    </w:p>
    <w:p w:rsidR="0090066C" w:rsidRPr="005A69A5" w:rsidRDefault="0090066C" w:rsidP="002B22DC">
      <w:pPr>
        <w:spacing w:before="120"/>
        <w:jc w:val="both"/>
        <w:rPr>
          <w:rFonts w:ascii="Arial" w:hAnsi="Arial" w:cs="Arial"/>
        </w:rPr>
      </w:pPr>
      <w:r w:rsidRPr="005A69A5">
        <w:rPr>
          <w:rFonts w:ascii="Arial" w:hAnsi="Arial" w:cs="Arial"/>
        </w:rPr>
        <w:t>●10 scanners</w:t>
      </w:r>
    </w:p>
    <w:p w:rsidR="0090066C" w:rsidRPr="005A69A5" w:rsidRDefault="0090066C" w:rsidP="002B22DC">
      <w:pPr>
        <w:spacing w:before="120"/>
        <w:jc w:val="both"/>
        <w:rPr>
          <w:rFonts w:ascii="Arial" w:hAnsi="Arial" w:cs="Arial"/>
        </w:rPr>
      </w:pPr>
      <w:r w:rsidRPr="005A69A5">
        <w:rPr>
          <w:rFonts w:ascii="Arial" w:hAnsi="Arial" w:cs="Arial"/>
        </w:rPr>
        <w:t>● 10 aparelhos multifuncionais</w:t>
      </w:r>
    </w:p>
    <w:p w:rsidR="0090066C" w:rsidRPr="005A69A5" w:rsidRDefault="0090066C" w:rsidP="002B22DC">
      <w:pPr>
        <w:spacing w:before="120"/>
        <w:jc w:val="both"/>
        <w:rPr>
          <w:rFonts w:ascii="Arial" w:hAnsi="Arial" w:cs="Arial"/>
        </w:rPr>
      </w:pPr>
      <w:r w:rsidRPr="005A69A5">
        <w:rPr>
          <w:rFonts w:ascii="Arial" w:hAnsi="Arial" w:cs="Arial"/>
        </w:rPr>
        <w:t>● 30 máquinas de escrever</w:t>
      </w:r>
    </w:p>
    <w:p w:rsidR="0090066C" w:rsidRPr="005A69A5" w:rsidRDefault="0090066C" w:rsidP="002B22DC">
      <w:pPr>
        <w:spacing w:before="120"/>
        <w:jc w:val="both"/>
        <w:rPr>
          <w:rFonts w:ascii="Arial" w:hAnsi="Arial" w:cs="Arial"/>
        </w:rPr>
      </w:pPr>
      <w:r w:rsidRPr="005A69A5">
        <w:rPr>
          <w:rFonts w:ascii="Arial" w:hAnsi="Arial" w:cs="Arial"/>
        </w:rPr>
        <w:t>●140 armários de aço</w:t>
      </w:r>
    </w:p>
    <w:p w:rsidR="0090066C" w:rsidRPr="005A69A5" w:rsidRDefault="0090066C" w:rsidP="002B22DC">
      <w:pPr>
        <w:spacing w:before="120"/>
        <w:jc w:val="both"/>
        <w:rPr>
          <w:rFonts w:ascii="Arial" w:hAnsi="Arial" w:cs="Arial"/>
        </w:rPr>
      </w:pPr>
      <w:r w:rsidRPr="005A69A5">
        <w:rPr>
          <w:rFonts w:ascii="Arial" w:hAnsi="Arial" w:cs="Arial"/>
        </w:rPr>
        <w:t>● 300 armários revestidos em laminado melamínico</w:t>
      </w:r>
    </w:p>
    <w:p w:rsidR="0090066C" w:rsidRPr="005A69A5" w:rsidRDefault="0090066C" w:rsidP="002B22DC">
      <w:pPr>
        <w:spacing w:before="120"/>
        <w:jc w:val="both"/>
        <w:rPr>
          <w:rFonts w:ascii="Arial" w:hAnsi="Arial" w:cs="Arial"/>
        </w:rPr>
      </w:pPr>
      <w:r w:rsidRPr="005A69A5">
        <w:rPr>
          <w:rFonts w:ascii="Arial" w:hAnsi="Arial" w:cs="Arial"/>
        </w:rPr>
        <w:t>● 130 arquivos de aço de 4 gavetas</w:t>
      </w:r>
    </w:p>
    <w:p w:rsidR="0090066C" w:rsidRPr="005A69A5" w:rsidRDefault="0090066C" w:rsidP="002B22DC">
      <w:pPr>
        <w:spacing w:before="120"/>
        <w:jc w:val="both"/>
        <w:rPr>
          <w:rFonts w:ascii="Arial" w:hAnsi="Arial" w:cs="Arial"/>
        </w:rPr>
      </w:pPr>
      <w:r w:rsidRPr="005A69A5">
        <w:rPr>
          <w:rFonts w:ascii="Arial" w:hAnsi="Arial" w:cs="Arial"/>
        </w:rPr>
        <w:t>● 30 estantes de aço</w:t>
      </w:r>
    </w:p>
    <w:p w:rsidR="0090066C" w:rsidRPr="005A69A5" w:rsidRDefault="0090066C" w:rsidP="002B22DC">
      <w:pPr>
        <w:spacing w:before="120"/>
        <w:jc w:val="both"/>
        <w:rPr>
          <w:rFonts w:ascii="Arial" w:hAnsi="Arial" w:cs="Arial"/>
        </w:rPr>
      </w:pPr>
      <w:r w:rsidRPr="005A69A5">
        <w:rPr>
          <w:rFonts w:ascii="Arial" w:hAnsi="Arial" w:cs="Arial"/>
        </w:rPr>
        <w:t>● 90 estações de trabalho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sz w:val="26"/>
          <w:szCs w:val="26"/>
        </w:rPr>
      </w:pPr>
      <w:r w:rsidRPr="002B22DC">
        <w:rPr>
          <w:rFonts w:ascii="Arial" w:hAnsi="Arial" w:cs="Arial"/>
          <w:b/>
          <w:sz w:val="28"/>
          <w:szCs w:val="28"/>
        </w:rPr>
        <w:t>15 -</w:t>
      </w:r>
      <w:r w:rsidRPr="005A69A5">
        <w:rPr>
          <w:rFonts w:ascii="Arial" w:hAnsi="Arial" w:cs="Arial"/>
          <w:b/>
        </w:rPr>
        <w:t xml:space="preserve"> </w:t>
      </w:r>
      <w:r w:rsidRPr="005F4F39">
        <w:rPr>
          <w:rFonts w:ascii="Arial" w:hAnsi="Arial" w:cs="Arial"/>
          <w:b/>
          <w:sz w:val="26"/>
          <w:szCs w:val="26"/>
          <w:u w:val="single"/>
        </w:rPr>
        <w:t>Conservação de mesas e armários</w:t>
      </w:r>
      <w:r w:rsidRPr="005F4F39">
        <w:rPr>
          <w:rFonts w:ascii="Arial" w:hAnsi="Arial" w:cs="Arial"/>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15.1 -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2B22DC">
      <w:pPr>
        <w:spacing w:before="120"/>
        <w:jc w:val="both"/>
        <w:rPr>
          <w:rFonts w:ascii="Arial" w:hAnsi="Arial" w:cs="Arial"/>
        </w:rPr>
      </w:pPr>
      <w:r w:rsidRPr="005A69A5">
        <w:rPr>
          <w:rFonts w:ascii="Arial" w:hAnsi="Arial" w:cs="Arial"/>
        </w:rPr>
        <w:lastRenderedPageBreak/>
        <w:t>● encerar e lustrar, com um pano umedecido em cera líquida</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15.2 -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2B22DC">
      <w:pPr>
        <w:spacing w:before="120"/>
        <w:jc w:val="both"/>
        <w:rPr>
          <w:rFonts w:ascii="Arial" w:hAnsi="Arial" w:cs="Arial"/>
        </w:rPr>
      </w:pPr>
      <w:r w:rsidRPr="005A69A5">
        <w:rPr>
          <w:rFonts w:ascii="Arial" w:hAnsi="Arial" w:cs="Arial"/>
        </w:rPr>
        <w:t>● semanal</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15.3 -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2B22DC">
      <w:pPr>
        <w:spacing w:before="120"/>
        <w:jc w:val="both"/>
        <w:rPr>
          <w:rFonts w:ascii="Arial" w:hAnsi="Arial" w:cs="Arial"/>
        </w:rPr>
      </w:pPr>
      <w:r w:rsidRPr="005A69A5">
        <w:rPr>
          <w:rFonts w:ascii="Arial" w:hAnsi="Arial" w:cs="Arial"/>
        </w:rPr>
        <w:t>● 1.500 mesas</w:t>
      </w:r>
    </w:p>
    <w:p w:rsidR="0090066C" w:rsidRPr="005A69A5" w:rsidRDefault="0090066C" w:rsidP="002B22DC">
      <w:pPr>
        <w:spacing w:before="120"/>
        <w:jc w:val="both"/>
        <w:rPr>
          <w:rFonts w:ascii="Arial" w:hAnsi="Arial" w:cs="Arial"/>
        </w:rPr>
      </w:pPr>
      <w:r w:rsidRPr="005A69A5">
        <w:rPr>
          <w:rFonts w:ascii="Arial" w:hAnsi="Arial" w:cs="Arial"/>
        </w:rPr>
        <w:t>● 300 armários revestidos em laminado melamínico</w:t>
      </w:r>
    </w:p>
    <w:p w:rsidR="0090066C" w:rsidRPr="005A69A5" w:rsidRDefault="0090066C" w:rsidP="002B22DC">
      <w:pPr>
        <w:spacing w:before="120"/>
        <w:jc w:val="both"/>
        <w:rPr>
          <w:rFonts w:ascii="Arial" w:hAnsi="Arial" w:cs="Arial"/>
        </w:rPr>
      </w:pPr>
      <w:r w:rsidRPr="005A69A5">
        <w:rPr>
          <w:rFonts w:ascii="Arial" w:hAnsi="Arial" w:cs="Arial"/>
        </w:rPr>
        <w:t>● 90 estações de trabalho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sz w:val="26"/>
          <w:szCs w:val="26"/>
        </w:rPr>
      </w:pPr>
      <w:r w:rsidRPr="002B22DC">
        <w:rPr>
          <w:rFonts w:ascii="Arial" w:hAnsi="Arial" w:cs="Arial"/>
          <w:b/>
          <w:sz w:val="28"/>
          <w:szCs w:val="28"/>
        </w:rPr>
        <w:t>16 -</w:t>
      </w:r>
      <w:r w:rsidRPr="005A69A5">
        <w:rPr>
          <w:rFonts w:ascii="Arial" w:hAnsi="Arial" w:cs="Arial"/>
          <w:b/>
        </w:rPr>
        <w:t xml:space="preserve"> </w:t>
      </w:r>
      <w:r w:rsidRPr="005F4F39">
        <w:rPr>
          <w:rFonts w:ascii="Arial" w:hAnsi="Arial" w:cs="Arial"/>
          <w:b/>
          <w:sz w:val="26"/>
          <w:szCs w:val="26"/>
          <w:u w:val="single"/>
        </w:rPr>
        <w:t>Higienização de aparelhos telefônicos</w:t>
      </w:r>
      <w:r w:rsidRPr="005F4F39">
        <w:rPr>
          <w:rFonts w:ascii="Arial" w:hAnsi="Arial" w:cs="Arial"/>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16.1 -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2B22DC">
      <w:pPr>
        <w:spacing w:before="120"/>
        <w:jc w:val="both"/>
        <w:rPr>
          <w:rFonts w:ascii="Arial" w:hAnsi="Arial" w:cs="Arial"/>
        </w:rPr>
      </w:pPr>
      <w:r w:rsidRPr="005A69A5">
        <w:rPr>
          <w:rFonts w:ascii="Arial" w:hAnsi="Arial" w:cs="Arial"/>
        </w:rPr>
        <w:t>● passar pano umedecido em álcool</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16.2 -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2B22DC">
      <w:pPr>
        <w:spacing w:before="120"/>
        <w:jc w:val="both"/>
        <w:rPr>
          <w:rFonts w:ascii="Arial" w:hAnsi="Arial" w:cs="Arial"/>
        </w:rPr>
      </w:pPr>
      <w:r w:rsidRPr="005A69A5">
        <w:rPr>
          <w:rFonts w:ascii="Arial" w:hAnsi="Arial" w:cs="Arial"/>
        </w:rPr>
        <w:t>● diária, uma vez por turno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16.3 -</w:t>
      </w:r>
      <w:r w:rsidRPr="005A69A5">
        <w:rPr>
          <w:rFonts w:ascii="Arial" w:hAnsi="Arial" w:cs="Arial"/>
          <w:b/>
        </w:rPr>
        <w:t xml:space="preserve"> </w:t>
      </w:r>
      <w:r>
        <w:rPr>
          <w:rFonts w:ascii="Arial" w:hAnsi="Arial" w:cs="Arial"/>
          <w:b/>
        </w:rPr>
        <w:t>Q</w:t>
      </w:r>
      <w:r w:rsidRPr="005A69A5">
        <w:rPr>
          <w:rFonts w:ascii="Arial" w:hAnsi="Arial" w:cs="Arial"/>
          <w:b/>
        </w:rPr>
        <w:t>uantitativo:</w:t>
      </w:r>
    </w:p>
    <w:p w:rsidR="0090066C" w:rsidRPr="005A69A5" w:rsidRDefault="0090066C" w:rsidP="002B22DC">
      <w:pPr>
        <w:spacing w:before="120"/>
        <w:jc w:val="both"/>
        <w:rPr>
          <w:rFonts w:ascii="Arial" w:hAnsi="Arial" w:cs="Arial"/>
        </w:rPr>
      </w:pPr>
      <w:r w:rsidRPr="005A69A5">
        <w:rPr>
          <w:rFonts w:ascii="Arial" w:hAnsi="Arial" w:cs="Arial"/>
        </w:rPr>
        <w:t>● 800 aparelhos telefônicos</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b/>
          <w:sz w:val="26"/>
          <w:szCs w:val="26"/>
        </w:rPr>
      </w:pPr>
      <w:r w:rsidRPr="002B22DC">
        <w:rPr>
          <w:rFonts w:ascii="Arial" w:hAnsi="Arial" w:cs="Arial"/>
          <w:b/>
          <w:sz w:val="28"/>
          <w:szCs w:val="28"/>
        </w:rPr>
        <w:t>17 -</w:t>
      </w:r>
      <w:r w:rsidRPr="005A69A5">
        <w:rPr>
          <w:rFonts w:ascii="Arial" w:hAnsi="Arial" w:cs="Arial"/>
          <w:b/>
        </w:rPr>
        <w:t xml:space="preserve"> </w:t>
      </w:r>
      <w:r w:rsidRPr="005F4F39">
        <w:rPr>
          <w:rFonts w:ascii="Arial" w:hAnsi="Arial" w:cs="Arial"/>
          <w:b/>
          <w:sz w:val="26"/>
          <w:szCs w:val="26"/>
          <w:u w:val="single"/>
        </w:rPr>
        <w:t>Limpeza de luminárias</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17.1 -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2B22DC">
      <w:pPr>
        <w:spacing w:before="120"/>
        <w:jc w:val="both"/>
        <w:rPr>
          <w:rFonts w:ascii="Arial" w:hAnsi="Arial" w:cs="Arial"/>
        </w:rPr>
      </w:pPr>
      <w:r w:rsidRPr="005A69A5">
        <w:rPr>
          <w:rFonts w:ascii="Arial" w:hAnsi="Arial" w:cs="Arial"/>
        </w:rPr>
        <w:t>● passar pano umedecido em sabão líquido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17.2 -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2B22DC">
      <w:pPr>
        <w:spacing w:before="120"/>
        <w:jc w:val="both"/>
        <w:rPr>
          <w:rFonts w:ascii="Arial" w:hAnsi="Arial" w:cs="Arial"/>
        </w:rPr>
      </w:pPr>
      <w:r w:rsidRPr="005A69A5">
        <w:rPr>
          <w:rFonts w:ascii="Arial" w:hAnsi="Arial" w:cs="Arial"/>
        </w:rPr>
        <w:t>● semanal</w:t>
      </w:r>
    </w:p>
    <w:p w:rsidR="0090066C" w:rsidRPr="005A69A5" w:rsidRDefault="0090066C" w:rsidP="008439D5">
      <w:pPr>
        <w:ind w:left="2160" w:hanging="2160"/>
        <w:jc w:val="both"/>
        <w:rPr>
          <w:rFonts w:ascii="Arial" w:hAnsi="Arial" w:cs="Arial"/>
        </w:rPr>
      </w:pPr>
    </w:p>
    <w:p w:rsidR="0090066C" w:rsidRPr="005A69A5" w:rsidRDefault="0090066C" w:rsidP="008439D5">
      <w:pPr>
        <w:ind w:left="2160" w:hanging="2160"/>
        <w:jc w:val="both"/>
        <w:rPr>
          <w:rFonts w:ascii="Arial" w:hAnsi="Arial" w:cs="Arial"/>
          <w:b/>
        </w:rPr>
      </w:pPr>
      <w:r w:rsidRPr="002B22DC">
        <w:rPr>
          <w:rFonts w:ascii="Arial" w:hAnsi="Arial" w:cs="Arial"/>
          <w:b/>
          <w:sz w:val="28"/>
          <w:szCs w:val="28"/>
        </w:rPr>
        <w:t>17.3 -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2B22DC">
      <w:pPr>
        <w:spacing w:before="120"/>
        <w:ind w:left="2160" w:hanging="2160"/>
        <w:jc w:val="both"/>
        <w:rPr>
          <w:rFonts w:ascii="Arial" w:hAnsi="Arial" w:cs="Arial"/>
        </w:rPr>
      </w:pPr>
      <w:r w:rsidRPr="005A69A5">
        <w:rPr>
          <w:rFonts w:ascii="Arial" w:hAnsi="Arial" w:cs="Arial"/>
        </w:rPr>
        <w:t>● 50 globos transparentes de luminárias para lâmpada incandescente</w:t>
      </w:r>
    </w:p>
    <w:p w:rsidR="0090066C" w:rsidRPr="005A69A5" w:rsidRDefault="0090066C" w:rsidP="002B22DC">
      <w:pPr>
        <w:spacing w:before="120"/>
        <w:jc w:val="both"/>
        <w:rPr>
          <w:rFonts w:ascii="Arial" w:hAnsi="Arial" w:cs="Arial"/>
        </w:rPr>
      </w:pPr>
      <w:r w:rsidRPr="005A69A5">
        <w:rPr>
          <w:rFonts w:ascii="Arial" w:hAnsi="Arial" w:cs="Arial"/>
        </w:rPr>
        <w:t>● 35 luminárias tipo “spot”/arandela</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b/>
          <w:sz w:val="26"/>
          <w:szCs w:val="26"/>
        </w:rPr>
      </w:pPr>
      <w:r w:rsidRPr="002B22DC">
        <w:rPr>
          <w:rFonts w:ascii="Arial" w:hAnsi="Arial" w:cs="Arial"/>
          <w:b/>
          <w:sz w:val="28"/>
          <w:szCs w:val="28"/>
        </w:rPr>
        <w:t>18 -</w:t>
      </w:r>
      <w:r w:rsidRPr="005A69A5">
        <w:rPr>
          <w:rFonts w:ascii="Arial" w:hAnsi="Arial" w:cs="Arial"/>
          <w:b/>
        </w:rPr>
        <w:t xml:space="preserve"> </w:t>
      </w:r>
      <w:r w:rsidRPr="005F4F39">
        <w:rPr>
          <w:rFonts w:ascii="Arial" w:hAnsi="Arial" w:cs="Arial"/>
          <w:b/>
          <w:sz w:val="26"/>
          <w:szCs w:val="26"/>
          <w:u w:val="single"/>
        </w:rPr>
        <w:t>Recolhimento de lixo</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18.1 -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2B22DC">
      <w:pPr>
        <w:spacing w:before="120"/>
        <w:jc w:val="both"/>
        <w:rPr>
          <w:rFonts w:ascii="Arial" w:hAnsi="Arial" w:cs="Arial"/>
        </w:rPr>
      </w:pPr>
      <w:r w:rsidRPr="005A69A5">
        <w:rPr>
          <w:rFonts w:ascii="Arial" w:hAnsi="Arial" w:cs="Arial"/>
        </w:rPr>
        <w:t>● retirar e acondicionar em saco para lixo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18.2 -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2B22DC">
      <w:pPr>
        <w:spacing w:before="120"/>
        <w:jc w:val="both"/>
        <w:rPr>
          <w:rFonts w:ascii="Arial" w:hAnsi="Arial" w:cs="Arial"/>
        </w:rPr>
      </w:pPr>
      <w:r w:rsidRPr="005A69A5">
        <w:rPr>
          <w:rFonts w:ascii="Arial" w:hAnsi="Arial" w:cs="Arial"/>
        </w:rPr>
        <w:lastRenderedPageBreak/>
        <w:t>● diária, no mínimo, uma vez por turno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18.3 -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2B22DC" w:rsidRDefault="0090066C" w:rsidP="002B22DC">
      <w:pPr>
        <w:spacing w:before="120"/>
        <w:jc w:val="both"/>
        <w:rPr>
          <w:rFonts w:ascii="Arial" w:hAnsi="Arial" w:cs="Arial"/>
        </w:rPr>
      </w:pPr>
      <w:r w:rsidRPr="005A69A5">
        <w:rPr>
          <w:rFonts w:ascii="Arial" w:hAnsi="Arial" w:cs="Arial"/>
        </w:rPr>
        <w:t>●</w:t>
      </w:r>
      <w:r w:rsidRPr="002B22DC">
        <w:rPr>
          <w:rFonts w:ascii="Arial" w:hAnsi="Arial" w:cs="Arial"/>
        </w:rPr>
        <w:t xml:space="preserve"> 750 lixeiras</w:t>
      </w:r>
    </w:p>
    <w:p w:rsidR="0090066C" w:rsidRPr="002B22DC" w:rsidRDefault="0090066C" w:rsidP="002B22DC">
      <w:pPr>
        <w:spacing w:before="120"/>
        <w:jc w:val="both"/>
        <w:rPr>
          <w:rFonts w:ascii="Arial" w:hAnsi="Arial" w:cs="Arial"/>
        </w:rPr>
      </w:pPr>
      <w:r w:rsidRPr="005A69A5">
        <w:rPr>
          <w:rFonts w:ascii="Arial" w:hAnsi="Arial" w:cs="Arial"/>
        </w:rPr>
        <w:t>●</w:t>
      </w:r>
      <w:r w:rsidRPr="002B22DC">
        <w:rPr>
          <w:rFonts w:ascii="Arial" w:hAnsi="Arial" w:cs="Arial"/>
        </w:rPr>
        <w:t xml:space="preserve"> 10 coletores de lixo</w:t>
      </w:r>
    </w:p>
    <w:p w:rsidR="0090066C" w:rsidRPr="002B22DC" w:rsidRDefault="0090066C" w:rsidP="002B22DC">
      <w:pPr>
        <w:spacing w:before="120"/>
        <w:jc w:val="both"/>
        <w:rPr>
          <w:rFonts w:ascii="Arial" w:hAnsi="Arial" w:cs="Arial"/>
        </w:rPr>
      </w:pPr>
      <w:r w:rsidRPr="005A69A5">
        <w:rPr>
          <w:rFonts w:ascii="Arial" w:hAnsi="Arial" w:cs="Arial"/>
        </w:rPr>
        <w:t>●</w:t>
      </w:r>
      <w:r w:rsidRPr="002B22DC">
        <w:rPr>
          <w:rFonts w:ascii="Arial" w:hAnsi="Arial" w:cs="Arial"/>
        </w:rPr>
        <w:t xml:space="preserve"> 20 cinzeiros de corredor</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5F4F39" w:rsidRDefault="0090066C" w:rsidP="008439D5">
      <w:pPr>
        <w:jc w:val="both"/>
        <w:rPr>
          <w:rFonts w:ascii="Arial" w:hAnsi="Arial" w:cs="Arial"/>
          <w:sz w:val="26"/>
          <w:szCs w:val="26"/>
          <w:lang w:val="es-ES_tradnl"/>
        </w:rPr>
      </w:pPr>
      <w:r w:rsidRPr="002B22DC">
        <w:rPr>
          <w:rFonts w:ascii="Arial" w:hAnsi="Arial" w:cs="Arial"/>
          <w:b/>
          <w:sz w:val="28"/>
          <w:szCs w:val="28"/>
        </w:rPr>
        <w:t>19 -</w:t>
      </w:r>
      <w:r w:rsidRPr="005A69A5">
        <w:rPr>
          <w:rFonts w:ascii="Arial" w:hAnsi="Arial" w:cs="Arial"/>
          <w:b/>
          <w:lang w:val="es-ES_tradnl"/>
        </w:rPr>
        <w:t xml:space="preserve"> </w:t>
      </w:r>
      <w:r w:rsidRPr="005F4F39">
        <w:rPr>
          <w:rFonts w:ascii="Arial" w:hAnsi="Arial" w:cs="Arial"/>
          <w:b/>
          <w:sz w:val="26"/>
          <w:szCs w:val="26"/>
          <w:u w:val="single"/>
          <w:lang w:val="es-ES_tradnl"/>
        </w:rPr>
        <w:t>Limpeza de canaletas e calhas</w:t>
      </w:r>
      <w:r w:rsidRPr="005F4F39">
        <w:rPr>
          <w:rFonts w:ascii="Arial" w:hAnsi="Arial" w:cs="Arial"/>
          <w:b/>
          <w:sz w:val="26"/>
          <w:szCs w:val="26"/>
          <w:lang w:val="es-ES_tradnl"/>
        </w:rPr>
        <w:t>:</w:t>
      </w:r>
    </w:p>
    <w:p w:rsidR="0090066C" w:rsidRPr="005A69A5" w:rsidRDefault="0090066C" w:rsidP="008439D5">
      <w:pPr>
        <w:jc w:val="both"/>
        <w:rPr>
          <w:rFonts w:ascii="Arial" w:hAnsi="Arial" w:cs="Arial"/>
          <w:lang w:val="es-ES_tradnl"/>
        </w:rPr>
      </w:pPr>
    </w:p>
    <w:p w:rsidR="0090066C" w:rsidRPr="005A69A5" w:rsidRDefault="0090066C" w:rsidP="008439D5">
      <w:pPr>
        <w:jc w:val="both"/>
        <w:rPr>
          <w:rFonts w:ascii="Arial" w:hAnsi="Arial" w:cs="Arial"/>
          <w:b/>
        </w:rPr>
      </w:pPr>
      <w:r w:rsidRPr="002B22DC">
        <w:rPr>
          <w:rFonts w:ascii="Arial" w:hAnsi="Arial" w:cs="Arial"/>
          <w:b/>
          <w:sz w:val="28"/>
          <w:szCs w:val="28"/>
        </w:rPr>
        <w:t>19.1 -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2B22DC">
      <w:pPr>
        <w:spacing w:before="120"/>
        <w:jc w:val="both"/>
        <w:rPr>
          <w:rFonts w:ascii="Arial" w:hAnsi="Arial" w:cs="Arial"/>
        </w:rPr>
      </w:pPr>
      <w:r w:rsidRPr="005A69A5">
        <w:rPr>
          <w:rFonts w:ascii="Arial" w:hAnsi="Arial" w:cs="Arial"/>
        </w:rPr>
        <w:t>● retirar os detritos, acondicionando-os em saco para lixo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19.2 -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2B22DC">
      <w:pPr>
        <w:spacing w:before="120"/>
        <w:jc w:val="both"/>
        <w:rPr>
          <w:rFonts w:ascii="Arial" w:hAnsi="Arial" w:cs="Arial"/>
        </w:rPr>
      </w:pPr>
      <w:r w:rsidRPr="005A69A5">
        <w:rPr>
          <w:rFonts w:ascii="Arial" w:hAnsi="Arial" w:cs="Arial"/>
        </w:rPr>
        <w:t>● diária, uma vez por turno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19.3</w:t>
      </w:r>
      <w:r w:rsidRPr="005A69A5">
        <w:rPr>
          <w:rFonts w:ascii="Arial" w:hAnsi="Arial" w:cs="Arial"/>
          <w:b/>
        </w:rPr>
        <w:t xml:space="preserve"> - </w:t>
      </w:r>
      <w:r>
        <w:rPr>
          <w:rFonts w:ascii="Arial" w:hAnsi="Arial" w:cs="Arial"/>
          <w:b/>
        </w:rPr>
        <w:t>Q</w:t>
      </w:r>
      <w:r w:rsidRPr="005A69A5">
        <w:rPr>
          <w:rFonts w:ascii="Arial" w:hAnsi="Arial" w:cs="Arial"/>
          <w:b/>
        </w:rPr>
        <w:t>uantitativo:</w:t>
      </w:r>
    </w:p>
    <w:p w:rsidR="0090066C" w:rsidRPr="005A69A5" w:rsidRDefault="0090066C" w:rsidP="002B22DC">
      <w:pPr>
        <w:spacing w:before="120"/>
        <w:jc w:val="both"/>
        <w:rPr>
          <w:rFonts w:ascii="Arial" w:hAnsi="Arial" w:cs="Arial"/>
        </w:rPr>
      </w:pPr>
      <w:r w:rsidRPr="005A69A5">
        <w:rPr>
          <w:rFonts w:ascii="Arial" w:hAnsi="Arial" w:cs="Arial"/>
        </w:rPr>
        <w:t>● 610 m</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p>
    <w:p w:rsidR="0090066C" w:rsidRPr="005F4F39" w:rsidRDefault="0090066C" w:rsidP="008439D5">
      <w:pPr>
        <w:jc w:val="both"/>
        <w:rPr>
          <w:rFonts w:ascii="Arial" w:hAnsi="Arial" w:cs="Arial"/>
          <w:b/>
          <w:sz w:val="26"/>
          <w:szCs w:val="26"/>
        </w:rPr>
      </w:pPr>
      <w:r w:rsidRPr="002B22DC">
        <w:rPr>
          <w:rFonts w:ascii="Arial" w:hAnsi="Arial" w:cs="Arial"/>
          <w:b/>
          <w:sz w:val="28"/>
          <w:szCs w:val="28"/>
        </w:rPr>
        <w:t>20 -</w:t>
      </w:r>
      <w:r w:rsidRPr="005A69A5">
        <w:rPr>
          <w:rFonts w:ascii="Arial" w:hAnsi="Arial" w:cs="Arial"/>
          <w:b/>
        </w:rPr>
        <w:t xml:space="preserve"> </w:t>
      </w:r>
      <w:r w:rsidRPr="005F4F39">
        <w:rPr>
          <w:rFonts w:ascii="Arial" w:hAnsi="Arial" w:cs="Arial"/>
          <w:b/>
          <w:sz w:val="26"/>
          <w:szCs w:val="26"/>
          <w:u w:val="single"/>
        </w:rPr>
        <w:t>Limpeza de caixas d</w:t>
      </w:r>
      <w:r>
        <w:rPr>
          <w:rFonts w:ascii="Arial" w:hAnsi="Arial" w:cs="Arial"/>
          <w:b/>
          <w:sz w:val="26"/>
          <w:szCs w:val="26"/>
          <w:u w:val="single"/>
        </w:rPr>
        <w:t>’á</w:t>
      </w:r>
      <w:r w:rsidRPr="005F4F39">
        <w:rPr>
          <w:rFonts w:ascii="Arial" w:hAnsi="Arial" w:cs="Arial"/>
          <w:b/>
          <w:sz w:val="26"/>
          <w:szCs w:val="26"/>
          <w:u w:val="single"/>
        </w:rPr>
        <w:t>gua</w:t>
      </w:r>
      <w:r w:rsidRPr="005F4F39">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20.1 -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2B22DC">
      <w:pPr>
        <w:spacing w:before="120"/>
        <w:jc w:val="both"/>
        <w:rPr>
          <w:rFonts w:ascii="Arial" w:hAnsi="Arial" w:cs="Arial"/>
        </w:rPr>
      </w:pPr>
      <w:r w:rsidRPr="005A69A5">
        <w:rPr>
          <w:rFonts w:ascii="Arial" w:hAnsi="Arial" w:cs="Arial"/>
        </w:rPr>
        <w:t>● lavar com água sanitária</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20.2 -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2B22DC">
      <w:pPr>
        <w:spacing w:before="120"/>
        <w:jc w:val="both"/>
        <w:rPr>
          <w:rFonts w:ascii="Arial" w:hAnsi="Arial" w:cs="Arial"/>
        </w:rPr>
      </w:pPr>
      <w:r w:rsidRPr="005A69A5">
        <w:rPr>
          <w:rFonts w:ascii="Arial" w:hAnsi="Arial" w:cs="Arial"/>
        </w:rPr>
        <w:t>● semestral</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20.3 -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2B22DC">
      <w:pPr>
        <w:spacing w:before="120"/>
        <w:jc w:val="both"/>
        <w:rPr>
          <w:rFonts w:ascii="Arial" w:hAnsi="Arial" w:cs="Arial"/>
        </w:rPr>
      </w:pPr>
      <w:r w:rsidRPr="005A69A5">
        <w:rPr>
          <w:rFonts w:ascii="Arial" w:hAnsi="Arial" w:cs="Arial"/>
        </w:rPr>
        <w:t>● prédio principal:</w:t>
      </w:r>
    </w:p>
    <w:p w:rsidR="0090066C" w:rsidRPr="005A69A5" w:rsidRDefault="0090066C" w:rsidP="002B22DC">
      <w:pPr>
        <w:spacing w:before="120"/>
        <w:jc w:val="both"/>
        <w:rPr>
          <w:rFonts w:ascii="Arial" w:hAnsi="Arial" w:cs="Arial"/>
        </w:rPr>
      </w:pPr>
      <w:r w:rsidRPr="005A69A5">
        <w:rPr>
          <w:rFonts w:ascii="Arial" w:hAnsi="Arial" w:cs="Arial"/>
        </w:rPr>
        <w:t>- 1 reservatório de 39.000 litros</w:t>
      </w:r>
    </w:p>
    <w:p w:rsidR="0090066C" w:rsidRPr="005A69A5" w:rsidRDefault="0090066C" w:rsidP="002B22DC">
      <w:pPr>
        <w:spacing w:before="120"/>
        <w:jc w:val="both"/>
        <w:rPr>
          <w:rFonts w:ascii="Arial" w:hAnsi="Arial" w:cs="Arial"/>
        </w:rPr>
      </w:pPr>
      <w:r w:rsidRPr="005A69A5">
        <w:rPr>
          <w:rFonts w:ascii="Arial" w:hAnsi="Arial" w:cs="Arial"/>
        </w:rPr>
        <w:t>- 12 caixas d’água de 1.000 litros cada</w:t>
      </w:r>
    </w:p>
    <w:p w:rsidR="0090066C" w:rsidRPr="005A69A5" w:rsidRDefault="0090066C" w:rsidP="008439D5">
      <w:pPr>
        <w:ind w:firstLine="1620"/>
        <w:jc w:val="both"/>
        <w:rPr>
          <w:rFonts w:ascii="Arial" w:hAnsi="Arial" w:cs="Arial"/>
        </w:rPr>
      </w:pPr>
    </w:p>
    <w:p w:rsidR="0090066C" w:rsidRPr="005A69A5" w:rsidRDefault="0090066C" w:rsidP="008439D5">
      <w:pPr>
        <w:jc w:val="both"/>
        <w:rPr>
          <w:rFonts w:ascii="Arial" w:hAnsi="Arial" w:cs="Arial"/>
        </w:rPr>
      </w:pPr>
      <w:r w:rsidRPr="005A69A5">
        <w:rPr>
          <w:rFonts w:ascii="Arial" w:hAnsi="Arial" w:cs="Arial"/>
        </w:rPr>
        <w:t>● prédio anexo:</w:t>
      </w:r>
    </w:p>
    <w:p w:rsidR="0090066C" w:rsidRPr="005A69A5" w:rsidRDefault="0090066C" w:rsidP="002B22DC">
      <w:pPr>
        <w:spacing w:before="120"/>
        <w:jc w:val="both"/>
        <w:rPr>
          <w:rFonts w:ascii="Arial" w:hAnsi="Arial" w:cs="Arial"/>
        </w:rPr>
      </w:pPr>
      <w:r w:rsidRPr="005A69A5">
        <w:rPr>
          <w:rFonts w:ascii="Arial" w:hAnsi="Arial" w:cs="Arial"/>
        </w:rPr>
        <w:t xml:space="preserve">- 1 caixa d’água de 3.000 litros </w:t>
      </w:r>
    </w:p>
    <w:p w:rsidR="0090066C" w:rsidRPr="005A69A5" w:rsidRDefault="0090066C" w:rsidP="002B22DC">
      <w:pPr>
        <w:spacing w:before="120"/>
        <w:jc w:val="both"/>
        <w:rPr>
          <w:rFonts w:ascii="Arial" w:hAnsi="Arial" w:cs="Arial"/>
        </w:rPr>
      </w:pPr>
      <w:r w:rsidRPr="005A69A5">
        <w:rPr>
          <w:rFonts w:ascii="Arial" w:hAnsi="Arial" w:cs="Arial"/>
        </w:rPr>
        <w:t xml:space="preserve">- 1 caixa d’água de 1.000 litros </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p>
    <w:p w:rsidR="0090066C" w:rsidRPr="008F7D88" w:rsidRDefault="0090066C" w:rsidP="008439D5">
      <w:pPr>
        <w:jc w:val="both"/>
        <w:rPr>
          <w:rFonts w:ascii="Arial" w:hAnsi="Arial" w:cs="Arial"/>
          <w:b/>
          <w:sz w:val="26"/>
          <w:szCs w:val="26"/>
        </w:rPr>
      </w:pPr>
      <w:r w:rsidRPr="002B22DC">
        <w:rPr>
          <w:rFonts w:ascii="Arial" w:hAnsi="Arial" w:cs="Arial"/>
          <w:b/>
          <w:sz w:val="28"/>
          <w:szCs w:val="28"/>
        </w:rPr>
        <w:t>21 -</w:t>
      </w:r>
      <w:r w:rsidRPr="005A69A5">
        <w:rPr>
          <w:rFonts w:ascii="Arial" w:hAnsi="Arial" w:cs="Arial"/>
          <w:b/>
        </w:rPr>
        <w:t xml:space="preserve"> </w:t>
      </w:r>
      <w:r w:rsidRPr="008F7D88">
        <w:rPr>
          <w:rFonts w:ascii="Arial" w:hAnsi="Arial" w:cs="Arial"/>
          <w:b/>
          <w:sz w:val="26"/>
          <w:szCs w:val="26"/>
          <w:u w:val="single"/>
        </w:rPr>
        <w:t>Limpeza de elevador, espelho e plataformas</w:t>
      </w:r>
      <w:r w:rsidRPr="008F7D88">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ind w:left="1560" w:hanging="1560"/>
        <w:jc w:val="both"/>
        <w:rPr>
          <w:rFonts w:ascii="Arial" w:hAnsi="Arial" w:cs="Arial"/>
          <w:b/>
        </w:rPr>
      </w:pPr>
      <w:r w:rsidRPr="002B22DC">
        <w:rPr>
          <w:rFonts w:ascii="Arial" w:hAnsi="Arial" w:cs="Arial"/>
          <w:b/>
          <w:sz w:val="28"/>
          <w:szCs w:val="28"/>
        </w:rPr>
        <w:t>21.1 -</w:t>
      </w:r>
      <w:r w:rsidRPr="005A69A5">
        <w:rPr>
          <w:rFonts w:ascii="Arial" w:hAnsi="Arial" w:cs="Arial"/>
          <w:b/>
        </w:rPr>
        <w:t xml:space="preserve"> </w:t>
      </w:r>
      <w:r>
        <w:rPr>
          <w:rFonts w:ascii="Arial" w:hAnsi="Arial" w:cs="Arial"/>
          <w:b/>
        </w:rPr>
        <w:t>P</w:t>
      </w:r>
      <w:r w:rsidRPr="005A69A5">
        <w:rPr>
          <w:rFonts w:ascii="Arial" w:hAnsi="Arial" w:cs="Arial"/>
          <w:b/>
        </w:rPr>
        <w:t>rocedimentos:</w:t>
      </w:r>
    </w:p>
    <w:p w:rsidR="0090066C" w:rsidRPr="005A69A5" w:rsidRDefault="0090066C" w:rsidP="002B22DC">
      <w:pPr>
        <w:spacing w:before="120"/>
        <w:ind w:left="1559" w:hanging="1559"/>
        <w:jc w:val="both"/>
        <w:rPr>
          <w:rFonts w:ascii="Arial" w:hAnsi="Arial" w:cs="Arial"/>
        </w:rPr>
      </w:pPr>
      <w:r w:rsidRPr="005A69A5">
        <w:rPr>
          <w:rFonts w:ascii="Arial" w:hAnsi="Arial" w:cs="Arial"/>
        </w:rPr>
        <w:lastRenderedPageBreak/>
        <w:t>● passar pano umedecido com sabão</w:t>
      </w:r>
    </w:p>
    <w:p w:rsidR="0090066C" w:rsidRPr="005A69A5" w:rsidRDefault="0090066C" w:rsidP="002B22DC">
      <w:pPr>
        <w:spacing w:before="120"/>
        <w:ind w:left="1559" w:hanging="1559"/>
        <w:jc w:val="both"/>
        <w:rPr>
          <w:rFonts w:ascii="Arial" w:hAnsi="Arial" w:cs="Arial"/>
        </w:rPr>
      </w:pPr>
      <w:r w:rsidRPr="005A69A5">
        <w:rPr>
          <w:rFonts w:ascii="Arial" w:hAnsi="Arial" w:cs="Arial"/>
        </w:rPr>
        <w:t>● secar com pano</w:t>
      </w:r>
    </w:p>
    <w:p w:rsidR="0090066C" w:rsidRPr="005A69A5" w:rsidRDefault="0090066C" w:rsidP="002B22DC">
      <w:pPr>
        <w:spacing w:before="120"/>
        <w:ind w:left="1559" w:hanging="1559"/>
        <w:jc w:val="both"/>
        <w:rPr>
          <w:rFonts w:ascii="Arial" w:hAnsi="Arial" w:cs="Arial"/>
        </w:rPr>
      </w:pPr>
      <w:r w:rsidRPr="005A69A5">
        <w:rPr>
          <w:rFonts w:ascii="Arial" w:hAnsi="Arial" w:cs="Arial"/>
        </w:rPr>
        <w:t>● polir com brilho inox</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21.2 -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2B22DC">
      <w:pPr>
        <w:spacing w:before="120"/>
        <w:jc w:val="both"/>
        <w:rPr>
          <w:rFonts w:ascii="Arial" w:hAnsi="Arial" w:cs="Arial"/>
        </w:rPr>
      </w:pPr>
      <w:r w:rsidRPr="005A69A5">
        <w:rPr>
          <w:rFonts w:ascii="Arial" w:hAnsi="Arial" w:cs="Arial"/>
        </w:rPr>
        <w:t>● diária, no mínimo, 2 vezes ao dia</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21.</w:t>
      </w:r>
      <w:r>
        <w:rPr>
          <w:rFonts w:ascii="Arial" w:hAnsi="Arial" w:cs="Arial"/>
          <w:b/>
          <w:sz w:val="28"/>
          <w:szCs w:val="28"/>
        </w:rPr>
        <w:t>3</w:t>
      </w:r>
      <w:r w:rsidRPr="002B22DC">
        <w:rPr>
          <w:rFonts w:ascii="Arial" w:hAnsi="Arial" w:cs="Arial"/>
          <w:b/>
          <w:sz w:val="28"/>
          <w:szCs w:val="28"/>
        </w:rPr>
        <w:t xml:space="preserve">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2B22DC">
      <w:pPr>
        <w:spacing w:before="120"/>
        <w:jc w:val="both"/>
        <w:rPr>
          <w:rFonts w:ascii="Arial" w:hAnsi="Arial" w:cs="Arial"/>
        </w:rPr>
      </w:pPr>
      <w:r w:rsidRPr="005A69A5">
        <w:rPr>
          <w:rFonts w:ascii="Arial" w:hAnsi="Arial" w:cs="Arial"/>
        </w:rPr>
        <w:t>● paredes e portas em aço inoxidável:  10,20 m²</w:t>
      </w:r>
    </w:p>
    <w:p w:rsidR="0090066C" w:rsidRPr="005A69A5" w:rsidRDefault="0090066C" w:rsidP="002B22DC">
      <w:pPr>
        <w:spacing w:before="120"/>
        <w:jc w:val="both"/>
        <w:rPr>
          <w:rFonts w:ascii="Arial" w:hAnsi="Arial" w:cs="Arial"/>
        </w:rPr>
      </w:pPr>
      <w:r w:rsidRPr="005A69A5">
        <w:rPr>
          <w:rFonts w:ascii="Arial" w:hAnsi="Arial" w:cs="Arial"/>
        </w:rPr>
        <w:t>● paredes e portas metálicas pintadas: 18,46 m²</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p>
    <w:p w:rsidR="0090066C" w:rsidRPr="008F7D88" w:rsidRDefault="0090066C" w:rsidP="008439D5">
      <w:pPr>
        <w:jc w:val="both"/>
        <w:rPr>
          <w:rFonts w:ascii="Arial" w:hAnsi="Arial" w:cs="Arial"/>
          <w:b/>
          <w:sz w:val="26"/>
          <w:szCs w:val="26"/>
          <w:u w:val="single"/>
        </w:rPr>
      </w:pPr>
      <w:r w:rsidRPr="002B22DC">
        <w:rPr>
          <w:rFonts w:ascii="Arial" w:hAnsi="Arial" w:cs="Arial"/>
          <w:b/>
          <w:sz w:val="28"/>
          <w:szCs w:val="28"/>
        </w:rPr>
        <w:t>22 -</w:t>
      </w:r>
      <w:r w:rsidRPr="005A69A5">
        <w:rPr>
          <w:rFonts w:ascii="Arial" w:hAnsi="Arial" w:cs="Arial"/>
          <w:b/>
        </w:rPr>
        <w:t xml:space="preserve"> </w:t>
      </w:r>
      <w:r w:rsidRPr="008F7D88">
        <w:rPr>
          <w:rFonts w:ascii="Arial" w:hAnsi="Arial" w:cs="Arial"/>
          <w:b/>
          <w:sz w:val="26"/>
          <w:szCs w:val="26"/>
          <w:u w:val="single"/>
        </w:rPr>
        <w:t>Recolhimento de sacos de lixo para o local apropriado, localizado dentro do perímetro da CMBH</w:t>
      </w:r>
      <w:r w:rsidRPr="008F7D88">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22.1 -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2B22DC">
      <w:pPr>
        <w:spacing w:before="120"/>
        <w:jc w:val="both"/>
        <w:rPr>
          <w:rFonts w:ascii="Arial" w:hAnsi="Arial" w:cs="Arial"/>
        </w:rPr>
      </w:pPr>
      <w:r w:rsidRPr="005A69A5">
        <w:rPr>
          <w:rFonts w:ascii="Arial" w:hAnsi="Arial" w:cs="Arial"/>
        </w:rPr>
        <w:t>● diária</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8F7D88" w:rsidRDefault="0090066C" w:rsidP="008439D5">
      <w:pPr>
        <w:jc w:val="both"/>
        <w:rPr>
          <w:rFonts w:ascii="Arial" w:hAnsi="Arial" w:cs="Arial"/>
          <w:b/>
          <w:sz w:val="26"/>
          <w:szCs w:val="26"/>
        </w:rPr>
      </w:pPr>
      <w:r w:rsidRPr="002B22DC">
        <w:rPr>
          <w:rFonts w:ascii="Arial" w:hAnsi="Arial" w:cs="Arial"/>
          <w:b/>
          <w:sz w:val="28"/>
          <w:szCs w:val="28"/>
        </w:rPr>
        <w:t>23 -</w:t>
      </w:r>
      <w:r w:rsidRPr="005A69A5">
        <w:rPr>
          <w:rFonts w:ascii="Arial" w:hAnsi="Arial" w:cs="Arial"/>
          <w:b/>
        </w:rPr>
        <w:t xml:space="preserve"> </w:t>
      </w:r>
      <w:r w:rsidRPr="008F7D88">
        <w:rPr>
          <w:rFonts w:ascii="Arial" w:hAnsi="Arial" w:cs="Arial"/>
          <w:b/>
          <w:sz w:val="26"/>
          <w:szCs w:val="26"/>
          <w:u w:val="single"/>
        </w:rPr>
        <w:t>Limpeza de vidros</w:t>
      </w:r>
      <w:r w:rsidRPr="008F7D88">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23.1 -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2B22DC">
      <w:pPr>
        <w:spacing w:before="120"/>
        <w:jc w:val="both"/>
        <w:rPr>
          <w:rFonts w:ascii="Arial" w:hAnsi="Arial" w:cs="Arial"/>
        </w:rPr>
      </w:pPr>
      <w:r w:rsidRPr="005A69A5">
        <w:rPr>
          <w:rFonts w:ascii="Arial" w:hAnsi="Arial" w:cs="Arial"/>
        </w:rPr>
        <w:t>● lavar com produto específico para limpeza de vidro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23.2 -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2B22DC">
      <w:pPr>
        <w:spacing w:before="120"/>
        <w:jc w:val="both"/>
        <w:rPr>
          <w:rFonts w:ascii="Arial" w:hAnsi="Arial" w:cs="Arial"/>
        </w:rPr>
      </w:pPr>
      <w:r w:rsidRPr="005A69A5">
        <w:rPr>
          <w:rFonts w:ascii="Arial" w:hAnsi="Arial" w:cs="Arial"/>
        </w:rPr>
        <w:t>● semanal, mediante distribuição diária</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2B22DC">
        <w:rPr>
          <w:rFonts w:ascii="Arial" w:hAnsi="Arial" w:cs="Arial"/>
          <w:b/>
          <w:sz w:val="28"/>
          <w:szCs w:val="28"/>
        </w:rPr>
        <w:t>23.3 -</w:t>
      </w:r>
      <w:r w:rsidRPr="005A69A5">
        <w:rPr>
          <w:rFonts w:ascii="Arial" w:hAnsi="Arial" w:cs="Arial"/>
          <w:b/>
        </w:rPr>
        <w:t xml:space="preserve"> </w:t>
      </w:r>
      <w:r>
        <w:rPr>
          <w:rFonts w:ascii="Arial" w:hAnsi="Arial" w:cs="Arial"/>
          <w:b/>
        </w:rPr>
        <w:t>Q</w:t>
      </w:r>
      <w:r w:rsidRPr="005A69A5">
        <w:rPr>
          <w:rFonts w:ascii="Arial" w:hAnsi="Arial" w:cs="Arial"/>
          <w:b/>
        </w:rPr>
        <w:t xml:space="preserve">uantitativos: </w:t>
      </w:r>
    </w:p>
    <w:p w:rsidR="0090066C" w:rsidRPr="005A69A5" w:rsidRDefault="0090066C" w:rsidP="008D75A8">
      <w:pPr>
        <w:spacing w:before="120"/>
        <w:jc w:val="both"/>
        <w:rPr>
          <w:rFonts w:ascii="Arial" w:hAnsi="Arial" w:cs="Arial"/>
        </w:rPr>
      </w:pPr>
      <w:r w:rsidRPr="005A69A5">
        <w:rPr>
          <w:rFonts w:ascii="Arial" w:hAnsi="Arial" w:cs="Arial"/>
        </w:rPr>
        <w:t>● vidros na fachada (duas faces)</w:t>
      </w:r>
      <w:r>
        <w:rPr>
          <w:rFonts w:ascii="Arial" w:hAnsi="Arial" w:cs="Arial"/>
        </w:rPr>
        <w:t>:</w:t>
      </w:r>
      <w:r>
        <w:rPr>
          <w:rFonts w:ascii="Arial" w:hAnsi="Arial" w:cs="Arial"/>
        </w:rPr>
        <w:tab/>
      </w:r>
      <w:r>
        <w:rPr>
          <w:rFonts w:ascii="Arial" w:hAnsi="Arial" w:cs="Arial"/>
        </w:rPr>
        <w:tab/>
      </w:r>
      <w:r w:rsidRPr="005A69A5">
        <w:rPr>
          <w:rFonts w:ascii="Arial" w:hAnsi="Arial" w:cs="Arial"/>
        </w:rPr>
        <w:t>4.832,00 m²</w:t>
      </w:r>
    </w:p>
    <w:p w:rsidR="0090066C" w:rsidRPr="005A69A5" w:rsidRDefault="0090066C" w:rsidP="008D75A8">
      <w:pPr>
        <w:spacing w:before="120"/>
        <w:jc w:val="both"/>
        <w:rPr>
          <w:rFonts w:ascii="Arial" w:hAnsi="Arial" w:cs="Arial"/>
        </w:rPr>
      </w:pPr>
      <w:r w:rsidRPr="005A69A5">
        <w:rPr>
          <w:rFonts w:ascii="Arial" w:hAnsi="Arial" w:cs="Arial"/>
        </w:rPr>
        <w:t>● vidros na parte interna (duas faces)</w:t>
      </w:r>
      <w:r>
        <w:rPr>
          <w:rFonts w:ascii="Arial" w:hAnsi="Arial" w:cs="Arial"/>
        </w:rPr>
        <w:t>:</w:t>
      </w:r>
      <w:r w:rsidRPr="005A69A5">
        <w:rPr>
          <w:rFonts w:ascii="Arial" w:hAnsi="Arial" w:cs="Arial"/>
        </w:rPr>
        <w:t xml:space="preserve"> </w:t>
      </w:r>
      <w:r w:rsidRPr="005A69A5">
        <w:rPr>
          <w:rFonts w:ascii="Arial" w:hAnsi="Arial" w:cs="Arial"/>
        </w:rPr>
        <w:tab/>
      </w:r>
      <w:r w:rsidRPr="005A69A5">
        <w:rPr>
          <w:rFonts w:ascii="Arial" w:hAnsi="Arial" w:cs="Arial"/>
        </w:rPr>
        <w:tab/>
        <w:t xml:space="preserve">   788,00 m²</w:t>
      </w:r>
    </w:p>
    <w:p w:rsidR="0090066C" w:rsidRPr="005A69A5" w:rsidRDefault="0090066C" w:rsidP="008D75A8">
      <w:pPr>
        <w:spacing w:before="120"/>
        <w:jc w:val="both"/>
        <w:rPr>
          <w:rFonts w:ascii="Arial" w:hAnsi="Arial" w:cs="Arial"/>
        </w:rPr>
      </w:pPr>
      <w:r w:rsidRPr="005A69A5">
        <w:rPr>
          <w:rFonts w:ascii="Arial" w:hAnsi="Arial" w:cs="Arial"/>
        </w:rPr>
        <w:t>● porta de vidro temperado (duas faces)</w:t>
      </w:r>
      <w:r>
        <w:rPr>
          <w:rFonts w:ascii="Arial" w:hAnsi="Arial" w:cs="Arial"/>
        </w:rPr>
        <w:t>:</w:t>
      </w:r>
      <w:r w:rsidRPr="005A69A5">
        <w:rPr>
          <w:rFonts w:ascii="Arial" w:hAnsi="Arial" w:cs="Arial"/>
        </w:rPr>
        <w:t xml:space="preserve">            131,00 m²</w:t>
      </w:r>
    </w:p>
    <w:p w:rsidR="0090066C" w:rsidRPr="005A69A5" w:rsidRDefault="0090066C" w:rsidP="008D75A8">
      <w:pPr>
        <w:spacing w:before="120"/>
        <w:jc w:val="both"/>
        <w:rPr>
          <w:rFonts w:ascii="Arial" w:hAnsi="Arial" w:cs="Arial"/>
        </w:rPr>
      </w:pPr>
      <w:r w:rsidRPr="005A69A5">
        <w:rPr>
          <w:rFonts w:ascii="Arial" w:hAnsi="Arial" w:cs="Arial"/>
        </w:rPr>
        <w:t>● vidros do prédio anexo</w:t>
      </w:r>
      <w:r>
        <w:rPr>
          <w:rFonts w:ascii="Arial" w:hAnsi="Arial" w:cs="Arial"/>
        </w:rPr>
        <w:t>:</w:t>
      </w:r>
      <w:r w:rsidRPr="005A69A5">
        <w:rPr>
          <w:rFonts w:ascii="Arial" w:hAnsi="Arial" w:cs="Arial"/>
        </w:rPr>
        <w:t xml:space="preserve">                                     189,00 m²</w:t>
      </w:r>
    </w:p>
    <w:p w:rsidR="0090066C"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8F7D88" w:rsidRDefault="0090066C" w:rsidP="008439D5">
      <w:pPr>
        <w:jc w:val="both"/>
        <w:rPr>
          <w:rFonts w:ascii="Arial" w:hAnsi="Arial" w:cs="Arial"/>
          <w:b/>
          <w:sz w:val="26"/>
          <w:szCs w:val="26"/>
        </w:rPr>
      </w:pPr>
      <w:r w:rsidRPr="008D75A8">
        <w:rPr>
          <w:rFonts w:ascii="Arial" w:hAnsi="Arial" w:cs="Arial"/>
          <w:b/>
          <w:sz w:val="28"/>
          <w:szCs w:val="28"/>
        </w:rPr>
        <w:t>24 -</w:t>
      </w:r>
      <w:r w:rsidRPr="005A69A5">
        <w:rPr>
          <w:rFonts w:ascii="Arial" w:hAnsi="Arial" w:cs="Arial"/>
          <w:b/>
        </w:rPr>
        <w:t xml:space="preserve"> </w:t>
      </w:r>
      <w:r w:rsidRPr="008F7D88">
        <w:rPr>
          <w:rFonts w:ascii="Arial" w:hAnsi="Arial" w:cs="Arial"/>
          <w:b/>
          <w:sz w:val="26"/>
          <w:szCs w:val="26"/>
          <w:u w:val="single"/>
        </w:rPr>
        <w:t>Lavação dos vidros da fachada</w:t>
      </w:r>
      <w:r w:rsidRPr="008F7D88">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8D75A8">
        <w:rPr>
          <w:rFonts w:ascii="Arial" w:hAnsi="Arial" w:cs="Arial"/>
          <w:b/>
          <w:sz w:val="28"/>
          <w:szCs w:val="28"/>
        </w:rPr>
        <w:t>24.1 -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8D75A8">
      <w:pPr>
        <w:spacing w:before="120"/>
        <w:jc w:val="both"/>
        <w:rPr>
          <w:rFonts w:ascii="Arial" w:hAnsi="Arial" w:cs="Arial"/>
        </w:rPr>
      </w:pPr>
      <w:r w:rsidRPr="005A69A5">
        <w:rPr>
          <w:rFonts w:ascii="Arial" w:hAnsi="Arial" w:cs="Arial"/>
        </w:rPr>
        <w:t>● lavar com produto específico para limpeza de vidros</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CD57A0">
        <w:rPr>
          <w:rFonts w:ascii="Arial" w:hAnsi="Arial" w:cs="Arial"/>
          <w:b/>
          <w:sz w:val="28"/>
          <w:szCs w:val="28"/>
        </w:rPr>
        <w:t>24.2 -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8D75A8">
      <w:pPr>
        <w:spacing w:before="120"/>
        <w:jc w:val="both"/>
        <w:rPr>
          <w:rFonts w:ascii="Arial" w:hAnsi="Arial" w:cs="Arial"/>
        </w:rPr>
      </w:pPr>
      <w:r w:rsidRPr="005A69A5">
        <w:rPr>
          <w:rFonts w:ascii="Arial" w:hAnsi="Arial" w:cs="Arial"/>
        </w:rPr>
        <w:t>● mensal</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CD57A0">
        <w:rPr>
          <w:rFonts w:ascii="Arial" w:hAnsi="Arial" w:cs="Arial"/>
          <w:b/>
          <w:sz w:val="28"/>
          <w:szCs w:val="28"/>
        </w:rPr>
        <w:t>24.3 -</w:t>
      </w:r>
      <w:r w:rsidRPr="005A69A5">
        <w:rPr>
          <w:rFonts w:ascii="Arial" w:hAnsi="Arial" w:cs="Arial"/>
          <w:b/>
        </w:rPr>
        <w:t xml:space="preserve"> </w:t>
      </w:r>
      <w:r>
        <w:rPr>
          <w:rFonts w:ascii="Arial" w:hAnsi="Arial" w:cs="Arial"/>
          <w:b/>
        </w:rPr>
        <w:t>Q</w:t>
      </w:r>
      <w:r w:rsidRPr="005A69A5">
        <w:rPr>
          <w:rFonts w:ascii="Arial" w:hAnsi="Arial" w:cs="Arial"/>
          <w:b/>
        </w:rPr>
        <w:t>uantitativo:</w:t>
      </w:r>
    </w:p>
    <w:p w:rsidR="0090066C" w:rsidRPr="005A69A5" w:rsidRDefault="0090066C" w:rsidP="008D75A8">
      <w:pPr>
        <w:spacing w:before="120"/>
        <w:jc w:val="both"/>
        <w:rPr>
          <w:rFonts w:ascii="Arial" w:hAnsi="Arial" w:cs="Arial"/>
        </w:rPr>
      </w:pPr>
      <w:r w:rsidRPr="005A69A5">
        <w:rPr>
          <w:rFonts w:ascii="Arial" w:hAnsi="Arial" w:cs="Arial"/>
        </w:rPr>
        <w:t>● 4.828,00 m²</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Pr="008F7D88" w:rsidRDefault="0090066C" w:rsidP="008439D5">
      <w:pPr>
        <w:jc w:val="both"/>
        <w:rPr>
          <w:rFonts w:ascii="Arial" w:hAnsi="Arial" w:cs="Arial"/>
          <w:b/>
          <w:sz w:val="26"/>
          <w:szCs w:val="26"/>
        </w:rPr>
      </w:pPr>
      <w:r w:rsidRPr="008D75A8">
        <w:rPr>
          <w:rFonts w:ascii="Arial" w:hAnsi="Arial" w:cs="Arial"/>
          <w:b/>
          <w:sz w:val="28"/>
          <w:szCs w:val="28"/>
        </w:rPr>
        <w:t>25 -</w:t>
      </w:r>
      <w:r w:rsidRPr="005A69A5">
        <w:rPr>
          <w:rFonts w:ascii="Arial" w:hAnsi="Arial" w:cs="Arial"/>
          <w:b/>
        </w:rPr>
        <w:t xml:space="preserve"> </w:t>
      </w:r>
      <w:r w:rsidRPr="008F7D88">
        <w:rPr>
          <w:rFonts w:ascii="Arial" w:hAnsi="Arial" w:cs="Arial"/>
          <w:b/>
          <w:sz w:val="26"/>
          <w:szCs w:val="26"/>
          <w:u w:val="single"/>
        </w:rPr>
        <w:t>Atividades de jardinagem</w:t>
      </w:r>
      <w:r w:rsidRPr="008F7D88">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8D75A8">
        <w:rPr>
          <w:rFonts w:ascii="Arial" w:hAnsi="Arial" w:cs="Arial"/>
          <w:b/>
          <w:sz w:val="28"/>
          <w:szCs w:val="28"/>
        </w:rPr>
        <w:t>25.1 -</w:t>
      </w:r>
      <w:r w:rsidRPr="005A69A5">
        <w:rPr>
          <w:rFonts w:ascii="Arial" w:hAnsi="Arial" w:cs="Arial"/>
          <w:b/>
        </w:rPr>
        <w:t xml:space="preserve"> </w:t>
      </w:r>
      <w:r>
        <w:rPr>
          <w:rFonts w:ascii="Arial" w:hAnsi="Arial" w:cs="Arial"/>
          <w:b/>
        </w:rPr>
        <w:t>P</w:t>
      </w:r>
      <w:r w:rsidRPr="005A69A5">
        <w:rPr>
          <w:rFonts w:ascii="Arial" w:hAnsi="Arial" w:cs="Arial"/>
          <w:b/>
        </w:rPr>
        <w:t>rocedimentos:</w:t>
      </w:r>
    </w:p>
    <w:p w:rsidR="0090066C" w:rsidRPr="005A69A5" w:rsidRDefault="0090066C" w:rsidP="008D75A8">
      <w:pPr>
        <w:spacing w:before="120"/>
        <w:jc w:val="both"/>
        <w:rPr>
          <w:rFonts w:ascii="Arial" w:hAnsi="Arial" w:cs="Arial"/>
        </w:rPr>
      </w:pPr>
      <w:r w:rsidRPr="005A69A5">
        <w:rPr>
          <w:rFonts w:ascii="Arial" w:hAnsi="Arial" w:cs="Arial"/>
        </w:rPr>
        <w:t>● limpar e regar os jardins</w:t>
      </w:r>
    </w:p>
    <w:p w:rsidR="0090066C" w:rsidRPr="005A69A5" w:rsidRDefault="0090066C" w:rsidP="008D75A8">
      <w:pPr>
        <w:spacing w:before="120"/>
        <w:jc w:val="both"/>
        <w:rPr>
          <w:rFonts w:ascii="Arial" w:hAnsi="Arial" w:cs="Arial"/>
        </w:rPr>
      </w:pPr>
      <w:r w:rsidRPr="005A69A5">
        <w:rPr>
          <w:rFonts w:ascii="Arial" w:hAnsi="Arial" w:cs="Arial"/>
        </w:rPr>
        <w:t>● conservar, adubar, podar e replantar os jardins</w:t>
      </w:r>
    </w:p>
    <w:p w:rsidR="0090066C" w:rsidRPr="005A69A5" w:rsidRDefault="0090066C" w:rsidP="008D75A8">
      <w:pPr>
        <w:spacing w:before="120"/>
        <w:jc w:val="both"/>
        <w:rPr>
          <w:rFonts w:ascii="Arial" w:hAnsi="Arial" w:cs="Arial"/>
        </w:rPr>
      </w:pPr>
      <w:r w:rsidRPr="005A69A5">
        <w:rPr>
          <w:rFonts w:ascii="Arial" w:hAnsi="Arial" w:cs="Arial"/>
        </w:rPr>
        <w:t>● plantar</w:t>
      </w:r>
    </w:p>
    <w:p w:rsidR="0090066C" w:rsidRPr="005A69A5" w:rsidRDefault="0090066C" w:rsidP="008D75A8">
      <w:pPr>
        <w:spacing w:before="120"/>
        <w:jc w:val="both"/>
        <w:rPr>
          <w:rFonts w:ascii="Arial" w:hAnsi="Arial" w:cs="Arial"/>
        </w:rPr>
      </w:pPr>
      <w:r w:rsidRPr="005A69A5">
        <w:rPr>
          <w:rFonts w:ascii="Arial" w:hAnsi="Arial" w:cs="Arial"/>
        </w:rPr>
        <w:t>● podar</w:t>
      </w:r>
    </w:p>
    <w:p w:rsidR="0090066C" w:rsidRPr="005A69A5" w:rsidRDefault="0090066C" w:rsidP="008D75A8">
      <w:pPr>
        <w:spacing w:before="120"/>
        <w:jc w:val="both"/>
        <w:rPr>
          <w:rFonts w:ascii="Arial" w:hAnsi="Arial" w:cs="Arial"/>
        </w:rPr>
      </w:pPr>
      <w:r w:rsidRPr="005A69A5">
        <w:rPr>
          <w:rFonts w:ascii="Arial" w:hAnsi="Arial" w:cs="Arial"/>
        </w:rPr>
        <w:t>● reformar e fazer manutenção em vasos ornamentais</w:t>
      </w:r>
    </w:p>
    <w:p w:rsidR="0090066C" w:rsidRDefault="0090066C" w:rsidP="008D75A8">
      <w:pPr>
        <w:spacing w:before="120"/>
        <w:jc w:val="both"/>
        <w:rPr>
          <w:rFonts w:ascii="Arial" w:hAnsi="Arial" w:cs="Arial"/>
        </w:rPr>
      </w:pPr>
      <w:r w:rsidRPr="005A69A5">
        <w:rPr>
          <w:rFonts w:ascii="Arial" w:hAnsi="Arial" w:cs="Arial"/>
        </w:rPr>
        <w:t>● aplicar inseticidas nos jardins e nos vasos ornamentais</w:t>
      </w:r>
    </w:p>
    <w:p w:rsidR="0090066C" w:rsidRDefault="0090066C" w:rsidP="008D75A8">
      <w:pPr>
        <w:spacing w:before="120"/>
        <w:jc w:val="both"/>
        <w:rPr>
          <w:rFonts w:ascii="Arial" w:hAnsi="Arial" w:cs="Arial"/>
        </w:rPr>
      </w:pPr>
    </w:p>
    <w:p w:rsidR="0090066C" w:rsidRPr="005A69A5" w:rsidRDefault="0090066C" w:rsidP="00552CAE">
      <w:pPr>
        <w:jc w:val="both"/>
        <w:rPr>
          <w:rFonts w:ascii="Arial" w:hAnsi="Arial" w:cs="Arial"/>
          <w:b/>
        </w:rPr>
      </w:pPr>
      <w:r w:rsidRPr="00CD57A0">
        <w:rPr>
          <w:rFonts w:ascii="Arial" w:hAnsi="Arial" w:cs="Arial"/>
          <w:b/>
          <w:sz w:val="28"/>
          <w:szCs w:val="28"/>
        </w:rPr>
        <w:t>2</w:t>
      </w:r>
      <w:r>
        <w:rPr>
          <w:rFonts w:ascii="Arial" w:hAnsi="Arial" w:cs="Arial"/>
          <w:b/>
          <w:sz w:val="28"/>
          <w:szCs w:val="28"/>
        </w:rPr>
        <w:t>5</w:t>
      </w:r>
      <w:r w:rsidRPr="00CD57A0">
        <w:rPr>
          <w:rFonts w:ascii="Arial" w:hAnsi="Arial" w:cs="Arial"/>
          <w:b/>
          <w:sz w:val="28"/>
          <w:szCs w:val="28"/>
        </w:rPr>
        <w:t>.2 -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552CAE">
      <w:pPr>
        <w:spacing w:before="120"/>
        <w:jc w:val="both"/>
        <w:rPr>
          <w:rFonts w:ascii="Arial" w:hAnsi="Arial" w:cs="Arial"/>
        </w:rPr>
      </w:pPr>
      <w:r w:rsidRPr="005A69A5">
        <w:rPr>
          <w:rFonts w:ascii="Arial" w:hAnsi="Arial" w:cs="Arial"/>
        </w:rPr>
        <w:t xml:space="preserve">● </w:t>
      </w:r>
      <w:r>
        <w:rPr>
          <w:rFonts w:ascii="Arial" w:hAnsi="Arial" w:cs="Arial"/>
        </w:rPr>
        <w:t>sempre que necessário</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8D75A8">
        <w:rPr>
          <w:rFonts w:ascii="Arial" w:hAnsi="Arial" w:cs="Arial"/>
          <w:b/>
          <w:sz w:val="28"/>
          <w:szCs w:val="28"/>
        </w:rPr>
        <w:t>25.</w:t>
      </w:r>
      <w:r>
        <w:rPr>
          <w:rFonts w:ascii="Arial" w:hAnsi="Arial" w:cs="Arial"/>
          <w:b/>
          <w:sz w:val="28"/>
          <w:szCs w:val="28"/>
        </w:rPr>
        <w:t>3</w:t>
      </w:r>
      <w:r w:rsidRPr="008D75A8">
        <w:rPr>
          <w:rFonts w:ascii="Arial" w:hAnsi="Arial" w:cs="Arial"/>
          <w:b/>
          <w:sz w:val="28"/>
          <w:szCs w:val="28"/>
        </w:rPr>
        <w:t xml:space="preserve">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8D75A8">
      <w:pPr>
        <w:spacing w:before="120"/>
        <w:jc w:val="both"/>
        <w:rPr>
          <w:rFonts w:ascii="Arial" w:hAnsi="Arial" w:cs="Arial"/>
        </w:rPr>
      </w:pPr>
      <w:r w:rsidRPr="005A69A5">
        <w:rPr>
          <w:rFonts w:ascii="Arial" w:hAnsi="Arial" w:cs="Arial"/>
        </w:rPr>
        <w:t>● jardins internos</w:t>
      </w:r>
      <w:r>
        <w:rPr>
          <w:rFonts w:ascii="Arial" w:hAnsi="Arial" w:cs="Arial"/>
        </w:rPr>
        <w:t>:</w:t>
      </w:r>
      <w:r w:rsidRPr="005A69A5">
        <w:rPr>
          <w:rFonts w:ascii="Arial" w:hAnsi="Arial" w:cs="Arial"/>
        </w:rPr>
        <w:tab/>
      </w:r>
      <w:r w:rsidRPr="005A69A5">
        <w:rPr>
          <w:rFonts w:ascii="Arial" w:hAnsi="Arial" w:cs="Arial"/>
        </w:rPr>
        <w:tab/>
      </w:r>
      <w:r>
        <w:rPr>
          <w:rFonts w:ascii="Arial" w:hAnsi="Arial" w:cs="Arial"/>
        </w:rPr>
        <w:t xml:space="preserve">  </w:t>
      </w:r>
      <w:r w:rsidRPr="005A69A5">
        <w:rPr>
          <w:rFonts w:ascii="Arial" w:hAnsi="Arial" w:cs="Arial"/>
        </w:rPr>
        <w:t xml:space="preserve">    200,00 m²</w:t>
      </w:r>
    </w:p>
    <w:p w:rsidR="0090066C" w:rsidRPr="005A69A5" w:rsidRDefault="0090066C" w:rsidP="008D75A8">
      <w:pPr>
        <w:spacing w:before="120"/>
        <w:jc w:val="both"/>
        <w:rPr>
          <w:rFonts w:ascii="Arial" w:hAnsi="Arial" w:cs="Arial"/>
        </w:rPr>
      </w:pPr>
      <w:r w:rsidRPr="005A69A5">
        <w:rPr>
          <w:rFonts w:ascii="Arial" w:hAnsi="Arial" w:cs="Arial"/>
        </w:rPr>
        <w:t>● jardins externos</w:t>
      </w:r>
      <w:r>
        <w:rPr>
          <w:rFonts w:ascii="Arial" w:hAnsi="Arial" w:cs="Arial"/>
        </w:rPr>
        <w:t>:</w:t>
      </w:r>
      <w:r w:rsidRPr="005A69A5">
        <w:rPr>
          <w:rFonts w:ascii="Arial" w:hAnsi="Arial" w:cs="Arial"/>
        </w:rPr>
        <w:t xml:space="preserve">                4.917,00 m²</w:t>
      </w:r>
    </w:p>
    <w:p w:rsidR="0090066C" w:rsidRPr="005A69A5" w:rsidRDefault="0090066C" w:rsidP="008D75A8">
      <w:pPr>
        <w:spacing w:before="120"/>
        <w:jc w:val="both"/>
        <w:rPr>
          <w:rFonts w:ascii="Arial" w:hAnsi="Arial" w:cs="Arial"/>
        </w:rPr>
      </w:pPr>
      <w:r w:rsidRPr="005A69A5">
        <w:rPr>
          <w:rFonts w:ascii="Arial" w:hAnsi="Arial" w:cs="Arial"/>
        </w:rPr>
        <w:t>● vasos ornamentais</w:t>
      </w:r>
      <w:r>
        <w:rPr>
          <w:rFonts w:ascii="Arial" w:hAnsi="Arial" w:cs="Arial"/>
        </w:rPr>
        <w:t>:</w:t>
      </w:r>
      <w:r w:rsidRPr="005A69A5">
        <w:rPr>
          <w:rFonts w:ascii="Arial" w:hAnsi="Arial" w:cs="Arial"/>
        </w:rPr>
        <w:t xml:space="preserve">                    27 UN</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p>
    <w:p w:rsidR="0090066C" w:rsidRPr="00775F17" w:rsidRDefault="0090066C" w:rsidP="008439D5">
      <w:pPr>
        <w:jc w:val="both"/>
        <w:rPr>
          <w:rFonts w:ascii="Arial" w:hAnsi="Arial" w:cs="Arial"/>
          <w:b/>
          <w:sz w:val="26"/>
          <w:szCs w:val="26"/>
        </w:rPr>
      </w:pPr>
      <w:r w:rsidRPr="008D75A8">
        <w:rPr>
          <w:rFonts w:ascii="Arial" w:hAnsi="Arial" w:cs="Arial"/>
          <w:b/>
          <w:sz w:val="28"/>
          <w:szCs w:val="28"/>
        </w:rPr>
        <w:t xml:space="preserve">26 - </w:t>
      </w:r>
      <w:r w:rsidRPr="00775F17">
        <w:rPr>
          <w:rFonts w:ascii="Arial" w:hAnsi="Arial" w:cs="Arial"/>
          <w:b/>
          <w:sz w:val="26"/>
          <w:szCs w:val="26"/>
          <w:u w:val="single"/>
        </w:rPr>
        <w:t>Atividades de copa</w:t>
      </w:r>
      <w:r w:rsidRPr="00775F17">
        <w:rPr>
          <w:rFonts w:ascii="Arial" w:hAnsi="Arial" w:cs="Arial"/>
          <w:b/>
          <w:sz w:val="26"/>
          <w:szCs w:val="26"/>
        </w:rPr>
        <w:t>:</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b/>
        </w:rPr>
      </w:pPr>
      <w:r w:rsidRPr="008D75A8">
        <w:rPr>
          <w:rFonts w:ascii="Arial" w:hAnsi="Arial" w:cs="Arial"/>
          <w:b/>
          <w:sz w:val="28"/>
          <w:szCs w:val="28"/>
        </w:rPr>
        <w:t>26.1 -</w:t>
      </w:r>
      <w:r w:rsidRPr="005A69A5">
        <w:rPr>
          <w:rFonts w:ascii="Arial" w:hAnsi="Arial" w:cs="Arial"/>
          <w:b/>
        </w:rPr>
        <w:t xml:space="preserve"> </w:t>
      </w:r>
      <w:r>
        <w:rPr>
          <w:rFonts w:ascii="Arial" w:hAnsi="Arial" w:cs="Arial"/>
          <w:b/>
        </w:rPr>
        <w:t>P</w:t>
      </w:r>
      <w:r w:rsidRPr="005A69A5">
        <w:rPr>
          <w:rFonts w:ascii="Arial" w:hAnsi="Arial" w:cs="Arial"/>
          <w:b/>
        </w:rPr>
        <w:t>rocedimentos:</w:t>
      </w:r>
    </w:p>
    <w:p w:rsidR="0090066C" w:rsidRPr="005A69A5" w:rsidRDefault="0090066C" w:rsidP="008D75A8">
      <w:pPr>
        <w:spacing w:before="120"/>
        <w:jc w:val="both"/>
        <w:rPr>
          <w:rFonts w:ascii="Arial" w:hAnsi="Arial" w:cs="Arial"/>
        </w:rPr>
      </w:pPr>
      <w:r w:rsidRPr="005A69A5">
        <w:rPr>
          <w:rFonts w:ascii="Arial" w:hAnsi="Arial" w:cs="Arial"/>
        </w:rPr>
        <w:t>● controlar o recebimento de alimentos e materiais de copa;</w:t>
      </w:r>
    </w:p>
    <w:p w:rsidR="0090066C" w:rsidRPr="005A69A5" w:rsidRDefault="0090066C" w:rsidP="008D75A8">
      <w:pPr>
        <w:spacing w:before="120"/>
        <w:jc w:val="both"/>
        <w:rPr>
          <w:rFonts w:ascii="Arial" w:hAnsi="Arial" w:cs="Arial"/>
        </w:rPr>
      </w:pPr>
      <w:r w:rsidRPr="005A69A5">
        <w:rPr>
          <w:rFonts w:ascii="Arial" w:hAnsi="Arial" w:cs="Arial"/>
        </w:rPr>
        <w:t>● fazer café e controlar, coordenar e efetivar sua distribuição;</w:t>
      </w:r>
    </w:p>
    <w:p w:rsidR="0090066C" w:rsidRDefault="0090066C" w:rsidP="008D75A8">
      <w:pPr>
        <w:spacing w:before="120"/>
        <w:jc w:val="both"/>
        <w:rPr>
          <w:rFonts w:ascii="Arial" w:hAnsi="Arial" w:cs="Arial"/>
        </w:rPr>
      </w:pPr>
      <w:r w:rsidRPr="005A69A5">
        <w:rPr>
          <w:rFonts w:ascii="Arial" w:hAnsi="Arial" w:cs="Arial"/>
        </w:rPr>
        <w:t>● lavar vasilhames de copa.</w:t>
      </w:r>
    </w:p>
    <w:p w:rsidR="0090066C" w:rsidRDefault="0090066C" w:rsidP="008D75A8">
      <w:pPr>
        <w:spacing w:before="120"/>
        <w:jc w:val="both"/>
        <w:rPr>
          <w:rFonts w:ascii="Arial" w:hAnsi="Arial" w:cs="Arial"/>
        </w:rPr>
      </w:pPr>
    </w:p>
    <w:p w:rsidR="0090066C" w:rsidRPr="005A69A5" w:rsidRDefault="0090066C" w:rsidP="00FE76D0">
      <w:pPr>
        <w:jc w:val="both"/>
        <w:rPr>
          <w:rFonts w:ascii="Arial" w:hAnsi="Arial" w:cs="Arial"/>
          <w:b/>
        </w:rPr>
      </w:pPr>
      <w:r w:rsidRPr="00CD57A0">
        <w:rPr>
          <w:rFonts w:ascii="Arial" w:hAnsi="Arial" w:cs="Arial"/>
          <w:b/>
          <w:sz w:val="28"/>
          <w:szCs w:val="28"/>
        </w:rPr>
        <w:t>2</w:t>
      </w:r>
      <w:r>
        <w:rPr>
          <w:rFonts w:ascii="Arial" w:hAnsi="Arial" w:cs="Arial"/>
          <w:b/>
          <w:sz w:val="28"/>
          <w:szCs w:val="28"/>
        </w:rPr>
        <w:t>6</w:t>
      </w:r>
      <w:r w:rsidRPr="00CD57A0">
        <w:rPr>
          <w:rFonts w:ascii="Arial" w:hAnsi="Arial" w:cs="Arial"/>
          <w:b/>
          <w:sz w:val="28"/>
          <w:szCs w:val="28"/>
        </w:rPr>
        <w:t>.2 -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FE76D0">
      <w:pPr>
        <w:spacing w:before="120"/>
        <w:jc w:val="both"/>
        <w:rPr>
          <w:rFonts w:ascii="Arial" w:hAnsi="Arial" w:cs="Arial"/>
        </w:rPr>
      </w:pPr>
      <w:r w:rsidRPr="005A69A5">
        <w:rPr>
          <w:rFonts w:ascii="Arial" w:hAnsi="Arial" w:cs="Arial"/>
        </w:rPr>
        <w:t xml:space="preserve">● </w:t>
      </w:r>
      <w:r>
        <w:rPr>
          <w:rFonts w:ascii="Arial" w:hAnsi="Arial" w:cs="Arial"/>
        </w:rPr>
        <w:t>diária</w:t>
      </w: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Default="0090066C" w:rsidP="008439D5">
      <w:pPr>
        <w:jc w:val="both"/>
        <w:rPr>
          <w:rFonts w:ascii="Arial" w:hAnsi="Arial" w:cs="Arial"/>
          <w:b/>
          <w:sz w:val="26"/>
          <w:szCs w:val="26"/>
        </w:rPr>
      </w:pPr>
      <w:r w:rsidRPr="008D75A8">
        <w:rPr>
          <w:rFonts w:ascii="Arial" w:hAnsi="Arial" w:cs="Arial"/>
          <w:b/>
          <w:sz w:val="28"/>
          <w:szCs w:val="28"/>
        </w:rPr>
        <w:t>27 -</w:t>
      </w:r>
      <w:r w:rsidRPr="005A69A5">
        <w:rPr>
          <w:rFonts w:ascii="Arial" w:hAnsi="Arial" w:cs="Arial"/>
          <w:b/>
        </w:rPr>
        <w:t xml:space="preserve"> </w:t>
      </w:r>
      <w:r w:rsidRPr="00775F17">
        <w:rPr>
          <w:rFonts w:ascii="Arial" w:hAnsi="Arial" w:cs="Arial"/>
          <w:b/>
          <w:sz w:val="26"/>
          <w:szCs w:val="26"/>
          <w:u w:val="single"/>
        </w:rPr>
        <w:t>Atividades do encarregado</w:t>
      </w:r>
      <w:r w:rsidRPr="00775F17">
        <w:rPr>
          <w:rFonts w:ascii="Arial" w:hAnsi="Arial" w:cs="Arial"/>
          <w:b/>
          <w:sz w:val="26"/>
          <w:szCs w:val="26"/>
        </w:rPr>
        <w:t>:</w:t>
      </w:r>
    </w:p>
    <w:p w:rsidR="0090066C" w:rsidRDefault="0090066C" w:rsidP="008439D5">
      <w:pPr>
        <w:jc w:val="both"/>
        <w:rPr>
          <w:rFonts w:ascii="Arial" w:hAnsi="Arial" w:cs="Arial"/>
          <w:b/>
          <w:sz w:val="26"/>
          <w:szCs w:val="26"/>
        </w:rPr>
      </w:pPr>
    </w:p>
    <w:p w:rsidR="0090066C" w:rsidRPr="005A69A5" w:rsidRDefault="0090066C" w:rsidP="00001E0F">
      <w:pPr>
        <w:jc w:val="both"/>
        <w:rPr>
          <w:rFonts w:ascii="Arial" w:hAnsi="Arial" w:cs="Arial"/>
          <w:b/>
        </w:rPr>
      </w:pPr>
      <w:r w:rsidRPr="008D75A8">
        <w:rPr>
          <w:rFonts w:ascii="Arial" w:hAnsi="Arial" w:cs="Arial"/>
          <w:b/>
          <w:sz w:val="28"/>
          <w:szCs w:val="28"/>
        </w:rPr>
        <w:t>2</w:t>
      </w:r>
      <w:r>
        <w:rPr>
          <w:rFonts w:ascii="Arial" w:hAnsi="Arial" w:cs="Arial"/>
          <w:b/>
          <w:sz w:val="28"/>
          <w:szCs w:val="28"/>
        </w:rPr>
        <w:t>7</w:t>
      </w:r>
      <w:r w:rsidRPr="008D75A8">
        <w:rPr>
          <w:rFonts w:ascii="Arial" w:hAnsi="Arial" w:cs="Arial"/>
          <w:b/>
          <w:sz w:val="28"/>
          <w:szCs w:val="28"/>
        </w:rPr>
        <w:t>.1 -</w:t>
      </w:r>
      <w:r w:rsidRPr="005A69A5">
        <w:rPr>
          <w:rFonts w:ascii="Arial" w:hAnsi="Arial" w:cs="Arial"/>
          <w:b/>
        </w:rPr>
        <w:t xml:space="preserve"> </w:t>
      </w:r>
      <w:r>
        <w:rPr>
          <w:rFonts w:ascii="Arial" w:hAnsi="Arial" w:cs="Arial"/>
          <w:b/>
        </w:rPr>
        <w:t>P</w:t>
      </w:r>
      <w:r w:rsidRPr="005A69A5">
        <w:rPr>
          <w:rFonts w:ascii="Arial" w:hAnsi="Arial" w:cs="Arial"/>
          <w:b/>
        </w:rPr>
        <w:t>rocedimentos:</w:t>
      </w:r>
    </w:p>
    <w:p w:rsidR="0090066C" w:rsidRPr="005A69A5" w:rsidRDefault="0090066C" w:rsidP="008D75A8">
      <w:pPr>
        <w:spacing w:before="120"/>
        <w:jc w:val="both"/>
        <w:rPr>
          <w:rFonts w:ascii="Arial" w:hAnsi="Arial" w:cs="Arial"/>
        </w:rPr>
      </w:pPr>
      <w:r w:rsidRPr="005A69A5">
        <w:rPr>
          <w:rFonts w:ascii="Arial" w:hAnsi="Arial" w:cs="Arial"/>
        </w:rPr>
        <w:lastRenderedPageBreak/>
        <w:t>● coordenar, controlar e avaliar a execução dos trabalhos conferidos aos demais profissionais alocados, utilizando, obrigatoriamente, o sistema de “check list” de serviços para cada profissional/setor</w:t>
      </w:r>
    </w:p>
    <w:p w:rsidR="0090066C" w:rsidRPr="005A69A5" w:rsidRDefault="0090066C" w:rsidP="008D75A8">
      <w:pPr>
        <w:spacing w:before="120"/>
        <w:jc w:val="both"/>
        <w:rPr>
          <w:rFonts w:ascii="Arial" w:hAnsi="Arial" w:cs="Arial"/>
        </w:rPr>
      </w:pPr>
      <w:r w:rsidRPr="005A69A5">
        <w:rPr>
          <w:rFonts w:ascii="Arial" w:hAnsi="Arial" w:cs="Arial"/>
        </w:rPr>
        <w:t>● controlar a frequência, pontualidade e urbanidade dos demais profissionais alocados</w:t>
      </w:r>
    </w:p>
    <w:p w:rsidR="0090066C" w:rsidRDefault="0090066C" w:rsidP="008D75A8">
      <w:pPr>
        <w:spacing w:before="120"/>
        <w:jc w:val="both"/>
        <w:rPr>
          <w:rFonts w:ascii="Arial" w:hAnsi="Arial" w:cs="Arial"/>
        </w:rPr>
      </w:pPr>
      <w:r w:rsidRPr="005A69A5">
        <w:rPr>
          <w:rFonts w:ascii="Arial" w:hAnsi="Arial" w:cs="Arial"/>
        </w:rPr>
        <w:t>● comunicar a CONTRATADA sobre a ocorrência de qualquer necessidade à execução dos serviços.</w:t>
      </w:r>
    </w:p>
    <w:p w:rsidR="0090066C" w:rsidRDefault="0090066C" w:rsidP="008D75A8">
      <w:pPr>
        <w:spacing w:before="120"/>
        <w:jc w:val="both"/>
        <w:rPr>
          <w:rFonts w:ascii="Arial" w:hAnsi="Arial" w:cs="Arial"/>
        </w:rPr>
      </w:pPr>
    </w:p>
    <w:p w:rsidR="0090066C" w:rsidRPr="005A69A5" w:rsidRDefault="0090066C" w:rsidP="00001E0F">
      <w:pPr>
        <w:jc w:val="both"/>
        <w:rPr>
          <w:rFonts w:ascii="Arial" w:hAnsi="Arial" w:cs="Arial"/>
          <w:b/>
        </w:rPr>
      </w:pPr>
      <w:r w:rsidRPr="00CD57A0">
        <w:rPr>
          <w:rFonts w:ascii="Arial" w:hAnsi="Arial" w:cs="Arial"/>
          <w:b/>
          <w:sz w:val="28"/>
          <w:szCs w:val="28"/>
        </w:rPr>
        <w:t>2</w:t>
      </w:r>
      <w:r>
        <w:rPr>
          <w:rFonts w:ascii="Arial" w:hAnsi="Arial" w:cs="Arial"/>
          <w:b/>
          <w:sz w:val="28"/>
          <w:szCs w:val="28"/>
        </w:rPr>
        <w:t>7</w:t>
      </w:r>
      <w:r w:rsidRPr="00CD57A0">
        <w:rPr>
          <w:rFonts w:ascii="Arial" w:hAnsi="Arial" w:cs="Arial"/>
          <w:b/>
          <w:sz w:val="28"/>
          <w:szCs w:val="28"/>
        </w:rPr>
        <w:t>.2 -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01E0F">
      <w:pPr>
        <w:spacing w:before="120"/>
        <w:jc w:val="both"/>
        <w:rPr>
          <w:rFonts w:ascii="Arial" w:hAnsi="Arial" w:cs="Arial"/>
        </w:rPr>
      </w:pPr>
      <w:r w:rsidRPr="005A69A5">
        <w:rPr>
          <w:rFonts w:ascii="Arial" w:hAnsi="Arial" w:cs="Arial"/>
        </w:rPr>
        <w:t xml:space="preserve">● </w:t>
      </w:r>
      <w:r>
        <w:rPr>
          <w:rFonts w:ascii="Arial" w:hAnsi="Arial" w:cs="Arial"/>
        </w:rPr>
        <w:t>diária</w:t>
      </w:r>
    </w:p>
    <w:p w:rsidR="0090066C" w:rsidRPr="005A69A5" w:rsidRDefault="0090066C" w:rsidP="008439D5">
      <w:pPr>
        <w:jc w:val="both"/>
        <w:rPr>
          <w:rFonts w:ascii="Arial" w:hAnsi="Arial" w:cs="Arial"/>
          <w:b/>
        </w:rPr>
      </w:pPr>
    </w:p>
    <w:p w:rsidR="0090066C" w:rsidRPr="005A69A5" w:rsidRDefault="0090066C" w:rsidP="008439D5">
      <w:pPr>
        <w:jc w:val="both"/>
        <w:rPr>
          <w:rFonts w:ascii="Arial" w:hAnsi="Arial" w:cs="Arial"/>
          <w:b/>
        </w:rPr>
      </w:pPr>
    </w:p>
    <w:p w:rsidR="0090066C" w:rsidRDefault="0090066C" w:rsidP="008439D5">
      <w:pPr>
        <w:jc w:val="both"/>
        <w:rPr>
          <w:rFonts w:ascii="Arial" w:hAnsi="Arial" w:cs="Arial"/>
          <w:b/>
          <w:sz w:val="26"/>
          <w:szCs w:val="26"/>
        </w:rPr>
      </w:pPr>
      <w:r w:rsidRPr="008D75A8">
        <w:rPr>
          <w:rFonts w:ascii="Arial" w:hAnsi="Arial" w:cs="Arial"/>
          <w:b/>
          <w:sz w:val="28"/>
          <w:szCs w:val="28"/>
        </w:rPr>
        <w:t>28 -</w:t>
      </w:r>
      <w:r w:rsidRPr="005A69A5">
        <w:rPr>
          <w:rFonts w:ascii="Arial" w:hAnsi="Arial" w:cs="Arial"/>
          <w:b/>
        </w:rPr>
        <w:t xml:space="preserve"> </w:t>
      </w:r>
      <w:r w:rsidRPr="00775F17">
        <w:rPr>
          <w:rFonts w:ascii="Arial" w:hAnsi="Arial" w:cs="Arial"/>
          <w:b/>
          <w:sz w:val="26"/>
          <w:szCs w:val="26"/>
          <w:u w:val="single"/>
        </w:rPr>
        <w:t>Atividades do ajudante de serviços gerais</w:t>
      </w:r>
      <w:r w:rsidRPr="00775F17">
        <w:rPr>
          <w:rFonts w:ascii="Arial" w:hAnsi="Arial" w:cs="Arial"/>
          <w:b/>
          <w:sz w:val="26"/>
          <w:szCs w:val="26"/>
        </w:rPr>
        <w:t>:</w:t>
      </w:r>
    </w:p>
    <w:p w:rsidR="0090066C" w:rsidRDefault="0090066C" w:rsidP="008439D5">
      <w:pPr>
        <w:jc w:val="both"/>
        <w:rPr>
          <w:rFonts w:ascii="Arial" w:hAnsi="Arial" w:cs="Arial"/>
          <w:b/>
          <w:sz w:val="26"/>
          <w:szCs w:val="26"/>
        </w:rPr>
      </w:pPr>
    </w:p>
    <w:p w:rsidR="0090066C" w:rsidRPr="00775F17" w:rsidRDefault="0090066C" w:rsidP="008439D5">
      <w:pPr>
        <w:jc w:val="both"/>
        <w:rPr>
          <w:rFonts w:ascii="Arial" w:hAnsi="Arial" w:cs="Arial"/>
          <w:b/>
          <w:sz w:val="26"/>
          <w:szCs w:val="26"/>
        </w:rPr>
      </w:pPr>
      <w:r w:rsidRPr="008D75A8">
        <w:rPr>
          <w:rFonts w:ascii="Arial" w:hAnsi="Arial" w:cs="Arial"/>
          <w:b/>
          <w:sz w:val="28"/>
          <w:szCs w:val="28"/>
        </w:rPr>
        <w:t>2</w:t>
      </w:r>
      <w:r>
        <w:rPr>
          <w:rFonts w:ascii="Arial" w:hAnsi="Arial" w:cs="Arial"/>
          <w:b/>
          <w:sz w:val="28"/>
          <w:szCs w:val="28"/>
        </w:rPr>
        <w:t>8</w:t>
      </w:r>
      <w:r w:rsidRPr="008D75A8">
        <w:rPr>
          <w:rFonts w:ascii="Arial" w:hAnsi="Arial" w:cs="Arial"/>
          <w:b/>
          <w:sz w:val="28"/>
          <w:szCs w:val="28"/>
        </w:rPr>
        <w:t>.1 -</w:t>
      </w:r>
      <w:r w:rsidRPr="005A69A5">
        <w:rPr>
          <w:rFonts w:ascii="Arial" w:hAnsi="Arial" w:cs="Arial"/>
          <w:b/>
        </w:rPr>
        <w:t xml:space="preserve"> </w:t>
      </w:r>
      <w:r>
        <w:rPr>
          <w:rFonts w:ascii="Arial" w:hAnsi="Arial" w:cs="Arial"/>
          <w:b/>
        </w:rPr>
        <w:t>P</w:t>
      </w:r>
      <w:r w:rsidRPr="005A69A5">
        <w:rPr>
          <w:rFonts w:ascii="Arial" w:hAnsi="Arial" w:cs="Arial"/>
          <w:b/>
        </w:rPr>
        <w:t>rocedimentos:</w:t>
      </w:r>
    </w:p>
    <w:p w:rsidR="0090066C" w:rsidRPr="005A69A5" w:rsidRDefault="0090066C" w:rsidP="008D75A8">
      <w:pPr>
        <w:spacing w:before="120"/>
        <w:jc w:val="both"/>
        <w:rPr>
          <w:rFonts w:ascii="Arial" w:hAnsi="Arial" w:cs="Arial"/>
        </w:rPr>
      </w:pPr>
      <w:r w:rsidRPr="005A69A5">
        <w:rPr>
          <w:rFonts w:ascii="Arial" w:hAnsi="Arial" w:cs="Arial"/>
        </w:rPr>
        <w:t>● carregar móveis, equipamentos, material e objetos diversos</w:t>
      </w:r>
    </w:p>
    <w:p w:rsidR="0090066C" w:rsidRPr="005A69A5" w:rsidRDefault="0090066C" w:rsidP="008D75A8">
      <w:pPr>
        <w:spacing w:before="120"/>
        <w:jc w:val="both"/>
        <w:rPr>
          <w:rFonts w:ascii="Arial" w:hAnsi="Arial" w:cs="Arial"/>
        </w:rPr>
      </w:pPr>
      <w:r w:rsidRPr="005A69A5">
        <w:rPr>
          <w:rFonts w:ascii="Arial" w:hAnsi="Arial" w:cs="Arial"/>
        </w:rPr>
        <w:t>● distribuir correspondências e documentos nas dependências internas da CMBH</w:t>
      </w:r>
    </w:p>
    <w:p w:rsidR="0090066C" w:rsidRDefault="0090066C" w:rsidP="008D75A8">
      <w:pPr>
        <w:spacing w:before="120"/>
        <w:jc w:val="both"/>
        <w:rPr>
          <w:rFonts w:ascii="Arial" w:hAnsi="Arial" w:cs="Arial"/>
        </w:rPr>
      </w:pPr>
      <w:r w:rsidRPr="005A69A5">
        <w:rPr>
          <w:rFonts w:ascii="Arial" w:hAnsi="Arial" w:cs="Arial"/>
        </w:rPr>
        <w:t>● desenvolver outras atividades de apoio geral e que não demandem conhecimento específico.</w:t>
      </w:r>
    </w:p>
    <w:p w:rsidR="0090066C" w:rsidRDefault="0090066C" w:rsidP="008D75A8">
      <w:pPr>
        <w:spacing w:before="120"/>
        <w:jc w:val="both"/>
        <w:rPr>
          <w:rFonts w:ascii="Arial" w:hAnsi="Arial" w:cs="Arial"/>
        </w:rPr>
      </w:pPr>
    </w:p>
    <w:p w:rsidR="0090066C" w:rsidRPr="005A69A5" w:rsidRDefault="0090066C" w:rsidP="006721E6">
      <w:pPr>
        <w:jc w:val="both"/>
        <w:rPr>
          <w:rFonts w:ascii="Arial" w:hAnsi="Arial" w:cs="Arial"/>
          <w:b/>
        </w:rPr>
      </w:pPr>
      <w:r w:rsidRPr="00CD57A0">
        <w:rPr>
          <w:rFonts w:ascii="Arial" w:hAnsi="Arial" w:cs="Arial"/>
          <w:b/>
          <w:sz w:val="28"/>
          <w:szCs w:val="28"/>
        </w:rPr>
        <w:t>2</w:t>
      </w:r>
      <w:r>
        <w:rPr>
          <w:rFonts w:ascii="Arial" w:hAnsi="Arial" w:cs="Arial"/>
          <w:b/>
          <w:sz w:val="28"/>
          <w:szCs w:val="28"/>
        </w:rPr>
        <w:t>8</w:t>
      </w:r>
      <w:r w:rsidRPr="00CD57A0">
        <w:rPr>
          <w:rFonts w:ascii="Arial" w:hAnsi="Arial" w:cs="Arial"/>
          <w:b/>
          <w:sz w:val="28"/>
          <w:szCs w:val="28"/>
        </w:rPr>
        <w:t>.2 -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6721E6">
      <w:pPr>
        <w:spacing w:before="120"/>
        <w:jc w:val="both"/>
        <w:rPr>
          <w:rFonts w:ascii="Arial" w:hAnsi="Arial" w:cs="Arial"/>
        </w:rPr>
      </w:pPr>
      <w:r w:rsidRPr="005A69A5">
        <w:rPr>
          <w:rFonts w:ascii="Arial" w:hAnsi="Arial" w:cs="Arial"/>
        </w:rPr>
        <w:t xml:space="preserve">● </w:t>
      </w:r>
      <w:r>
        <w:rPr>
          <w:rFonts w:ascii="Arial" w:hAnsi="Arial" w:cs="Arial"/>
        </w:rPr>
        <w:t>sempre que necessário</w:t>
      </w:r>
    </w:p>
    <w:p w:rsidR="0090066C" w:rsidRPr="005A69A5" w:rsidRDefault="0090066C" w:rsidP="008D75A8">
      <w:pPr>
        <w:spacing w:before="120"/>
        <w:jc w:val="both"/>
        <w:rPr>
          <w:rFonts w:ascii="Arial" w:hAnsi="Arial" w:cs="Arial"/>
        </w:rPr>
      </w:pPr>
    </w:p>
    <w:p w:rsidR="0090066C" w:rsidRPr="005A69A5" w:rsidRDefault="0090066C" w:rsidP="008439D5">
      <w:pPr>
        <w:jc w:val="both"/>
        <w:rPr>
          <w:rFonts w:ascii="Arial" w:hAnsi="Arial" w:cs="Arial"/>
        </w:rPr>
      </w:pPr>
    </w:p>
    <w:p w:rsidR="0090066C" w:rsidRPr="005A69A5" w:rsidRDefault="0090066C" w:rsidP="008439D5">
      <w:pPr>
        <w:jc w:val="both"/>
        <w:rPr>
          <w:rFonts w:ascii="Arial" w:hAnsi="Arial" w:cs="Arial"/>
        </w:rPr>
      </w:pPr>
    </w:p>
    <w:p w:rsidR="0090066C" w:rsidRDefault="0090066C" w:rsidP="008439D5">
      <w:pPr>
        <w:numPr>
          <w:ilvl w:val="12"/>
          <w:numId w:val="0"/>
        </w:numPr>
        <w:jc w:val="both"/>
        <w:rPr>
          <w:rFonts w:ascii="Arial" w:hAnsi="Arial" w:cs="Arial"/>
        </w:rPr>
      </w:pPr>
      <w:r w:rsidRPr="005A69A5">
        <w:rPr>
          <w:rFonts w:ascii="Arial" w:hAnsi="Arial" w:cs="Arial"/>
        </w:rPr>
        <w:br w:type="page"/>
      </w:r>
    </w:p>
    <w:p w:rsidR="0090066C" w:rsidRPr="005A69A5" w:rsidRDefault="0090066C" w:rsidP="006D180C">
      <w:pPr>
        <w:pStyle w:val="LINHA"/>
        <w:pBdr>
          <w:top w:val="single" w:sz="6" w:space="1" w:color="auto"/>
          <w:left w:val="single" w:sz="6" w:space="4" w:color="auto"/>
          <w:bottom w:val="single" w:sz="6" w:space="1" w:color="auto"/>
          <w:right w:val="single" w:sz="6" w:space="4" w:color="auto"/>
        </w:pBdr>
        <w:shd w:val="clear" w:color="auto" w:fill="CCCCCC"/>
        <w:jc w:val="center"/>
        <w:rPr>
          <w:rFonts w:ascii="Arial" w:hAnsi="Arial"/>
          <w:sz w:val="28"/>
          <w:szCs w:val="28"/>
        </w:rPr>
      </w:pPr>
      <w:r w:rsidRPr="005A69A5">
        <w:rPr>
          <w:rFonts w:ascii="Arial" w:hAnsi="Arial"/>
          <w:b/>
          <w:sz w:val="28"/>
          <w:szCs w:val="28"/>
        </w:rPr>
        <w:t>ANEXO II</w:t>
      </w:r>
      <w:r>
        <w:rPr>
          <w:rFonts w:ascii="Arial" w:hAnsi="Arial"/>
          <w:b/>
          <w:sz w:val="28"/>
          <w:szCs w:val="28"/>
        </w:rPr>
        <w:t>I</w:t>
      </w:r>
      <w:r w:rsidRPr="005A69A5">
        <w:rPr>
          <w:rFonts w:ascii="Arial" w:hAnsi="Arial"/>
          <w:b/>
          <w:sz w:val="28"/>
          <w:szCs w:val="28"/>
        </w:rPr>
        <w:t xml:space="preserve"> DO EDITAL</w:t>
      </w:r>
    </w:p>
    <w:p w:rsidR="0090066C" w:rsidRPr="00B8495A" w:rsidRDefault="0090066C" w:rsidP="006D180C">
      <w:pPr>
        <w:pStyle w:val="LINHA"/>
        <w:pBdr>
          <w:top w:val="single" w:sz="6" w:space="1" w:color="auto"/>
          <w:left w:val="single" w:sz="6" w:space="4" w:color="auto"/>
          <w:bottom w:val="single" w:sz="6" w:space="1" w:color="auto"/>
          <w:right w:val="single" w:sz="6" w:space="4" w:color="auto"/>
        </w:pBdr>
        <w:shd w:val="clear" w:color="auto" w:fill="CCCCCC"/>
        <w:jc w:val="center"/>
        <w:rPr>
          <w:rFonts w:ascii="Arial" w:hAnsi="Arial"/>
          <w:sz w:val="28"/>
          <w:szCs w:val="28"/>
        </w:rPr>
      </w:pPr>
      <w:r w:rsidRPr="005A69A5">
        <w:rPr>
          <w:rFonts w:ascii="Arial" w:hAnsi="Arial"/>
          <w:b/>
          <w:sz w:val="28"/>
          <w:szCs w:val="28"/>
        </w:rPr>
        <w:t>- RELAÇÃO</w:t>
      </w:r>
      <w:r>
        <w:rPr>
          <w:rFonts w:ascii="Arial" w:hAnsi="Arial"/>
          <w:b/>
          <w:sz w:val="28"/>
          <w:szCs w:val="28"/>
        </w:rPr>
        <w:t xml:space="preserve"> ESTIMADA DE MATERIAL E DE UTENSÍLIOS</w:t>
      </w:r>
      <w:r w:rsidRPr="005A69A5">
        <w:rPr>
          <w:rFonts w:ascii="Arial" w:hAnsi="Arial"/>
          <w:b/>
          <w:sz w:val="28"/>
          <w:szCs w:val="28"/>
        </w:rPr>
        <w:t xml:space="preserve"> -</w:t>
      </w:r>
    </w:p>
    <w:p w:rsidR="0090066C" w:rsidRDefault="0090066C" w:rsidP="008439D5">
      <w:pPr>
        <w:numPr>
          <w:ilvl w:val="12"/>
          <w:numId w:val="0"/>
        </w:numPr>
        <w:jc w:val="both"/>
        <w:rPr>
          <w:rFonts w:ascii="Arial" w:hAnsi="Arial" w:cs="Arial"/>
          <w:highlight w:val="yellow"/>
        </w:rPr>
      </w:pPr>
    </w:p>
    <w:p w:rsidR="0090066C" w:rsidRPr="00200B8C" w:rsidRDefault="0090066C" w:rsidP="008439D5">
      <w:pPr>
        <w:pStyle w:val="Ttulo1"/>
        <w:jc w:val="center"/>
        <w:rPr>
          <w:sz w:val="27"/>
          <w:szCs w:val="27"/>
          <w:highlight w:val="yellow"/>
          <w:u w:val="single"/>
        </w:rPr>
      </w:pPr>
    </w:p>
    <w:p w:rsidR="0090066C" w:rsidRDefault="0090066C" w:rsidP="008439D5">
      <w:pPr>
        <w:pStyle w:val="Ttulo1"/>
        <w:jc w:val="center"/>
        <w:rPr>
          <w:sz w:val="27"/>
          <w:szCs w:val="27"/>
          <w:u w:val="single"/>
        </w:rPr>
      </w:pPr>
      <w:r w:rsidRPr="00ED6F89">
        <w:rPr>
          <w:sz w:val="27"/>
          <w:szCs w:val="27"/>
          <w:u w:val="single"/>
        </w:rPr>
        <w:t xml:space="preserve">QUADRO </w:t>
      </w:r>
      <w:r>
        <w:rPr>
          <w:sz w:val="27"/>
          <w:szCs w:val="27"/>
          <w:u w:val="single"/>
        </w:rPr>
        <w:t>1</w:t>
      </w:r>
    </w:p>
    <w:p w:rsidR="0090066C" w:rsidRPr="003E0755" w:rsidRDefault="0090066C" w:rsidP="003E0755"/>
    <w:p w:rsidR="0090066C" w:rsidRPr="00ED6F89" w:rsidRDefault="0090066C" w:rsidP="008439D5">
      <w:pPr>
        <w:pStyle w:val="Ttulo1"/>
        <w:jc w:val="center"/>
        <w:rPr>
          <w:sz w:val="27"/>
          <w:szCs w:val="27"/>
        </w:rPr>
      </w:pPr>
      <w:r w:rsidRPr="003E0755">
        <w:rPr>
          <w:sz w:val="27"/>
          <w:szCs w:val="27"/>
        </w:rPr>
        <w:t xml:space="preserve">- </w:t>
      </w:r>
      <w:r w:rsidRPr="003E0755">
        <w:rPr>
          <w:sz w:val="27"/>
          <w:szCs w:val="27"/>
          <w:u w:val="single"/>
        </w:rPr>
        <w:t>RELAÇÃO ESTIMADA DE MATERIAL</w:t>
      </w:r>
      <w:r w:rsidRPr="003E0755">
        <w:rPr>
          <w:sz w:val="27"/>
          <w:szCs w:val="27"/>
        </w:rPr>
        <w:t xml:space="preserve"> -</w:t>
      </w:r>
    </w:p>
    <w:p w:rsidR="0090066C" w:rsidRPr="00200B8C" w:rsidRDefault="0090066C" w:rsidP="008439D5">
      <w:pPr>
        <w:jc w:val="both"/>
        <w:rPr>
          <w:rFonts w:ascii="Arial" w:hAnsi="Arial" w:cs="Arial"/>
          <w:highlight w:val="yellow"/>
        </w:rPr>
      </w:pPr>
    </w:p>
    <w:p w:rsidR="0090066C" w:rsidRPr="00200B8C" w:rsidRDefault="0090066C" w:rsidP="008439D5">
      <w:pPr>
        <w:jc w:val="both"/>
        <w:rPr>
          <w:rFonts w:ascii="Arial" w:hAnsi="Arial" w:cs="Arial"/>
          <w:highlight w:val="yellow"/>
        </w:rPr>
      </w:pPr>
    </w:p>
    <w:tbl>
      <w:tblPr>
        <w:tblW w:w="9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firstRow="1" w:lastRow="0" w:firstColumn="1" w:lastColumn="0" w:noHBand="0" w:noVBand="0"/>
      </w:tblPr>
      <w:tblGrid>
        <w:gridCol w:w="3872"/>
        <w:gridCol w:w="5776"/>
      </w:tblGrid>
      <w:tr w:rsidR="0090066C" w:rsidRPr="00200B8C" w:rsidTr="00542DB8">
        <w:trPr>
          <w:tblHeader/>
        </w:trPr>
        <w:tc>
          <w:tcPr>
            <w:tcW w:w="3872" w:type="dxa"/>
            <w:tcBorders>
              <w:top w:val="single" w:sz="18" w:space="0" w:color="auto"/>
              <w:left w:val="single" w:sz="18" w:space="0" w:color="auto"/>
              <w:bottom w:val="single" w:sz="18" w:space="0" w:color="auto"/>
              <w:right w:val="single" w:sz="18" w:space="0" w:color="auto"/>
            </w:tcBorders>
            <w:shd w:val="clear" w:color="auto" w:fill="D9D9D9"/>
            <w:vAlign w:val="center"/>
          </w:tcPr>
          <w:p w:rsidR="0090066C" w:rsidRPr="00ED6F89" w:rsidRDefault="0090066C" w:rsidP="00ED6F89">
            <w:pPr>
              <w:spacing w:before="80" w:after="80"/>
              <w:jc w:val="center"/>
              <w:rPr>
                <w:rFonts w:ascii="Arial" w:hAnsi="Arial" w:cs="Arial"/>
                <w:b/>
              </w:rPr>
            </w:pPr>
            <w:r w:rsidRPr="00ED6F89">
              <w:rPr>
                <w:rFonts w:ascii="Arial" w:hAnsi="Arial" w:cs="Arial"/>
                <w:b/>
              </w:rPr>
              <w:t>QUANTITATIVO MENSAL ESTIMADO</w:t>
            </w:r>
          </w:p>
        </w:tc>
        <w:tc>
          <w:tcPr>
            <w:tcW w:w="5776" w:type="dxa"/>
            <w:tcBorders>
              <w:top w:val="single" w:sz="18" w:space="0" w:color="auto"/>
              <w:left w:val="single" w:sz="18" w:space="0" w:color="auto"/>
              <w:bottom w:val="single" w:sz="18" w:space="0" w:color="auto"/>
              <w:right w:val="single" w:sz="18" w:space="0" w:color="auto"/>
            </w:tcBorders>
            <w:shd w:val="clear" w:color="auto" w:fill="D9D9D9"/>
            <w:vAlign w:val="center"/>
          </w:tcPr>
          <w:p w:rsidR="0090066C" w:rsidRPr="00ED6F89" w:rsidRDefault="0090066C" w:rsidP="00ED6F89">
            <w:pPr>
              <w:spacing w:before="80" w:after="80"/>
              <w:jc w:val="center"/>
              <w:rPr>
                <w:rFonts w:ascii="Arial" w:hAnsi="Arial" w:cs="Arial"/>
                <w:b/>
              </w:rPr>
            </w:pPr>
            <w:r w:rsidRPr="00ED6F89">
              <w:rPr>
                <w:rFonts w:ascii="Arial" w:hAnsi="Arial" w:cs="Arial"/>
                <w:b/>
              </w:rPr>
              <w:t>MATERIAL</w:t>
            </w:r>
          </w:p>
        </w:tc>
      </w:tr>
      <w:tr w:rsidR="0090066C" w:rsidRPr="00200B8C" w:rsidTr="00542DB8">
        <w:tc>
          <w:tcPr>
            <w:tcW w:w="3872" w:type="dxa"/>
            <w:tcBorders>
              <w:top w:val="single" w:sz="18" w:space="0" w:color="auto"/>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100 litros</w:t>
            </w:r>
          </w:p>
        </w:tc>
        <w:tc>
          <w:tcPr>
            <w:tcW w:w="5776" w:type="dxa"/>
            <w:tcBorders>
              <w:top w:val="single" w:sz="18" w:space="0" w:color="auto"/>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Sabão líquido concentrado</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145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Cloro concentrado</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60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Cloro concentrado a 1%</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80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Desinfetante concentrado</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4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Limpador de metais</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5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Lustra móveis</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40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Limpador multiuso concentrado</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80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Removedor de cera</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100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Cera líquida concentrada</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40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Álcool gel</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80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Álcool líquido 70%</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6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Produto concentrado para limpar carpete</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60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Tira-ferrugem</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20 pacotes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Estopa</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1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Glicerina</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80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Inibidor de odores</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20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Limpa vidros</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30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Selador para piso</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15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Limpa pedras</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3 frascos de 500 ml cada</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Brilha inox</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40 frascos de 500 ml cada</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Detergente líquido neutro</w:t>
            </w:r>
          </w:p>
        </w:tc>
      </w:tr>
      <w:tr w:rsidR="0090066C" w:rsidRPr="00200B8C" w:rsidTr="00542DB8">
        <w:tc>
          <w:tcPr>
            <w:tcW w:w="3872" w:type="dxa"/>
            <w:tcBorders>
              <w:left w:val="single" w:sz="18" w:space="0" w:color="auto"/>
              <w:right w:val="single" w:sz="18" w:space="0" w:color="auto"/>
            </w:tcBorders>
            <w:vAlign w:val="center"/>
          </w:tcPr>
          <w:p w:rsidR="0090066C" w:rsidRPr="00ED6F89" w:rsidRDefault="0090066C" w:rsidP="00ED6F89">
            <w:pPr>
              <w:spacing w:before="80" w:after="80"/>
              <w:jc w:val="center"/>
              <w:rPr>
                <w:rFonts w:ascii="Arial" w:hAnsi="Arial" w:cs="Arial"/>
              </w:rPr>
            </w:pPr>
            <w:r w:rsidRPr="00ED6F89">
              <w:rPr>
                <w:rFonts w:ascii="Arial" w:hAnsi="Arial" w:cs="Arial"/>
              </w:rPr>
              <w:lastRenderedPageBreak/>
              <w:t>6 unidades de 200 gramas cada</w:t>
            </w:r>
          </w:p>
        </w:tc>
        <w:tc>
          <w:tcPr>
            <w:tcW w:w="5776" w:type="dxa"/>
            <w:tcBorders>
              <w:left w:val="single" w:sz="18" w:space="0" w:color="auto"/>
              <w:right w:val="single" w:sz="18" w:space="0" w:color="auto"/>
            </w:tcBorders>
            <w:vAlign w:val="center"/>
          </w:tcPr>
          <w:p w:rsidR="0090066C" w:rsidRPr="00ED6F89" w:rsidRDefault="0090066C" w:rsidP="00ED6F89">
            <w:pPr>
              <w:spacing w:before="80" w:after="80"/>
              <w:jc w:val="center"/>
              <w:rPr>
                <w:rFonts w:ascii="Arial" w:hAnsi="Arial" w:cs="Arial"/>
              </w:rPr>
            </w:pPr>
            <w:r w:rsidRPr="00ED6F89">
              <w:rPr>
                <w:rFonts w:ascii="Arial" w:hAnsi="Arial" w:cs="Arial"/>
              </w:rPr>
              <w:t>Sabão em barra, glicerinado</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40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Desengraxante</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120 unidades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Bucha dupla-face</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20 pacotes com 8 unidades cada</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Esponja de aço</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1 pacote</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Palha de aço nº 0</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30 quilos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Areia para cinzeiro de corredor</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70 peças de 70 cm x 50 cm cada</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Pano - flanela branca</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85 peças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Pano de chão “22 batidas”</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200 unidades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Desodorizante em gel para vaso sanitário</w:t>
            </w:r>
          </w:p>
        </w:tc>
      </w:tr>
      <w:tr w:rsidR="0090066C" w:rsidRPr="00200B8C" w:rsidTr="00542DB8">
        <w:tc>
          <w:tcPr>
            <w:tcW w:w="3872"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60 litros</w:t>
            </w:r>
          </w:p>
        </w:tc>
        <w:tc>
          <w:tcPr>
            <w:tcW w:w="5776" w:type="dxa"/>
            <w:tcBorders>
              <w:left w:val="single" w:sz="18" w:space="0" w:color="auto"/>
              <w:right w:val="single" w:sz="18" w:space="0" w:color="auto"/>
            </w:tcBorders>
          </w:tcPr>
          <w:p w:rsidR="0090066C" w:rsidRPr="00ED6F89" w:rsidRDefault="0090066C" w:rsidP="00ED6F89">
            <w:pPr>
              <w:spacing w:before="80" w:after="80"/>
              <w:jc w:val="center"/>
              <w:rPr>
                <w:rFonts w:ascii="Arial" w:hAnsi="Arial" w:cs="Arial"/>
              </w:rPr>
            </w:pPr>
            <w:r w:rsidRPr="00ED6F89">
              <w:rPr>
                <w:rFonts w:ascii="Arial" w:hAnsi="Arial" w:cs="Arial"/>
              </w:rPr>
              <w:t>Desincrustante</w:t>
            </w:r>
          </w:p>
        </w:tc>
      </w:tr>
      <w:tr w:rsidR="0090066C" w:rsidRPr="00200B8C" w:rsidTr="00542DB8">
        <w:tc>
          <w:tcPr>
            <w:tcW w:w="3872" w:type="dxa"/>
            <w:tcBorders>
              <w:left w:val="single" w:sz="18" w:space="0" w:color="auto"/>
              <w:right w:val="single" w:sz="18" w:space="0" w:color="auto"/>
            </w:tcBorders>
            <w:vAlign w:val="center"/>
          </w:tcPr>
          <w:p w:rsidR="0090066C" w:rsidRPr="00ED6F89" w:rsidRDefault="0090066C" w:rsidP="00ED6F89">
            <w:pPr>
              <w:spacing w:before="80" w:after="80"/>
              <w:jc w:val="center"/>
              <w:rPr>
                <w:rFonts w:ascii="Arial" w:hAnsi="Arial" w:cs="Arial"/>
                <w:bCs/>
              </w:rPr>
            </w:pPr>
            <w:r w:rsidRPr="00ED6F89">
              <w:rPr>
                <w:rFonts w:ascii="Arial" w:hAnsi="Arial" w:cs="Arial"/>
                <w:bCs/>
              </w:rPr>
              <w:t>4 centos</w:t>
            </w:r>
          </w:p>
        </w:tc>
        <w:tc>
          <w:tcPr>
            <w:tcW w:w="5776" w:type="dxa"/>
            <w:tcBorders>
              <w:left w:val="single" w:sz="18" w:space="0" w:color="auto"/>
              <w:right w:val="single" w:sz="18" w:space="0" w:color="auto"/>
            </w:tcBorders>
            <w:vAlign w:val="center"/>
          </w:tcPr>
          <w:p w:rsidR="0090066C" w:rsidRPr="00ED6F89" w:rsidRDefault="0090066C" w:rsidP="00ED6F89">
            <w:pPr>
              <w:spacing w:before="80" w:after="80"/>
              <w:jc w:val="center"/>
              <w:rPr>
                <w:rFonts w:ascii="Arial" w:hAnsi="Arial" w:cs="Arial"/>
                <w:bCs/>
              </w:rPr>
            </w:pPr>
            <w:r w:rsidRPr="00ED6F89">
              <w:rPr>
                <w:rFonts w:ascii="Arial" w:hAnsi="Arial" w:cs="Arial"/>
                <w:bCs/>
              </w:rPr>
              <w:t>Saco plástico para lixo hospitalar, branco leitoso, capacidade para 30 litros, espessura de 1,2 mm, com os seguintes dizeres escritos na cor preta: ”Resíduos Infectantes”</w:t>
            </w:r>
          </w:p>
        </w:tc>
      </w:tr>
      <w:tr w:rsidR="0090066C" w:rsidRPr="00200B8C" w:rsidTr="00542DB8">
        <w:tc>
          <w:tcPr>
            <w:tcW w:w="3872" w:type="dxa"/>
            <w:tcBorders>
              <w:left w:val="single" w:sz="18" w:space="0" w:color="auto"/>
              <w:right w:val="single" w:sz="18" w:space="0" w:color="auto"/>
            </w:tcBorders>
            <w:vAlign w:val="center"/>
          </w:tcPr>
          <w:p w:rsidR="0090066C" w:rsidRPr="00ED6F89" w:rsidRDefault="0090066C" w:rsidP="00ED6F89">
            <w:pPr>
              <w:spacing w:before="80" w:after="80"/>
              <w:jc w:val="center"/>
              <w:rPr>
                <w:rFonts w:ascii="Arial" w:hAnsi="Arial" w:cs="Arial"/>
              </w:rPr>
            </w:pPr>
            <w:r w:rsidRPr="00ED6F89">
              <w:rPr>
                <w:rFonts w:ascii="Arial" w:hAnsi="Arial" w:cs="Arial"/>
                <w:bCs/>
              </w:rPr>
              <w:t>30 centos</w:t>
            </w:r>
          </w:p>
        </w:tc>
        <w:tc>
          <w:tcPr>
            <w:tcW w:w="5776" w:type="dxa"/>
            <w:tcBorders>
              <w:left w:val="single" w:sz="18" w:space="0" w:color="auto"/>
            </w:tcBorders>
            <w:vAlign w:val="center"/>
          </w:tcPr>
          <w:p w:rsidR="0090066C" w:rsidRPr="00ED6F89" w:rsidRDefault="0090066C" w:rsidP="00ED6F89">
            <w:pPr>
              <w:spacing w:before="80" w:after="80"/>
              <w:jc w:val="center"/>
              <w:rPr>
                <w:rFonts w:ascii="Arial" w:hAnsi="Arial" w:cs="Arial"/>
              </w:rPr>
            </w:pPr>
            <w:r w:rsidRPr="00ED6F89">
              <w:rPr>
                <w:rFonts w:ascii="Arial" w:hAnsi="Arial" w:cs="Arial"/>
                <w:bCs/>
              </w:rPr>
              <w:t>Saco plástico para lixo, cor azul, capacidade para 40 litros, espessura de 0,6 mm</w:t>
            </w:r>
          </w:p>
        </w:tc>
      </w:tr>
      <w:tr w:rsidR="0090066C" w:rsidRPr="00200B8C" w:rsidTr="00542DB8">
        <w:tc>
          <w:tcPr>
            <w:tcW w:w="3872" w:type="dxa"/>
            <w:tcBorders>
              <w:left w:val="single" w:sz="18" w:space="0" w:color="auto"/>
              <w:right w:val="single" w:sz="18" w:space="0" w:color="auto"/>
            </w:tcBorders>
            <w:vAlign w:val="center"/>
          </w:tcPr>
          <w:p w:rsidR="0090066C" w:rsidRPr="00ED6F89" w:rsidRDefault="0090066C" w:rsidP="00ED6F89">
            <w:pPr>
              <w:spacing w:before="80" w:after="80"/>
              <w:jc w:val="center"/>
              <w:rPr>
                <w:rFonts w:ascii="Arial" w:hAnsi="Arial" w:cs="Arial"/>
                <w:bCs/>
              </w:rPr>
            </w:pPr>
            <w:r w:rsidRPr="00ED6F89">
              <w:rPr>
                <w:rFonts w:ascii="Arial" w:hAnsi="Arial" w:cs="Arial"/>
                <w:bCs/>
              </w:rPr>
              <w:t>20 centos</w:t>
            </w:r>
          </w:p>
        </w:tc>
        <w:tc>
          <w:tcPr>
            <w:tcW w:w="5776" w:type="dxa"/>
            <w:tcBorders>
              <w:left w:val="single" w:sz="18" w:space="0" w:color="auto"/>
            </w:tcBorders>
            <w:vAlign w:val="center"/>
          </w:tcPr>
          <w:p w:rsidR="0090066C" w:rsidRPr="00ED6F89" w:rsidRDefault="0090066C" w:rsidP="00ED6F89">
            <w:pPr>
              <w:spacing w:before="80" w:after="80"/>
              <w:jc w:val="center"/>
              <w:rPr>
                <w:rFonts w:ascii="Arial" w:hAnsi="Arial" w:cs="Arial"/>
                <w:bCs/>
              </w:rPr>
            </w:pPr>
            <w:r w:rsidRPr="00ED6F89">
              <w:rPr>
                <w:rFonts w:ascii="Arial" w:hAnsi="Arial" w:cs="Arial"/>
                <w:bCs/>
              </w:rPr>
              <w:t>Saco plástico para lixo, cor marrom, capacidade para 100 litros, espessura de 1,2 mm</w:t>
            </w:r>
          </w:p>
        </w:tc>
      </w:tr>
      <w:tr w:rsidR="0090066C" w:rsidRPr="00200B8C" w:rsidTr="00542DB8">
        <w:tc>
          <w:tcPr>
            <w:tcW w:w="3872" w:type="dxa"/>
            <w:tcBorders>
              <w:left w:val="single" w:sz="18" w:space="0" w:color="auto"/>
              <w:right w:val="single" w:sz="18" w:space="0" w:color="auto"/>
            </w:tcBorders>
            <w:vAlign w:val="center"/>
          </w:tcPr>
          <w:p w:rsidR="0090066C" w:rsidRPr="00ED6F89" w:rsidRDefault="0090066C" w:rsidP="00ED6F89">
            <w:pPr>
              <w:spacing w:before="80" w:after="80"/>
              <w:jc w:val="center"/>
              <w:rPr>
                <w:rFonts w:ascii="Arial" w:hAnsi="Arial" w:cs="Arial"/>
                <w:bCs/>
              </w:rPr>
            </w:pPr>
            <w:r w:rsidRPr="00ED6F89">
              <w:rPr>
                <w:rFonts w:ascii="Arial" w:hAnsi="Arial" w:cs="Arial"/>
                <w:bCs/>
              </w:rPr>
              <w:t>25 centos</w:t>
            </w:r>
          </w:p>
        </w:tc>
        <w:tc>
          <w:tcPr>
            <w:tcW w:w="5776" w:type="dxa"/>
            <w:tcBorders>
              <w:left w:val="single" w:sz="18" w:space="0" w:color="auto"/>
              <w:right w:val="single" w:sz="18" w:space="0" w:color="auto"/>
            </w:tcBorders>
            <w:vAlign w:val="center"/>
          </w:tcPr>
          <w:p w:rsidR="0090066C" w:rsidRPr="00ED6F89" w:rsidRDefault="0090066C" w:rsidP="00ED6F89">
            <w:pPr>
              <w:spacing w:before="80" w:after="80"/>
              <w:jc w:val="center"/>
              <w:rPr>
                <w:rFonts w:ascii="Arial" w:hAnsi="Arial" w:cs="Arial"/>
                <w:bCs/>
              </w:rPr>
            </w:pPr>
            <w:r w:rsidRPr="00ED6F89">
              <w:rPr>
                <w:rFonts w:ascii="Arial" w:hAnsi="Arial" w:cs="Arial"/>
                <w:bCs/>
              </w:rPr>
              <w:t>Saco plástico para lixo, cor preta, capacidade para 100 litros, espessura de 1,2 mm</w:t>
            </w:r>
          </w:p>
        </w:tc>
      </w:tr>
      <w:tr w:rsidR="0090066C" w:rsidRPr="00200B8C" w:rsidTr="00542DB8">
        <w:trPr>
          <w:trHeight w:val="1083"/>
        </w:trPr>
        <w:tc>
          <w:tcPr>
            <w:tcW w:w="9648" w:type="dxa"/>
            <w:gridSpan w:val="2"/>
            <w:tcBorders>
              <w:top w:val="single" w:sz="18" w:space="0" w:color="auto"/>
              <w:left w:val="single" w:sz="18" w:space="0" w:color="auto"/>
              <w:bottom w:val="single" w:sz="18" w:space="0" w:color="auto"/>
              <w:right w:val="single" w:sz="18" w:space="0" w:color="auto"/>
            </w:tcBorders>
            <w:vAlign w:val="center"/>
          </w:tcPr>
          <w:p w:rsidR="0090066C" w:rsidRPr="00542DB8" w:rsidRDefault="0090066C" w:rsidP="00542DB8">
            <w:pPr>
              <w:spacing w:before="80" w:after="80"/>
              <w:jc w:val="both"/>
              <w:rPr>
                <w:rFonts w:ascii="Arial" w:hAnsi="Arial" w:cs="Arial"/>
                <w:bCs/>
              </w:rPr>
            </w:pPr>
            <w:r w:rsidRPr="00542DB8">
              <w:rPr>
                <w:rFonts w:ascii="Arial" w:hAnsi="Arial" w:cs="Arial"/>
                <w:b/>
              </w:rPr>
              <w:t xml:space="preserve">Observação: </w:t>
            </w:r>
            <w:r w:rsidRPr="00542DB8">
              <w:rPr>
                <w:rFonts w:ascii="Arial" w:hAnsi="Arial" w:cs="Arial"/>
              </w:rPr>
              <w:t xml:space="preserve">as quantidades previstas neste </w:t>
            </w:r>
            <w:r w:rsidRPr="00542DB8">
              <w:rPr>
                <w:rFonts w:ascii="Arial" w:hAnsi="Arial" w:cs="Arial"/>
                <w:b/>
              </w:rPr>
              <w:t xml:space="preserve">QUADRO </w:t>
            </w:r>
            <w:r>
              <w:rPr>
                <w:rFonts w:ascii="Arial" w:hAnsi="Arial" w:cs="Arial"/>
                <w:b/>
              </w:rPr>
              <w:t>1</w:t>
            </w:r>
            <w:r w:rsidRPr="00542DB8">
              <w:rPr>
                <w:rFonts w:ascii="Arial" w:hAnsi="Arial" w:cs="Arial"/>
              </w:rPr>
              <w:t xml:space="preserve"> poderão</w:t>
            </w:r>
            <w:r>
              <w:rPr>
                <w:rFonts w:ascii="Arial" w:hAnsi="Arial" w:cs="Arial"/>
              </w:rPr>
              <w:t>, eventualmente,</w:t>
            </w:r>
            <w:r w:rsidRPr="00542DB8">
              <w:rPr>
                <w:rFonts w:ascii="Arial" w:hAnsi="Arial" w:cs="Arial"/>
              </w:rPr>
              <w:t xml:space="preserve"> sofrer alterações em função de mudança de </w:t>
            </w:r>
            <w:r w:rsidRPr="00EB2FAE">
              <w:rPr>
                <w:rFonts w:ascii="Arial" w:hAnsi="Arial" w:cs="Arial"/>
                <w:i/>
              </w:rPr>
              <w:t>layout</w:t>
            </w:r>
            <w:r w:rsidRPr="00542DB8">
              <w:rPr>
                <w:rFonts w:ascii="Arial" w:hAnsi="Arial" w:cs="Arial"/>
              </w:rPr>
              <w:t xml:space="preserve"> ou</w:t>
            </w:r>
            <w:r>
              <w:rPr>
                <w:rFonts w:ascii="Arial" w:hAnsi="Arial" w:cs="Arial"/>
              </w:rPr>
              <w:t xml:space="preserve"> de</w:t>
            </w:r>
            <w:r w:rsidRPr="00542DB8">
              <w:rPr>
                <w:rFonts w:ascii="Arial" w:hAnsi="Arial" w:cs="Arial"/>
              </w:rPr>
              <w:t xml:space="preserve"> incorporação ou eliminação de equipamentos, não cabendo à CONTRATADA qualquer remuneração adicional em razão destas</w:t>
            </w:r>
            <w:r>
              <w:rPr>
                <w:rFonts w:ascii="Arial" w:hAnsi="Arial" w:cs="Arial"/>
              </w:rPr>
              <w:t xml:space="preserve"> eventuais</w:t>
            </w:r>
            <w:r w:rsidRPr="00542DB8">
              <w:rPr>
                <w:rFonts w:ascii="Arial" w:hAnsi="Arial" w:cs="Arial"/>
              </w:rPr>
              <w:t xml:space="preserve"> alterações.</w:t>
            </w:r>
          </w:p>
        </w:tc>
      </w:tr>
    </w:tbl>
    <w:p w:rsidR="0090066C" w:rsidRPr="00200B8C" w:rsidRDefault="0090066C" w:rsidP="008439D5">
      <w:pPr>
        <w:jc w:val="both"/>
        <w:rPr>
          <w:rFonts w:ascii="Arial" w:hAnsi="Arial" w:cs="Arial"/>
          <w:highlight w:val="yellow"/>
        </w:rPr>
      </w:pPr>
    </w:p>
    <w:p w:rsidR="0090066C" w:rsidRPr="00200B8C" w:rsidRDefault="0090066C" w:rsidP="008439D5">
      <w:pPr>
        <w:jc w:val="both"/>
        <w:rPr>
          <w:rFonts w:ascii="Arial" w:hAnsi="Arial" w:cs="Arial"/>
          <w:b/>
          <w:bCs/>
          <w:highlight w:val="yellow"/>
        </w:rPr>
      </w:pPr>
    </w:p>
    <w:p w:rsidR="0090066C" w:rsidRDefault="0090066C" w:rsidP="00542DB8">
      <w:pPr>
        <w:pStyle w:val="Ttulo1"/>
        <w:jc w:val="center"/>
        <w:rPr>
          <w:sz w:val="27"/>
          <w:szCs w:val="27"/>
          <w:u w:val="single"/>
        </w:rPr>
      </w:pPr>
      <w:r w:rsidRPr="00ED6F89">
        <w:rPr>
          <w:sz w:val="27"/>
          <w:szCs w:val="27"/>
          <w:u w:val="single"/>
        </w:rPr>
        <w:t xml:space="preserve">QUADRO </w:t>
      </w:r>
      <w:r>
        <w:rPr>
          <w:sz w:val="27"/>
          <w:szCs w:val="27"/>
          <w:u w:val="single"/>
        </w:rPr>
        <w:t>2</w:t>
      </w:r>
    </w:p>
    <w:p w:rsidR="0090066C" w:rsidRDefault="0090066C" w:rsidP="00542DB8">
      <w:pPr>
        <w:pStyle w:val="Ttulo1"/>
        <w:jc w:val="center"/>
        <w:rPr>
          <w:sz w:val="27"/>
          <w:szCs w:val="27"/>
          <w:u w:val="single"/>
        </w:rPr>
      </w:pPr>
    </w:p>
    <w:p w:rsidR="0090066C" w:rsidRPr="00EB2FAE" w:rsidRDefault="0090066C" w:rsidP="00542DB8">
      <w:pPr>
        <w:pStyle w:val="Ttulo1"/>
        <w:jc w:val="center"/>
        <w:rPr>
          <w:sz w:val="27"/>
          <w:szCs w:val="27"/>
        </w:rPr>
      </w:pPr>
      <w:r w:rsidRPr="00EB2FAE">
        <w:rPr>
          <w:sz w:val="27"/>
          <w:szCs w:val="27"/>
        </w:rPr>
        <w:t xml:space="preserve">- </w:t>
      </w:r>
      <w:r w:rsidRPr="00EB2FAE">
        <w:rPr>
          <w:sz w:val="27"/>
          <w:szCs w:val="27"/>
          <w:u w:val="single"/>
        </w:rPr>
        <w:t>RELAÇÃO ESTIMADA DE UTENSÍLIOS</w:t>
      </w:r>
      <w:r w:rsidRPr="00EB2FAE">
        <w:rPr>
          <w:sz w:val="27"/>
          <w:szCs w:val="27"/>
        </w:rPr>
        <w:t xml:space="preserve"> -</w:t>
      </w:r>
    </w:p>
    <w:p w:rsidR="0090066C" w:rsidRPr="00EB2FAE" w:rsidRDefault="0090066C" w:rsidP="008439D5">
      <w:pPr>
        <w:jc w:val="center"/>
        <w:rPr>
          <w:rFonts w:ascii="Arial" w:hAnsi="Arial" w:cs="Arial"/>
          <w:b/>
          <w:bCs/>
        </w:rPr>
      </w:pPr>
    </w:p>
    <w:p w:rsidR="0090066C" w:rsidRPr="00200B8C" w:rsidRDefault="0090066C" w:rsidP="008439D5">
      <w:pPr>
        <w:jc w:val="center"/>
        <w:rPr>
          <w:rFonts w:ascii="Arial" w:hAnsi="Arial" w:cs="Arial"/>
          <w:b/>
          <w:bCs/>
          <w:highlight w:val="yellow"/>
        </w:rPr>
      </w:pPr>
    </w:p>
    <w:tbl>
      <w:tblPr>
        <w:tblW w:w="954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firstRow="1" w:lastRow="0" w:firstColumn="1" w:lastColumn="0" w:noHBand="0" w:noVBand="0"/>
      </w:tblPr>
      <w:tblGrid>
        <w:gridCol w:w="3119"/>
        <w:gridCol w:w="6421"/>
      </w:tblGrid>
      <w:tr w:rsidR="0090066C" w:rsidRPr="00200B8C" w:rsidTr="00542DB8">
        <w:trPr>
          <w:trHeight w:val="580"/>
          <w:tblHeader/>
        </w:trPr>
        <w:tc>
          <w:tcPr>
            <w:tcW w:w="3119" w:type="dxa"/>
            <w:tcBorders>
              <w:top w:val="single" w:sz="18" w:space="0" w:color="auto"/>
              <w:left w:val="single" w:sz="18" w:space="0" w:color="auto"/>
              <w:bottom w:val="single" w:sz="18" w:space="0" w:color="auto"/>
              <w:right w:val="single" w:sz="18" w:space="0" w:color="auto"/>
            </w:tcBorders>
            <w:shd w:val="clear" w:color="auto" w:fill="D9D9D9"/>
            <w:vAlign w:val="center"/>
          </w:tcPr>
          <w:p w:rsidR="0090066C" w:rsidRPr="00542DB8" w:rsidRDefault="0090066C" w:rsidP="00542DB8">
            <w:pPr>
              <w:spacing w:before="60" w:after="60"/>
              <w:jc w:val="center"/>
              <w:rPr>
                <w:rFonts w:ascii="Arial" w:hAnsi="Arial" w:cs="Arial"/>
                <w:b/>
              </w:rPr>
            </w:pPr>
            <w:r w:rsidRPr="00542DB8">
              <w:rPr>
                <w:rFonts w:ascii="Arial" w:hAnsi="Arial" w:cs="Arial"/>
                <w:b/>
              </w:rPr>
              <w:t>QUANTIDADE</w:t>
            </w:r>
          </w:p>
        </w:tc>
        <w:tc>
          <w:tcPr>
            <w:tcW w:w="6421" w:type="dxa"/>
            <w:tcBorders>
              <w:top w:val="single" w:sz="18" w:space="0" w:color="auto"/>
              <w:left w:val="single" w:sz="18" w:space="0" w:color="auto"/>
              <w:bottom w:val="single" w:sz="18" w:space="0" w:color="auto"/>
              <w:right w:val="single" w:sz="18" w:space="0" w:color="auto"/>
            </w:tcBorders>
            <w:shd w:val="clear" w:color="auto" w:fill="D9D9D9"/>
            <w:vAlign w:val="center"/>
          </w:tcPr>
          <w:p w:rsidR="0090066C" w:rsidRPr="00542DB8" w:rsidRDefault="0090066C" w:rsidP="00542DB8">
            <w:pPr>
              <w:spacing w:before="60" w:after="60"/>
              <w:jc w:val="center"/>
              <w:rPr>
                <w:rFonts w:ascii="Arial" w:hAnsi="Arial" w:cs="Arial"/>
                <w:b/>
              </w:rPr>
            </w:pPr>
            <w:r w:rsidRPr="00542DB8">
              <w:rPr>
                <w:rFonts w:ascii="Arial" w:hAnsi="Arial" w:cs="Arial"/>
                <w:b/>
              </w:rPr>
              <w:t>UTENSÍLIOS</w:t>
            </w:r>
          </w:p>
        </w:tc>
      </w:tr>
      <w:tr w:rsidR="0090066C" w:rsidRPr="00200B8C" w:rsidTr="00542DB8">
        <w:tc>
          <w:tcPr>
            <w:tcW w:w="3119" w:type="dxa"/>
            <w:tcBorders>
              <w:top w:val="single" w:sz="18" w:space="0" w:color="auto"/>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30 unidades</w:t>
            </w:r>
          </w:p>
        </w:tc>
        <w:tc>
          <w:tcPr>
            <w:tcW w:w="6421" w:type="dxa"/>
            <w:tcBorders>
              <w:top w:val="single" w:sz="18" w:space="0" w:color="auto"/>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Balde de 20 litros</w:t>
            </w:r>
          </w:p>
        </w:tc>
      </w:tr>
      <w:tr w:rsidR="0090066C" w:rsidRPr="00200B8C" w:rsidTr="00542DB8">
        <w:tc>
          <w:tcPr>
            <w:tcW w:w="3119"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3 unidades</w:t>
            </w:r>
          </w:p>
        </w:tc>
        <w:tc>
          <w:tcPr>
            <w:tcW w:w="6421"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Desentupidor de pia</w:t>
            </w:r>
          </w:p>
        </w:tc>
      </w:tr>
      <w:tr w:rsidR="0090066C" w:rsidRPr="00200B8C" w:rsidTr="00542DB8">
        <w:tc>
          <w:tcPr>
            <w:tcW w:w="3119"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lastRenderedPageBreak/>
              <w:t>4 unidades</w:t>
            </w:r>
          </w:p>
        </w:tc>
        <w:tc>
          <w:tcPr>
            <w:tcW w:w="6421"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Desentupidor de vaso</w:t>
            </w:r>
          </w:p>
        </w:tc>
      </w:tr>
      <w:tr w:rsidR="0090066C" w:rsidRPr="00200B8C" w:rsidTr="00542DB8">
        <w:tc>
          <w:tcPr>
            <w:tcW w:w="3119"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10 unidades</w:t>
            </w:r>
          </w:p>
        </w:tc>
        <w:tc>
          <w:tcPr>
            <w:tcW w:w="6421"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Espátula</w:t>
            </w:r>
          </w:p>
        </w:tc>
      </w:tr>
      <w:tr w:rsidR="0090066C" w:rsidRPr="00200B8C" w:rsidTr="00542DB8">
        <w:tc>
          <w:tcPr>
            <w:tcW w:w="3119"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200 metros</w:t>
            </w:r>
          </w:p>
        </w:tc>
        <w:tc>
          <w:tcPr>
            <w:tcW w:w="6421"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Mangueira (50 e 100 metros)</w:t>
            </w:r>
          </w:p>
        </w:tc>
      </w:tr>
      <w:tr w:rsidR="0090066C" w:rsidRPr="00200B8C" w:rsidTr="00542DB8">
        <w:tc>
          <w:tcPr>
            <w:tcW w:w="3119"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10 unidades</w:t>
            </w:r>
          </w:p>
        </w:tc>
        <w:tc>
          <w:tcPr>
            <w:tcW w:w="6421"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Pá de lixo - cabo longo</w:t>
            </w:r>
          </w:p>
        </w:tc>
      </w:tr>
      <w:tr w:rsidR="0090066C" w:rsidRPr="00200B8C" w:rsidTr="00542DB8">
        <w:tc>
          <w:tcPr>
            <w:tcW w:w="3119"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15 unidades</w:t>
            </w:r>
          </w:p>
        </w:tc>
        <w:tc>
          <w:tcPr>
            <w:tcW w:w="6421"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Rodo de 60 cm metálico com cabo longo</w:t>
            </w:r>
          </w:p>
        </w:tc>
      </w:tr>
      <w:tr w:rsidR="0090066C" w:rsidRPr="00200B8C" w:rsidTr="00542DB8">
        <w:tc>
          <w:tcPr>
            <w:tcW w:w="3119"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15 unidades</w:t>
            </w:r>
          </w:p>
        </w:tc>
        <w:tc>
          <w:tcPr>
            <w:tcW w:w="6421"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Rodo de 40 cm metálico com cabo longo</w:t>
            </w:r>
          </w:p>
        </w:tc>
      </w:tr>
      <w:tr w:rsidR="0090066C" w:rsidRPr="00200B8C" w:rsidTr="00542DB8">
        <w:tc>
          <w:tcPr>
            <w:tcW w:w="3119"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15 unidades</w:t>
            </w:r>
          </w:p>
        </w:tc>
        <w:tc>
          <w:tcPr>
            <w:tcW w:w="6421"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Rodo para limpeza de vidro com extensor</w:t>
            </w:r>
          </w:p>
        </w:tc>
      </w:tr>
      <w:tr w:rsidR="0090066C" w:rsidRPr="00200B8C" w:rsidTr="00542DB8">
        <w:tc>
          <w:tcPr>
            <w:tcW w:w="3119"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2 unidades</w:t>
            </w:r>
          </w:p>
        </w:tc>
        <w:tc>
          <w:tcPr>
            <w:tcW w:w="6421"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Vasculho - 3 metros</w:t>
            </w:r>
          </w:p>
        </w:tc>
      </w:tr>
      <w:tr w:rsidR="0090066C" w:rsidRPr="00200B8C" w:rsidTr="00542DB8">
        <w:tc>
          <w:tcPr>
            <w:tcW w:w="3119"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10 unidades</w:t>
            </w:r>
          </w:p>
        </w:tc>
        <w:tc>
          <w:tcPr>
            <w:tcW w:w="6421"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Vassoura de pet com cabo longo</w:t>
            </w:r>
          </w:p>
        </w:tc>
      </w:tr>
      <w:tr w:rsidR="0090066C" w:rsidRPr="00200B8C" w:rsidTr="00542DB8">
        <w:tc>
          <w:tcPr>
            <w:tcW w:w="3119"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30 unidades</w:t>
            </w:r>
          </w:p>
        </w:tc>
        <w:tc>
          <w:tcPr>
            <w:tcW w:w="6421"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Vassoura tipo piaçava com cabo longo</w:t>
            </w:r>
          </w:p>
        </w:tc>
      </w:tr>
      <w:tr w:rsidR="0090066C" w:rsidRPr="00200B8C" w:rsidTr="00542DB8">
        <w:tc>
          <w:tcPr>
            <w:tcW w:w="3119"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5 unidades</w:t>
            </w:r>
          </w:p>
        </w:tc>
        <w:tc>
          <w:tcPr>
            <w:tcW w:w="6421" w:type="dxa"/>
            <w:tcBorders>
              <w:left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Escova de plástico com cerdas de nylon de aproximadamente 12 cm</w:t>
            </w:r>
          </w:p>
        </w:tc>
      </w:tr>
      <w:tr w:rsidR="0090066C" w:rsidRPr="00200B8C" w:rsidTr="00542DB8">
        <w:tc>
          <w:tcPr>
            <w:tcW w:w="3119" w:type="dxa"/>
            <w:tcBorders>
              <w:left w:val="single" w:sz="18" w:space="0" w:color="auto"/>
              <w:bottom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15 unidades</w:t>
            </w:r>
          </w:p>
        </w:tc>
        <w:tc>
          <w:tcPr>
            <w:tcW w:w="6421" w:type="dxa"/>
            <w:tcBorders>
              <w:left w:val="single" w:sz="18" w:space="0" w:color="auto"/>
              <w:bottom w:val="single" w:sz="18" w:space="0" w:color="auto"/>
              <w:right w:val="single" w:sz="18" w:space="0" w:color="auto"/>
            </w:tcBorders>
            <w:vAlign w:val="center"/>
          </w:tcPr>
          <w:p w:rsidR="0090066C" w:rsidRPr="00542DB8" w:rsidRDefault="0090066C" w:rsidP="00542DB8">
            <w:pPr>
              <w:spacing w:before="60" w:after="60"/>
              <w:jc w:val="center"/>
              <w:rPr>
                <w:rFonts w:ascii="Arial" w:hAnsi="Arial" w:cs="Arial"/>
              </w:rPr>
            </w:pPr>
            <w:r w:rsidRPr="00542DB8">
              <w:rPr>
                <w:rFonts w:ascii="Arial" w:hAnsi="Arial" w:cs="Arial"/>
              </w:rPr>
              <w:t>Vassourinha sanitária</w:t>
            </w:r>
          </w:p>
        </w:tc>
      </w:tr>
    </w:tbl>
    <w:p w:rsidR="0090066C" w:rsidRPr="00200B8C" w:rsidRDefault="0090066C" w:rsidP="008439D5">
      <w:pPr>
        <w:jc w:val="both"/>
        <w:rPr>
          <w:rFonts w:ascii="Arial" w:hAnsi="Arial" w:cs="Arial"/>
          <w:b/>
          <w:color w:val="FFFFFF"/>
          <w:highlight w:val="yellow"/>
          <w:u w:val="single"/>
        </w:rPr>
      </w:pPr>
    </w:p>
    <w:p w:rsidR="0090066C" w:rsidRPr="00B8495A" w:rsidRDefault="0090066C" w:rsidP="00CD57A0">
      <w:pPr>
        <w:jc w:val="both"/>
        <w:rPr>
          <w:rFonts w:ascii="Arial" w:hAnsi="Arial"/>
          <w:b/>
        </w:rPr>
      </w:pPr>
      <w:r w:rsidRPr="00200B8C">
        <w:rPr>
          <w:rFonts w:ascii="Arial" w:hAnsi="Arial" w:cs="Arial"/>
          <w:highlight w:val="yellow"/>
        </w:rPr>
        <w:br w:type="page"/>
      </w:r>
    </w:p>
    <w:p w:rsidR="0090066C" w:rsidRPr="00B8495A" w:rsidRDefault="0090066C" w:rsidP="0050613D">
      <w:pPr>
        <w:pStyle w:val="LINHA"/>
        <w:pBdr>
          <w:top w:val="single" w:sz="6" w:space="1" w:color="000000"/>
          <w:left w:val="single" w:sz="6" w:space="4" w:color="000000"/>
          <w:bottom w:val="single" w:sz="6" w:space="1" w:color="000000"/>
          <w:right w:val="single" w:sz="6" w:space="4" w:color="000000"/>
        </w:pBdr>
        <w:shd w:val="clear" w:color="auto" w:fill="CCCCCC"/>
        <w:jc w:val="center"/>
        <w:rPr>
          <w:rFonts w:ascii="Arial" w:hAnsi="Arial" w:cs="Arial"/>
          <w:color w:val="auto"/>
          <w:sz w:val="28"/>
          <w:szCs w:val="28"/>
        </w:rPr>
      </w:pPr>
      <w:r w:rsidRPr="00B8495A">
        <w:rPr>
          <w:rFonts w:ascii="Arial" w:hAnsi="Arial" w:cs="Arial"/>
          <w:b/>
          <w:color w:val="auto"/>
          <w:sz w:val="28"/>
          <w:szCs w:val="28"/>
        </w:rPr>
        <w:t>ANEXO I</w:t>
      </w:r>
      <w:r>
        <w:rPr>
          <w:rFonts w:ascii="Arial" w:hAnsi="Arial" w:cs="Arial"/>
          <w:b/>
          <w:color w:val="auto"/>
          <w:sz w:val="28"/>
          <w:szCs w:val="28"/>
        </w:rPr>
        <w:t>V</w:t>
      </w:r>
      <w:r w:rsidRPr="00B8495A">
        <w:rPr>
          <w:rFonts w:ascii="Arial" w:hAnsi="Arial" w:cs="Arial"/>
          <w:b/>
          <w:color w:val="auto"/>
          <w:sz w:val="28"/>
          <w:szCs w:val="28"/>
        </w:rPr>
        <w:t xml:space="preserve"> DO EDITAL</w:t>
      </w:r>
    </w:p>
    <w:p w:rsidR="0090066C" w:rsidRPr="00B8495A" w:rsidRDefault="0090066C" w:rsidP="0050613D">
      <w:pPr>
        <w:pBdr>
          <w:top w:val="single" w:sz="6" w:space="1" w:color="000000"/>
          <w:left w:val="single" w:sz="6" w:space="4" w:color="000000"/>
          <w:bottom w:val="single" w:sz="6" w:space="1" w:color="000000"/>
          <w:right w:val="single" w:sz="6" w:space="4" w:color="000000"/>
        </w:pBdr>
        <w:shd w:val="clear" w:color="auto" w:fill="CCCCCC"/>
        <w:jc w:val="center"/>
        <w:rPr>
          <w:rFonts w:ascii="Arial" w:hAnsi="Arial" w:cs="Arial"/>
          <w:b/>
          <w:sz w:val="28"/>
          <w:szCs w:val="28"/>
        </w:rPr>
      </w:pPr>
      <w:r w:rsidRPr="00B8495A">
        <w:rPr>
          <w:rFonts w:ascii="Arial" w:hAnsi="Arial" w:cs="Arial"/>
          <w:b/>
          <w:sz w:val="28"/>
          <w:szCs w:val="28"/>
        </w:rPr>
        <w:t>- MODELO DE CARTA DE CREDENCIAMENTO -</w:t>
      </w:r>
    </w:p>
    <w:p w:rsidR="0090066C" w:rsidRPr="00B8495A" w:rsidRDefault="0090066C" w:rsidP="0050613D">
      <w:pPr>
        <w:jc w:val="center"/>
        <w:rPr>
          <w:rFonts w:ascii="Arial" w:hAnsi="Arial" w:cs="Arial"/>
        </w:rPr>
      </w:pPr>
    </w:p>
    <w:p w:rsidR="0090066C" w:rsidRPr="00B8495A" w:rsidRDefault="0090066C" w:rsidP="0050613D">
      <w:pPr>
        <w:jc w:val="center"/>
        <w:rPr>
          <w:rFonts w:ascii="Arial" w:hAnsi="Arial" w:cs="Arial"/>
        </w:rPr>
      </w:pPr>
    </w:p>
    <w:p w:rsidR="0090066C" w:rsidRPr="00B8495A" w:rsidRDefault="0090066C" w:rsidP="0050613D">
      <w:pPr>
        <w:jc w:val="center"/>
        <w:rPr>
          <w:rFonts w:ascii="Arial" w:hAnsi="Arial" w:cs="Arial"/>
        </w:rPr>
      </w:pPr>
    </w:p>
    <w:p w:rsidR="0090066C" w:rsidRPr="00B8495A" w:rsidRDefault="0090066C" w:rsidP="0050613D">
      <w:pPr>
        <w:jc w:val="center"/>
        <w:rPr>
          <w:rFonts w:ascii="Arial" w:hAnsi="Arial" w:cs="Arial"/>
          <w:b/>
          <w:sz w:val="26"/>
          <w:szCs w:val="26"/>
          <w:u w:val="single"/>
        </w:rPr>
      </w:pPr>
      <w:r w:rsidRPr="00B8495A">
        <w:rPr>
          <w:rFonts w:ascii="Arial" w:hAnsi="Arial" w:cs="Arial"/>
          <w:b/>
          <w:sz w:val="26"/>
          <w:szCs w:val="26"/>
          <w:u w:val="single"/>
        </w:rPr>
        <w:t>CREDENCIAMENTO</w:t>
      </w:r>
    </w:p>
    <w:p w:rsidR="0090066C" w:rsidRPr="00B8495A" w:rsidRDefault="0090066C" w:rsidP="0050613D">
      <w:pPr>
        <w:jc w:val="center"/>
        <w:rPr>
          <w:rFonts w:ascii="Arial" w:hAnsi="Arial" w:cs="Arial"/>
        </w:rPr>
      </w:pPr>
    </w:p>
    <w:p w:rsidR="0090066C" w:rsidRPr="00B8495A" w:rsidRDefault="0090066C" w:rsidP="0050613D">
      <w:pPr>
        <w:jc w:val="center"/>
        <w:rPr>
          <w:rFonts w:ascii="Arial" w:hAnsi="Arial" w:cs="Arial"/>
        </w:rPr>
      </w:pPr>
    </w:p>
    <w:p w:rsidR="0090066C" w:rsidRPr="00B8495A" w:rsidRDefault="0090066C" w:rsidP="0050613D">
      <w:pPr>
        <w:jc w:val="center"/>
        <w:rPr>
          <w:rFonts w:ascii="Arial" w:hAnsi="Arial" w:cs="Arial"/>
        </w:rPr>
      </w:pPr>
    </w:p>
    <w:p w:rsidR="0090066C" w:rsidRPr="00B8495A" w:rsidRDefault="0090066C" w:rsidP="00503549">
      <w:pPr>
        <w:pStyle w:val="Corpodetexto"/>
        <w:spacing w:line="360" w:lineRule="auto"/>
        <w:ind w:firstLine="2268"/>
        <w:jc w:val="both"/>
        <w:rPr>
          <w:rFonts w:ascii="Arial" w:hAnsi="Arial" w:cs="Arial"/>
          <w:sz w:val="24"/>
        </w:rPr>
      </w:pPr>
      <w:r w:rsidRPr="00B8495A">
        <w:rPr>
          <w:rFonts w:ascii="Arial" w:hAnsi="Arial" w:cs="Arial"/>
          <w:sz w:val="24"/>
        </w:rPr>
        <w:t xml:space="preserve">Pelo presente instrumento, credenciamos o (a) Sr. (a) ___________________________________________________, portador (a) do documento de identidade nº _______________________________ e do CPF nº ______________, para participar das reuniões relativas à </w:t>
      </w:r>
      <w:r>
        <w:rPr>
          <w:rFonts w:ascii="Arial" w:hAnsi="Arial" w:cs="Arial"/>
          <w:sz w:val="24"/>
        </w:rPr>
        <w:t>CONCORRÊNCIA Nº 4/2013</w:t>
      </w:r>
      <w:r w:rsidRPr="00B8495A">
        <w:rPr>
          <w:rFonts w:ascii="Arial" w:hAnsi="Arial" w:cs="Arial"/>
          <w:sz w:val="24"/>
        </w:rPr>
        <w:t>, o (a) qual está autorizado (a) a requerer vistas de documentos e propostas, manifestar-se em nome da licitante, desistir e interpor recursos, rubricar e assinar documentos, declarações e atas, a que tudo daremos por firme e valioso.</w:t>
      </w:r>
    </w:p>
    <w:p w:rsidR="0090066C" w:rsidRPr="00B8495A" w:rsidRDefault="0090066C" w:rsidP="00503549">
      <w:pPr>
        <w:spacing w:line="360" w:lineRule="auto"/>
        <w:jc w:val="both"/>
        <w:rPr>
          <w:rFonts w:ascii="Arial" w:hAnsi="Arial" w:cs="Arial"/>
        </w:rPr>
      </w:pPr>
    </w:p>
    <w:p w:rsidR="0090066C" w:rsidRPr="00B8495A" w:rsidRDefault="0090066C" w:rsidP="00503549">
      <w:pPr>
        <w:spacing w:line="360" w:lineRule="auto"/>
        <w:jc w:val="both"/>
        <w:rPr>
          <w:rFonts w:ascii="Arial" w:hAnsi="Arial" w:cs="Arial"/>
        </w:rPr>
      </w:pPr>
    </w:p>
    <w:p w:rsidR="0090066C" w:rsidRPr="00B8495A" w:rsidRDefault="0090066C" w:rsidP="000634B3">
      <w:pPr>
        <w:spacing w:line="360" w:lineRule="auto"/>
        <w:ind w:firstLine="3420"/>
        <w:rPr>
          <w:rFonts w:ascii="Arial" w:hAnsi="Arial" w:cs="Arial"/>
        </w:rPr>
      </w:pPr>
      <w:r w:rsidRPr="00B8495A">
        <w:rPr>
          <w:rFonts w:ascii="Arial" w:hAnsi="Arial" w:cs="Arial"/>
        </w:rPr>
        <w:t>Belo Horizonte, _____ de _____________ de 201</w:t>
      </w:r>
      <w:r>
        <w:rPr>
          <w:rFonts w:ascii="Arial" w:hAnsi="Arial" w:cs="Arial"/>
        </w:rPr>
        <w:t>3</w:t>
      </w:r>
      <w:r w:rsidRPr="00B8495A">
        <w:rPr>
          <w:rFonts w:ascii="Arial" w:hAnsi="Arial" w:cs="Arial"/>
        </w:rPr>
        <w:t>.</w:t>
      </w:r>
    </w:p>
    <w:p w:rsidR="0090066C" w:rsidRPr="00B8495A" w:rsidRDefault="0090066C" w:rsidP="00503549">
      <w:pPr>
        <w:spacing w:line="360" w:lineRule="auto"/>
        <w:jc w:val="both"/>
        <w:rPr>
          <w:rFonts w:ascii="Arial" w:hAnsi="Arial" w:cs="Arial"/>
        </w:rPr>
      </w:pPr>
    </w:p>
    <w:p w:rsidR="0090066C" w:rsidRPr="00B8495A" w:rsidRDefault="0090066C" w:rsidP="00503549">
      <w:pPr>
        <w:spacing w:line="360" w:lineRule="auto"/>
        <w:rPr>
          <w:rFonts w:ascii="Arial" w:hAnsi="Arial" w:cs="Arial"/>
        </w:rPr>
      </w:pPr>
    </w:p>
    <w:p w:rsidR="0090066C" w:rsidRPr="00B8495A" w:rsidRDefault="0090066C" w:rsidP="00503549">
      <w:pPr>
        <w:spacing w:line="360" w:lineRule="auto"/>
        <w:rPr>
          <w:rFonts w:ascii="Arial" w:hAnsi="Arial" w:cs="Arial"/>
        </w:rPr>
      </w:pPr>
    </w:p>
    <w:p w:rsidR="0090066C" w:rsidRPr="00B8495A" w:rsidRDefault="0090066C" w:rsidP="002D5D44">
      <w:pPr>
        <w:ind w:firstLine="2700"/>
        <w:jc w:val="both"/>
        <w:rPr>
          <w:rFonts w:ascii="Arial" w:hAnsi="Arial" w:cs="Arial"/>
        </w:rPr>
      </w:pPr>
      <w:r w:rsidRPr="00292B65">
        <w:rPr>
          <w:rFonts w:ascii="Arial" w:hAnsi="Arial" w:cs="Arial"/>
        </w:rPr>
        <w:t>________________________________________________</w:t>
      </w:r>
    </w:p>
    <w:p w:rsidR="0090066C" w:rsidRPr="00B8495A" w:rsidRDefault="0090066C" w:rsidP="002D5D44">
      <w:pPr>
        <w:ind w:firstLine="3060"/>
        <w:rPr>
          <w:rFonts w:ascii="Arial" w:hAnsi="Arial" w:cs="Arial"/>
        </w:rPr>
      </w:pPr>
      <w:r w:rsidRPr="00B8495A">
        <w:rPr>
          <w:rFonts w:ascii="Arial" w:hAnsi="Arial" w:cs="Arial"/>
        </w:rPr>
        <w:t xml:space="preserve">Nome e assinatura de </w:t>
      </w:r>
      <w:r w:rsidRPr="00B8495A">
        <w:rPr>
          <w:rFonts w:ascii="Arial" w:hAnsi="Arial" w:cs="Arial"/>
          <w:b/>
        </w:rPr>
        <w:t>representante legal</w:t>
      </w:r>
      <w:r w:rsidRPr="00B8495A">
        <w:rPr>
          <w:rFonts w:ascii="Arial" w:hAnsi="Arial" w:cs="Arial"/>
        </w:rPr>
        <w:t xml:space="preserve"> da licitante</w:t>
      </w:r>
    </w:p>
    <w:p w:rsidR="0090066C" w:rsidRPr="00B8495A" w:rsidRDefault="0090066C" w:rsidP="002D5D44">
      <w:pPr>
        <w:rPr>
          <w:rFonts w:ascii="Arial" w:hAnsi="Arial" w:cs="Arial"/>
        </w:rPr>
      </w:pPr>
    </w:p>
    <w:p w:rsidR="0090066C" w:rsidRPr="00B8495A" w:rsidRDefault="0090066C" w:rsidP="00503549">
      <w:pPr>
        <w:spacing w:line="360" w:lineRule="auto"/>
        <w:rPr>
          <w:rFonts w:ascii="Arial" w:hAnsi="Arial" w:cs="Arial"/>
        </w:rPr>
      </w:pPr>
    </w:p>
    <w:p w:rsidR="0090066C" w:rsidRPr="00B8495A" w:rsidRDefault="0090066C" w:rsidP="0050613D">
      <w:pPr>
        <w:rPr>
          <w:rFonts w:ascii="Arial" w:hAnsi="Arial" w:cs="Arial"/>
        </w:rPr>
      </w:pPr>
    </w:p>
    <w:p w:rsidR="0090066C" w:rsidRPr="00B8495A" w:rsidRDefault="0090066C" w:rsidP="0050613D">
      <w:pPr>
        <w:rPr>
          <w:rFonts w:ascii="Arial" w:hAnsi="Arial" w:cs="Arial"/>
        </w:rPr>
      </w:pPr>
    </w:p>
    <w:p w:rsidR="0090066C" w:rsidRPr="00B8495A" w:rsidRDefault="0090066C" w:rsidP="0050613D">
      <w:pPr>
        <w:rPr>
          <w:rFonts w:ascii="Arial" w:hAnsi="Arial" w:cs="Arial"/>
        </w:rPr>
      </w:pPr>
      <w:r w:rsidRPr="00B8495A">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0066C" w:rsidRPr="00B8495A">
        <w:trPr>
          <w:trHeight w:val="861"/>
        </w:trPr>
        <w:tc>
          <w:tcPr>
            <w:tcW w:w="9468" w:type="dxa"/>
            <w:shd w:val="clear" w:color="auto" w:fill="CCCCCC"/>
          </w:tcPr>
          <w:p w:rsidR="0090066C" w:rsidRPr="00B8495A" w:rsidRDefault="0090066C" w:rsidP="0050613D">
            <w:pPr>
              <w:spacing w:before="120"/>
              <w:jc w:val="center"/>
              <w:rPr>
                <w:rFonts w:ascii="Arial" w:hAnsi="Arial" w:cs="Arial"/>
                <w:b/>
                <w:sz w:val="28"/>
                <w:szCs w:val="28"/>
              </w:rPr>
            </w:pPr>
            <w:r w:rsidRPr="00B8495A">
              <w:rPr>
                <w:rFonts w:ascii="Arial" w:hAnsi="Arial" w:cs="Arial"/>
                <w:b/>
                <w:sz w:val="28"/>
                <w:szCs w:val="28"/>
              </w:rPr>
              <w:t xml:space="preserve">ANEXO </w:t>
            </w:r>
            <w:r>
              <w:rPr>
                <w:rFonts w:ascii="Arial" w:hAnsi="Arial" w:cs="Arial"/>
                <w:b/>
                <w:sz w:val="28"/>
                <w:szCs w:val="28"/>
              </w:rPr>
              <w:t>V</w:t>
            </w:r>
            <w:r w:rsidRPr="00B8495A">
              <w:rPr>
                <w:rFonts w:ascii="Arial" w:hAnsi="Arial" w:cs="Arial"/>
                <w:b/>
                <w:sz w:val="28"/>
                <w:szCs w:val="28"/>
              </w:rPr>
              <w:t xml:space="preserve"> DO EDITAL</w:t>
            </w:r>
          </w:p>
          <w:p w:rsidR="0090066C" w:rsidRPr="00B8495A" w:rsidRDefault="0090066C" w:rsidP="0050613D">
            <w:pPr>
              <w:jc w:val="center"/>
              <w:rPr>
                <w:rFonts w:ascii="Arial" w:hAnsi="Arial" w:cs="Arial"/>
                <w:b/>
                <w:sz w:val="28"/>
                <w:szCs w:val="28"/>
              </w:rPr>
            </w:pPr>
            <w:r w:rsidRPr="00B8495A">
              <w:rPr>
                <w:rFonts w:ascii="Arial" w:hAnsi="Arial" w:cs="Arial"/>
                <w:b/>
                <w:sz w:val="28"/>
                <w:szCs w:val="28"/>
              </w:rPr>
              <w:t>- MODELO DE DECLARAÇÃO DE CONDIÇÃO DE ME OU EPP -</w:t>
            </w:r>
          </w:p>
        </w:tc>
      </w:tr>
    </w:tbl>
    <w:p w:rsidR="0090066C" w:rsidRPr="00B8495A" w:rsidRDefault="0090066C" w:rsidP="0050613D">
      <w:pPr>
        <w:tabs>
          <w:tab w:val="left" w:pos="2400"/>
          <w:tab w:val="left" w:pos="8788"/>
          <w:tab w:val="left" w:pos="10632"/>
        </w:tabs>
        <w:ind w:left="1066" w:right="-1"/>
        <w:jc w:val="center"/>
        <w:rPr>
          <w:rFonts w:cs="Arial"/>
          <w:b/>
          <w:szCs w:val="22"/>
        </w:rPr>
      </w:pPr>
    </w:p>
    <w:p w:rsidR="0090066C" w:rsidRPr="00B8495A" w:rsidRDefault="0090066C" w:rsidP="0050613D">
      <w:pPr>
        <w:tabs>
          <w:tab w:val="left" w:pos="2400"/>
          <w:tab w:val="left" w:pos="8788"/>
          <w:tab w:val="left" w:pos="10632"/>
        </w:tabs>
        <w:ind w:left="1066" w:right="-1"/>
        <w:jc w:val="center"/>
        <w:rPr>
          <w:rFonts w:cs="Arial"/>
          <w:b/>
          <w:szCs w:val="22"/>
        </w:rPr>
      </w:pPr>
    </w:p>
    <w:p w:rsidR="0090066C" w:rsidRPr="00B8495A" w:rsidRDefault="0090066C" w:rsidP="0050613D">
      <w:pPr>
        <w:tabs>
          <w:tab w:val="left" w:pos="2400"/>
          <w:tab w:val="left" w:pos="8788"/>
          <w:tab w:val="left" w:pos="10632"/>
        </w:tabs>
        <w:ind w:left="1066" w:right="-1"/>
        <w:jc w:val="center"/>
        <w:rPr>
          <w:rFonts w:ascii="Arial" w:hAnsi="Arial" w:cs="Arial"/>
          <w:sz w:val="22"/>
          <w:szCs w:val="22"/>
        </w:rPr>
      </w:pPr>
    </w:p>
    <w:p w:rsidR="0090066C" w:rsidRPr="00B8495A" w:rsidRDefault="0090066C" w:rsidP="0050613D">
      <w:pPr>
        <w:tabs>
          <w:tab w:val="left" w:pos="2400"/>
          <w:tab w:val="left" w:pos="8788"/>
          <w:tab w:val="left" w:pos="10632"/>
        </w:tabs>
        <w:ind w:right="-1" w:firstLine="3402"/>
        <w:rPr>
          <w:rFonts w:ascii="Arial" w:hAnsi="Arial" w:cs="Arial"/>
          <w:b/>
          <w:sz w:val="26"/>
          <w:szCs w:val="26"/>
          <w:u w:val="single"/>
        </w:rPr>
      </w:pPr>
      <w:r w:rsidRPr="00B8495A">
        <w:rPr>
          <w:rFonts w:ascii="Arial" w:hAnsi="Arial" w:cs="Arial"/>
          <w:b/>
          <w:sz w:val="26"/>
          <w:szCs w:val="26"/>
          <w:u w:val="single"/>
        </w:rPr>
        <w:t>DECLARAÇÃO</w:t>
      </w:r>
    </w:p>
    <w:p w:rsidR="0090066C" w:rsidRPr="00B8495A" w:rsidRDefault="0090066C" w:rsidP="0050613D">
      <w:pPr>
        <w:tabs>
          <w:tab w:val="left" w:pos="2400"/>
          <w:tab w:val="left" w:pos="8788"/>
          <w:tab w:val="left" w:pos="10632"/>
        </w:tabs>
        <w:ind w:left="1066" w:right="-1"/>
        <w:jc w:val="both"/>
        <w:rPr>
          <w:rFonts w:ascii="Arial" w:hAnsi="Arial" w:cs="Arial"/>
          <w:sz w:val="22"/>
          <w:szCs w:val="22"/>
        </w:rPr>
      </w:pPr>
    </w:p>
    <w:p w:rsidR="0090066C" w:rsidRPr="00B8495A" w:rsidRDefault="0090066C" w:rsidP="0050613D">
      <w:pPr>
        <w:tabs>
          <w:tab w:val="left" w:pos="2400"/>
          <w:tab w:val="left" w:pos="8788"/>
          <w:tab w:val="left" w:pos="10632"/>
        </w:tabs>
        <w:ind w:left="1066" w:right="-1"/>
        <w:jc w:val="both"/>
        <w:rPr>
          <w:rFonts w:ascii="Arial" w:hAnsi="Arial" w:cs="Arial"/>
          <w:sz w:val="22"/>
          <w:szCs w:val="22"/>
        </w:rPr>
      </w:pPr>
    </w:p>
    <w:p w:rsidR="0090066C" w:rsidRPr="00B8495A" w:rsidRDefault="0090066C" w:rsidP="0050613D">
      <w:pPr>
        <w:tabs>
          <w:tab w:val="left" w:pos="2400"/>
          <w:tab w:val="left" w:pos="8788"/>
          <w:tab w:val="left" w:pos="10632"/>
        </w:tabs>
        <w:ind w:left="1066" w:right="-1"/>
        <w:jc w:val="both"/>
        <w:rPr>
          <w:rFonts w:ascii="Arial" w:hAnsi="Arial" w:cs="Arial"/>
          <w:sz w:val="22"/>
          <w:szCs w:val="22"/>
        </w:rPr>
      </w:pPr>
    </w:p>
    <w:p w:rsidR="0090066C" w:rsidRPr="00B8495A" w:rsidRDefault="0090066C" w:rsidP="0050613D">
      <w:pPr>
        <w:tabs>
          <w:tab w:val="left" w:pos="2400"/>
          <w:tab w:val="left" w:pos="8788"/>
          <w:tab w:val="left" w:pos="10632"/>
        </w:tabs>
        <w:ind w:left="1066" w:right="-1"/>
        <w:jc w:val="both"/>
        <w:rPr>
          <w:rFonts w:ascii="Arial" w:hAnsi="Arial" w:cs="Arial"/>
          <w:sz w:val="22"/>
          <w:szCs w:val="22"/>
        </w:rPr>
      </w:pPr>
    </w:p>
    <w:p w:rsidR="0090066C" w:rsidRDefault="0090066C" w:rsidP="00FE353C">
      <w:pPr>
        <w:spacing w:line="360" w:lineRule="auto"/>
        <w:ind w:firstLine="1134"/>
        <w:jc w:val="both"/>
        <w:rPr>
          <w:rFonts w:ascii="Arial" w:hAnsi="Arial" w:cs="Arial"/>
        </w:rPr>
      </w:pPr>
      <w:r>
        <w:rPr>
          <w:rFonts w:ascii="Arial" w:hAnsi="Arial" w:cs="Arial"/>
        </w:rPr>
        <w:t xml:space="preserve">A empresa _________________________________________________, CNPJ nº __________________________, </w:t>
      </w:r>
      <w:r w:rsidRPr="00F26E16">
        <w:rPr>
          <w:rFonts w:ascii="Arial" w:hAnsi="Arial" w:cs="Arial"/>
        </w:rPr>
        <w:t>declara</w:t>
      </w:r>
      <w:r>
        <w:rPr>
          <w:rFonts w:ascii="Arial" w:hAnsi="Arial" w:cs="Arial"/>
          <w:b/>
        </w:rPr>
        <w:t xml:space="preserve">, </w:t>
      </w:r>
      <w:r>
        <w:rPr>
          <w:rFonts w:ascii="Arial" w:hAnsi="Arial" w:cs="Arial"/>
        </w:rPr>
        <w:t xml:space="preserve">sob as penas da lei, </w:t>
      </w:r>
      <w:r w:rsidRPr="00DE6C98">
        <w:rPr>
          <w:rFonts w:ascii="Arial" w:hAnsi="Arial" w:cs="Arial"/>
          <w:b/>
        </w:rPr>
        <w:t>por intermédio de seu representante legal</w:t>
      </w:r>
      <w:r>
        <w:rPr>
          <w:rFonts w:ascii="Arial" w:hAnsi="Arial" w:cs="Arial"/>
        </w:rPr>
        <w:t xml:space="preserve">, que cumpre os requisitos legais para qualificação como ______________________________ </w:t>
      </w:r>
      <w:r w:rsidRPr="009046FE">
        <w:rPr>
          <w:rFonts w:ascii="Arial" w:hAnsi="Arial" w:cs="Arial"/>
          <w:b/>
        </w:rPr>
        <w:t>(in</w:t>
      </w:r>
      <w:r>
        <w:rPr>
          <w:rFonts w:ascii="Arial" w:hAnsi="Arial" w:cs="Arial"/>
          <w:b/>
        </w:rPr>
        <w:t xml:space="preserve">dicar a </w:t>
      </w:r>
      <w:r w:rsidRPr="009046FE">
        <w:rPr>
          <w:rFonts w:ascii="Arial" w:hAnsi="Arial" w:cs="Arial"/>
          <w:b/>
        </w:rPr>
        <w:t>condição</w:t>
      </w:r>
      <w:r>
        <w:rPr>
          <w:rFonts w:ascii="Arial" w:hAnsi="Arial" w:cs="Arial"/>
          <w:b/>
        </w:rPr>
        <w:t xml:space="preserve"> na qual a empresa se enquadra</w:t>
      </w:r>
      <w:r w:rsidRPr="009046FE">
        <w:rPr>
          <w:rFonts w:ascii="Arial" w:hAnsi="Arial" w:cs="Arial"/>
          <w:b/>
        </w:rPr>
        <w:t xml:space="preserve">: Microempresa - ME </w:t>
      </w:r>
      <w:r w:rsidRPr="008E4B5B">
        <w:rPr>
          <w:rFonts w:ascii="Arial" w:hAnsi="Arial" w:cs="Arial"/>
          <w:b/>
          <w:u w:val="single"/>
        </w:rPr>
        <w:t>ou</w:t>
      </w:r>
      <w:r w:rsidRPr="009046FE">
        <w:rPr>
          <w:rFonts w:ascii="Arial" w:hAnsi="Arial" w:cs="Arial"/>
          <w:b/>
        </w:rPr>
        <w:t xml:space="preserve"> Empresa de Pequeno Porte - EPP)</w:t>
      </w:r>
      <w:r>
        <w:rPr>
          <w:rFonts w:ascii="Arial" w:hAnsi="Arial" w:cs="Arial"/>
          <w:b/>
        </w:rPr>
        <w:t xml:space="preserve">, </w:t>
      </w:r>
      <w:r w:rsidRPr="0014333B">
        <w:rPr>
          <w:rFonts w:ascii="Arial" w:hAnsi="Arial" w:cs="Arial"/>
        </w:rPr>
        <w:t>conforme previsto no</w:t>
      </w:r>
      <w:r>
        <w:rPr>
          <w:rFonts w:ascii="Arial" w:hAnsi="Arial" w:cs="Arial"/>
        </w:rPr>
        <w:t xml:space="preserve"> artigo 3º da Lei Complementar Federal nº 123/2006, e que não está sujeita a quaisquer dos impedimentos do § 4º deste mesmo artigo, estando apta a usufruir do tratamento favorecido estabelecido nos artigos 42 a 49 da citada lei.</w:t>
      </w:r>
    </w:p>
    <w:p w:rsidR="0090066C" w:rsidRDefault="0090066C" w:rsidP="00FE353C">
      <w:pPr>
        <w:tabs>
          <w:tab w:val="left" w:pos="2400"/>
          <w:tab w:val="left" w:pos="8788"/>
          <w:tab w:val="left" w:pos="10632"/>
        </w:tabs>
        <w:ind w:left="1066" w:right="-1"/>
        <w:jc w:val="both"/>
        <w:rPr>
          <w:rFonts w:ascii="Arial" w:hAnsi="Arial" w:cs="Arial"/>
        </w:rPr>
      </w:pPr>
    </w:p>
    <w:p w:rsidR="0090066C" w:rsidRDefault="0090066C" w:rsidP="00FE353C">
      <w:pPr>
        <w:tabs>
          <w:tab w:val="left" w:pos="2400"/>
          <w:tab w:val="left" w:pos="8788"/>
          <w:tab w:val="left" w:pos="10632"/>
        </w:tabs>
        <w:ind w:left="1066" w:right="-1"/>
        <w:jc w:val="both"/>
        <w:rPr>
          <w:rFonts w:ascii="Arial" w:hAnsi="Arial" w:cs="Arial"/>
        </w:rPr>
      </w:pPr>
    </w:p>
    <w:p w:rsidR="0090066C" w:rsidRDefault="0090066C" w:rsidP="00FE353C">
      <w:pPr>
        <w:tabs>
          <w:tab w:val="left" w:pos="2400"/>
          <w:tab w:val="left" w:pos="8788"/>
          <w:tab w:val="left" w:pos="10632"/>
        </w:tabs>
        <w:ind w:left="1066" w:right="-1"/>
        <w:jc w:val="both"/>
        <w:rPr>
          <w:rFonts w:ascii="Arial" w:hAnsi="Arial" w:cs="Arial"/>
        </w:rPr>
      </w:pPr>
    </w:p>
    <w:p w:rsidR="0090066C" w:rsidRDefault="0090066C" w:rsidP="00FE353C">
      <w:pPr>
        <w:tabs>
          <w:tab w:val="left" w:pos="2400"/>
          <w:tab w:val="left" w:pos="8788"/>
          <w:tab w:val="left" w:pos="10632"/>
        </w:tabs>
        <w:ind w:left="1066" w:right="-1" w:firstLine="2053"/>
        <w:jc w:val="both"/>
        <w:rPr>
          <w:rFonts w:ascii="Arial" w:hAnsi="Arial" w:cs="Arial"/>
        </w:rPr>
      </w:pPr>
      <w:r>
        <w:rPr>
          <w:rFonts w:ascii="Arial" w:hAnsi="Arial" w:cs="Arial"/>
        </w:rPr>
        <w:t xml:space="preserve">Belo Horizonte, _____ de ______________de </w:t>
      </w:r>
      <w:r w:rsidRPr="002F7602">
        <w:rPr>
          <w:rFonts w:ascii="Arial" w:hAnsi="Arial" w:cs="Arial"/>
        </w:rPr>
        <w:t>201</w:t>
      </w:r>
      <w:r>
        <w:rPr>
          <w:rFonts w:ascii="Arial" w:hAnsi="Arial" w:cs="Arial"/>
        </w:rPr>
        <w:t>3.</w:t>
      </w:r>
    </w:p>
    <w:p w:rsidR="0090066C" w:rsidRDefault="0090066C" w:rsidP="00FE353C">
      <w:pPr>
        <w:tabs>
          <w:tab w:val="left" w:pos="2400"/>
          <w:tab w:val="left" w:pos="8788"/>
          <w:tab w:val="left" w:pos="10632"/>
        </w:tabs>
        <w:ind w:left="1066" w:right="-1" w:firstLine="1628"/>
        <w:jc w:val="both"/>
        <w:rPr>
          <w:rFonts w:ascii="Arial" w:hAnsi="Arial" w:cs="Arial"/>
        </w:rPr>
      </w:pPr>
    </w:p>
    <w:p w:rsidR="0090066C" w:rsidRDefault="0090066C" w:rsidP="00FE353C">
      <w:pPr>
        <w:tabs>
          <w:tab w:val="left" w:pos="2400"/>
          <w:tab w:val="left" w:pos="8788"/>
          <w:tab w:val="left" w:pos="10632"/>
        </w:tabs>
        <w:ind w:left="1066" w:right="-1" w:firstLine="1628"/>
        <w:jc w:val="both"/>
        <w:rPr>
          <w:rFonts w:ascii="Arial" w:hAnsi="Arial" w:cs="Arial"/>
        </w:rPr>
      </w:pPr>
    </w:p>
    <w:p w:rsidR="0090066C" w:rsidRDefault="0090066C" w:rsidP="00FE353C">
      <w:pPr>
        <w:tabs>
          <w:tab w:val="left" w:pos="2400"/>
          <w:tab w:val="left" w:pos="8788"/>
          <w:tab w:val="left" w:pos="10632"/>
        </w:tabs>
        <w:ind w:left="1066" w:right="-1" w:firstLine="1628"/>
        <w:jc w:val="both"/>
        <w:rPr>
          <w:rFonts w:ascii="Arial" w:hAnsi="Arial" w:cs="Arial"/>
        </w:rPr>
      </w:pPr>
    </w:p>
    <w:p w:rsidR="0090066C" w:rsidRDefault="0090066C" w:rsidP="00FE353C">
      <w:pPr>
        <w:tabs>
          <w:tab w:val="left" w:pos="2400"/>
          <w:tab w:val="left" w:pos="8788"/>
          <w:tab w:val="left" w:pos="10632"/>
        </w:tabs>
        <w:ind w:left="1066" w:right="-1" w:firstLine="1628"/>
        <w:jc w:val="both"/>
        <w:rPr>
          <w:rFonts w:ascii="Arial" w:hAnsi="Arial" w:cs="Arial"/>
        </w:rPr>
      </w:pPr>
    </w:p>
    <w:p w:rsidR="0090066C" w:rsidRDefault="0090066C" w:rsidP="00FE353C">
      <w:pPr>
        <w:tabs>
          <w:tab w:val="left" w:pos="2400"/>
          <w:tab w:val="left" w:pos="8788"/>
          <w:tab w:val="left" w:pos="10632"/>
        </w:tabs>
        <w:ind w:left="1066" w:right="-1" w:firstLine="1911"/>
        <w:jc w:val="both"/>
        <w:rPr>
          <w:rFonts w:ascii="Arial" w:hAnsi="Arial" w:cs="Arial"/>
        </w:rPr>
      </w:pPr>
      <w:r>
        <w:rPr>
          <w:rFonts w:ascii="Arial" w:hAnsi="Arial" w:cs="Arial"/>
        </w:rPr>
        <w:t>____________________________________________</w:t>
      </w:r>
      <w:r w:rsidRPr="00721765">
        <w:rPr>
          <w:rFonts w:ascii="Arial" w:hAnsi="Arial" w:cs="Arial"/>
        </w:rPr>
        <w:t>_</w:t>
      </w:r>
    </w:p>
    <w:p w:rsidR="0090066C" w:rsidRDefault="0090066C" w:rsidP="00FE353C">
      <w:pPr>
        <w:tabs>
          <w:tab w:val="left" w:pos="2400"/>
          <w:tab w:val="left" w:pos="8788"/>
          <w:tab w:val="left" w:pos="10632"/>
        </w:tabs>
        <w:ind w:left="1066" w:right="-1" w:firstLine="2053"/>
        <w:jc w:val="both"/>
        <w:rPr>
          <w:rFonts w:ascii="Arial" w:hAnsi="Arial" w:cs="Arial"/>
        </w:rPr>
      </w:pPr>
      <w:r>
        <w:rPr>
          <w:rFonts w:ascii="Arial" w:hAnsi="Arial" w:cs="Arial"/>
        </w:rPr>
        <w:t xml:space="preserve">Nome e assinatura de </w:t>
      </w:r>
      <w:r w:rsidRPr="00721765">
        <w:rPr>
          <w:rFonts w:ascii="Arial" w:hAnsi="Arial" w:cs="Arial"/>
          <w:b/>
        </w:rPr>
        <w:t>representante legal</w:t>
      </w:r>
      <w:r>
        <w:rPr>
          <w:rFonts w:ascii="Arial" w:hAnsi="Arial" w:cs="Arial"/>
        </w:rPr>
        <w:t xml:space="preserve"> da licitante</w:t>
      </w:r>
    </w:p>
    <w:p w:rsidR="0090066C" w:rsidRPr="00B8495A" w:rsidRDefault="0090066C" w:rsidP="00503549">
      <w:pPr>
        <w:pStyle w:val="Corpodetexto"/>
        <w:tabs>
          <w:tab w:val="left" w:pos="0"/>
          <w:tab w:val="left" w:pos="1418"/>
          <w:tab w:val="left" w:pos="4395"/>
          <w:tab w:val="left" w:pos="8640"/>
          <w:tab w:val="left" w:pos="9360"/>
          <w:tab w:val="left" w:pos="10080"/>
          <w:tab w:val="left" w:pos="10800"/>
        </w:tabs>
        <w:spacing w:line="360" w:lineRule="auto"/>
        <w:ind w:right="4"/>
        <w:jc w:val="center"/>
        <w:rPr>
          <w:rFonts w:cs="Arial"/>
          <w:sz w:val="24"/>
          <w:szCs w:val="24"/>
        </w:rPr>
      </w:pPr>
    </w:p>
    <w:p w:rsidR="0090066C" w:rsidRPr="00B8495A" w:rsidRDefault="0090066C" w:rsidP="0050613D">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90066C" w:rsidRPr="00B8495A" w:rsidRDefault="0090066C" w:rsidP="0050613D">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90066C" w:rsidRPr="00B8495A" w:rsidRDefault="0090066C" w:rsidP="0050613D">
      <w:pPr>
        <w:rPr>
          <w:rFonts w:ascii="Arial" w:hAnsi="Arial" w:cs="Arial"/>
        </w:rPr>
      </w:pPr>
    </w:p>
    <w:p w:rsidR="0090066C" w:rsidRPr="00B8495A" w:rsidRDefault="0090066C" w:rsidP="0050613D">
      <w:pPr>
        <w:rPr>
          <w:rFonts w:ascii="Arial" w:hAnsi="Arial" w:cs="Arial"/>
        </w:rPr>
      </w:pPr>
    </w:p>
    <w:p w:rsidR="0090066C" w:rsidRPr="00B8495A" w:rsidRDefault="0090066C" w:rsidP="0050613D">
      <w:pPr>
        <w:rPr>
          <w:rFonts w:ascii="Arial" w:hAnsi="Arial" w:cs="Arial"/>
        </w:rPr>
      </w:pPr>
    </w:p>
    <w:p w:rsidR="0090066C" w:rsidRPr="00B8495A" w:rsidRDefault="0090066C" w:rsidP="0050613D">
      <w:pPr>
        <w:rPr>
          <w:rFonts w:ascii="Arial" w:hAnsi="Arial" w:cs="Arial"/>
        </w:rPr>
      </w:pPr>
    </w:p>
    <w:p w:rsidR="0090066C" w:rsidRPr="00B8495A" w:rsidRDefault="0090066C" w:rsidP="0050613D">
      <w:pPr>
        <w:rPr>
          <w:rFonts w:ascii="Arial" w:hAnsi="Arial"/>
          <w:b/>
        </w:rPr>
      </w:pPr>
      <w:r w:rsidRPr="00B8495A">
        <w:rPr>
          <w:rFonts w:ascii="Arial" w:hAnsi="Arial" w:cs="Arial"/>
        </w:rPr>
        <w:br w:type="page"/>
      </w:r>
    </w:p>
    <w:p w:rsidR="0090066C" w:rsidRPr="00B8495A" w:rsidRDefault="0090066C" w:rsidP="0050613D">
      <w:pPr>
        <w:pStyle w:val="LINHA"/>
        <w:pBdr>
          <w:top w:val="single" w:sz="6" w:space="1" w:color="auto"/>
          <w:left w:val="single" w:sz="6" w:space="4" w:color="auto"/>
          <w:bottom w:val="single" w:sz="6" w:space="1" w:color="auto"/>
          <w:right w:val="single" w:sz="6" w:space="4" w:color="auto"/>
        </w:pBdr>
        <w:shd w:val="clear" w:color="auto" w:fill="CCCCCC"/>
        <w:jc w:val="center"/>
        <w:rPr>
          <w:rFonts w:ascii="Arial" w:hAnsi="Arial" w:cs="Arial"/>
          <w:color w:val="auto"/>
          <w:sz w:val="28"/>
          <w:szCs w:val="28"/>
        </w:rPr>
      </w:pPr>
      <w:r w:rsidRPr="00B8495A">
        <w:rPr>
          <w:rFonts w:ascii="Arial" w:hAnsi="Arial" w:cs="Arial"/>
          <w:b/>
          <w:color w:val="auto"/>
          <w:sz w:val="28"/>
          <w:szCs w:val="28"/>
        </w:rPr>
        <w:t>ANEXO V</w:t>
      </w:r>
      <w:r>
        <w:rPr>
          <w:rFonts w:ascii="Arial" w:hAnsi="Arial" w:cs="Arial"/>
          <w:b/>
          <w:color w:val="auto"/>
          <w:sz w:val="28"/>
          <w:szCs w:val="28"/>
        </w:rPr>
        <w:t>I</w:t>
      </w:r>
      <w:r w:rsidRPr="00B8495A">
        <w:rPr>
          <w:rFonts w:ascii="Arial" w:hAnsi="Arial" w:cs="Arial"/>
          <w:b/>
          <w:color w:val="auto"/>
          <w:sz w:val="28"/>
          <w:szCs w:val="28"/>
        </w:rPr>
        <w:t xml:space="preserve"> DO EDITAL</w:t>
      </w:r>
    </w:p>
    <w:p w:rsidR="0090066C" w:rsidRPr="00B8495A" w:rsidRDefault="0090066C" w:rsidP="0050613D">
      <w:pPr>
        <w:pStyle w:val="LINHA"/>
        <w:pBdr>
          <w:top w:val="single" w:sz="6" w:space="1" w:color="auto"/>
          <w:left w:val="single" w:sz="6" w:space="4" w:color="auto"/>
          <w:bottom w:val="single" w:sz="6" w:space="1" w:color="auto"/>
          <w:right w:val="single" w:sz="6" w:space="4" w:color="auto"/>
        </w:pBdr>
        <w:shd w:val="clear" w:color="auto" w:fill="CCCCCC"/>
        <w:jc w:val="center"/>
        <w:rPr>
          <w:rFonts w:ascii="Arial" w:hAnsi="Arial" w:cs="Arial"/>
          <w:color w:val="auto"/>
          <w:sz w:val="28"/>
          <w:szCs w:val="28"/>
        </w:rPr>
      </w:pPr>
      <w:r w:rsidRPr="00B8495A">
        <w:rPr>
          <w:rFonts w:ascii="Arial" w:hAnsi="Arial" w:cs="Arial"/>
          <w:b/>
          <w:color w:val="auto"/>
          <w:sz w:val="28"/>
          <w:szCs w:val="28"/>
        </w:rPr>
        <w:t>- MODELO DE DECLARAÇÃO DE QUE NÃO EMPREGA MENOR -</w:t>
      </w:r>
    </w:p>
    <w:p w:rsidR="0090066C" w:rsidRPr="00B8495A" w:rsidRDefault="0090066C" w:rsidP="0050613D">
      <w:pPr>
        <w:jc w:val="both"/>
        <w:rPr>
          <w:rFonts w:ascii="Arial" w:hAnsi="Arial" w:cs="Arial"/>
        </w:rPr>
      </w:pPr>
    </w:p>
    <w:p w:rsidR="0090066C" w:rsidRPr="00B8495A" w:rsidRDefault="0090066C" w:rsidP="0050613D">
      <w:pPr>
        <w:jc w:val="both"/>
        <w:rPr>
          <w:rFonts w:ascii="Arial" w:hAnsi="Arial" w:cs="Arial"/>
        </w:rPr>
      </w:pPr>
    </w:p>
    <w:p w:rsidR="0090066C" w:rsidRPr="00B8495A" w:rsidRDefault="0090066C" w:rsidP="00503549">
      <w:pPr>
        <w:spacing w:line="360" w:lineRule="auto"/>
        <w:jc w:val="center"/>
        <w:rPr>
          <w:rFonts w:ascii="Arial" w:hAnsi="Arial" w:cs="Arial"/>
          <w:b/>
          <w:sz w:val="26"/>
          <w:szCs w:val="26"/>
          <w:u w:val="single"/>
        </w:rPr>
      </w:pPr>
      <w:r w:rsidRPr="00B8495A">
        <w:rPr>
          <w:rFonts w:ascii="Arial" w:hAnsi="Arial" w:cs="Arial"/>
          <w:b/>
          <w:sz w:val="26"/>
          <w:szCs w:val="26"/>
          <w:u w:val="single"/>
        </w:rPr>
        <w:t>DECLARAÇÃO</w:t>
      </w:r>
    </w:p>
    <w:p w:rsidR="0090066C" w:rsidRPr="00B8495A" w:rsidRDefault="0090066C" w:rsidP="00503549">
      <w:pPr>
        <w:spacing w:line="360" w:lineRule="auto"/>
        <w:jc w:val="both"/>
        <w:rPr>
          <w:rFonts w:ascii="Arial" w:hAnsi="Arial" w:cs="Arial"/>
        </w:rPr>
      </w:pPr>
    </w:p>
    <w:p w:rsidR="0090066C" w:rsidRPr="00B8495A" w:rsidRDefault="0090066C" w:rsidP="00503549">
      <w:pPr>
        <w:spacing w:line="360" w:lineRule="auto"/>
        <w:jc w:val="both"/>
        <w:rPr>
          <w:rFonts w:ascii="Arial" w:hAnsi="Arial" w:cs="Arial"/>
        </w:rPr>
      </w:pPr>
    </w:p>
    <w:p w:rsidR="0090066C" w:rsidRPr="00B8495A" w:rsidRDefault="0090066C" w:rsidP="00503549">
      <w:pPr>
        <w:pStyle w:val="BodyText32"/>
        <w:spacing w:line="360" w:lineRule="auto"/>
        <w:rPr>
          <w:rFonts w:cs="Arial"/>
          <w:bCs/>
          <w:szCs w:val="24"/>
        </w:rPr>
      </w:pPr>
      <w:r>
        <w:rPr>
          <w:rFonts w:cs="Arial"/>
          <w:bCs/>
          <w:szCs w:val="24"/>
        </w:rPr>
        <w:t>CONCORRÊNCIA Nº 4/2013</w:t>
      </w:r>
    </w:p>
    <w:p w:rsidR="0090066C" w:rsidRPr="00B8495A" w:rsidRDefault="0090066C" w:rsidP="00503549">
      <w:pPr>
        <w:spacing w:line="360" w:lineRule="auto"/>
        <w:jc w:val="both"/>
        <w:rPr>
          <w:rFonts w:ascii="Arial" w:hAnsi="Arial" w:cs="Arial"/>
        </w:rPr>
      </w:pPr>
    </w:p>
    <w:p w:rsidR="0090066C" w:rsidRPr="00B8495A" w:rsidRDefault="0090066C" w:rsidP="00503549">
      <w:pPr>
        <w:spacing w:line="360" w:lineRule="auto"/>
        <w:ind w:firstLine="1134"/>
        <w:jc w:val="both"/>
        <w:rPr>
          <w:rFonts w:ascii="Arial" w:hAnsi="Arial" w:cs="Arial"/>
        </w:rPr>
      </w:pPr>
      <w:r w:rsidRPr="00B8495A">
        <w:rPr>
          <w:rFonts w:ascii="Arial" w:hAnsi="Arial" w:cs="Arial"/>
        </w:rPr>
        <w:t xml:space="preserve">A empresa _________________________________________________, inscrita no CNPJ/MF sob o nº _____________________, </w:t>
      </w:r>
      <w:r w:rsidRPr="00B8495A">
        <w:rPr>
          <w:rFonts w:ascii="Arial" w:hAnsi="Arial" w:cs="Arial"/>
          <w:b/>
        </w:rPr>
        <w:t>por intermédio de seu representante legal</w:t>
      </w:r>
      <w:r w:rsidRPr="00B8495A">
        <w:rPr>
          <w:rFonts w:ascii="Arial" w:hAnsi="Arial" w:cs="Arial"/>
        </w:rPr>
        <w:t xml:space="preserve">, o (a) Sr. (ª) __________________________________________, portador (a) da Carteira de Identidade nº _____________________ e do CPF nº _________________, DECLARA, para fins do disposto no inciso V do art. 27 da Lei nº 8.666, de 21 de junho de 1993, acrescido pela Lei nº 9.854, de 27 de outubro de 1999, que não emprega menor de dezoito anos em trabalho noturno, perigoso ou insalubre e </w:t>
      </w:r>
      <w:r>
        <w:rPr>
          <w:rFonts w:ascii="Arial" w:hAnsi="Arial" w:cs="Arial"/>
        </w:rPr>
        <w:t xml:space="preserve">que </w:t>
      </w:r>
      <w:r w:rsidRPr="00B8495A">
        <w:rPr>
          <w:rFonts w:ascii="Arial" w:hAnsi="Arial" w:cs="Arial"/>
        </w:rPr>
        <w:t>não emprega menor de dezesseis anos.</w:t>
      </w:r>
    </w:p>
    <w:p w:rsidR="0090066C" w:rsidRPr="00B8495A" w:rsidRDefault="0090066C" w:rsidP="00503549">
      <w:pPr>
        <w:spacing w:line="360" w:lineRule="auto"/>
        <w:jc w:val="both"/>
        <w:rPr>
          <w:rFonts w:ascii="Arial" w:hAnsi="Arial" w:cs="Arial"/>
        </w:rPr>
      </w:pPr>
    </w:p>
    <w:p w:rsidR="0090066C" w:rsidRPr="00B8495A" w:rsidRDefault="0090066C" w:rsidP="00503549">
      <w:pPr>
        <w:spacing w:line="360" w:lineRule="auto"/>
        <w:jc w:val="both"/>
        <w:rPr>
          <w:rFonts w:ascii="Arial" w:hAnsi="Arial" w:cs="Arial"/>
          <w:b/>
          <w:i/>
        </w:rPr>
      </w:pPr>
      <w:r w:rsidRPr="00B8495A">
        <w:rPr>
          <w:rFonts w:ascii="Arial" w:hAnsi="Arial" w:cs="Arial"/>
          <w:b/>
          <w:i/>
        </w:rPr>
        <w:t>Ressalva:</w:t>
      </w:r>
    </w:p>
    <w:p w:rsidR="0090066C" w:rsidRPr="00B8495A" w:rsidRDefault="0090066C" w:rsidP="00503549">
      <w:pPr>
        <w:spacing w:line="360" w:lineRule="auto"/>
        <w:jc w:val="both"/>
        <w:rPr>
          <w:rFonts w:ascii="Arial" w:hAnsi="Arial" w:cs="Arial"/>
        </w:rPr>
      </w:pPr>
      <w:r w:rsidRPr="00B8495A">
        <w:rPr>
          <w:rFonts w:ascii="Arial" w:hAnsi="Arial" w:cs="Arial"/>
        </w:rPr>
        <w:t>Emprega menor, a partir de quatorze anos, na condição de aprendiz (_____).</w:t>
      </w:r>
    </w:p>
    <w:p w:rsidR="0090066C" w:rsidRPr="00B8495A" w:rsidRDefault="0090066C" w:rsidP="00503549">
      <w:pPr>
        <w:spacing w:line="360" w:lineRule="auto"/>
        <w:jc w:val="both"/>
        <w:rPr>
          <w:rFonts w:ascii="Arial" w:hAnsi="Arial" w:cs="Arial"/>
          <w:b/>
          <w:i/>
        </w:rPr>
      </w:pPr>
      <w:r w:rsidRPr="00B8495A">
        <w:rPr>
          <w:rFonts w:ascii="Arial" w:hAnsi="Arial" w:cs="Arial"/>
          <w:b/>
          <w:i/>
        </w:rPr>
        <w:t>(marcar com um “x” o espaço acima, em caso afirmativo)</w:t>
      </w:r>
    </w:p>
    <w:p w:rsidR="0090066C" w:rsidRPr="00B8495A" w:rsidRDefault="0090066C" w:rsidP="00503549">
      <w:pPr>
        <w:spacing w:line="360" w:lineRule="auto"/>
        <w:jc w:val="both"/>
        <w:rPr>
          <w:rFonts w:ascii="Arial" w:hAnsi="Arial" w:cs="Arial"/>
        </w:rPr>
      </w:pPr>
    </w:p>
    <w:p w:rsidR="0090066C" w:rsidRPr="00B8495A" w:rsidRDefault="0090066C" w:rsidP="00503549">
      <w:pPr>
        <w:spacing w:line="360" w:lineRule="auto"/>
        <w:jc w:val="both"/>
        <w:rPr>
          <w:rFonts w:ascii="Arial" w:hAnsi="Arial" w:cs="Arial"/>
        </w:rPr>
      </w:pPr>
    </w:p>
    <w:p w:rsidR="0090066C" w:rsidRPr="00B8495A" w:rsidRDefault="0090066C" w:rsidP="00503549">
      <w:pPr>
        <w:spacing w:line="360" w:lineRule="auto"/>
        <w:ind w:firstLine="3402"/>
        <w:jc w:val="both"/>
        <w:rPr>
          <w:rFonts w:ascii="Arial" w:hAnsi="Arial" w:cs="Arial"/>
        </w:rPr>
      </w:pPr>
      <w:r w:rsidRPr="00B8495A">
        <w:rPr>
          <w:rFonts w:ascii="Arial" w:hAnsi="Arial" w:cs="Arial"/>
        </w:rPr>
        <w:t>Belo Horizonte, _______ de ______________ de 201</w:t>
      </w:r>
      <w:r>
        <w:rPr>
          <w:rFonts w:ascii="Arial" w:hAnsi="Arial" w:cs="Arial"/>
        </w:rPr>
        <w:t>3</w:t>
      </w:r>
      <w:r w:rsidRPr="00B8495A">
        <w:rPr>
          <w:rFonts w:ascii="Arial" w:hAnsi="Arial" w:cs="Arial"/>
        </w:rPr>
        <w:t>.</w:t>
      </w:r>
    </w:p>
    <w:p w:rsidR="0090066C" w:rsidRPr="00B8495A" w:rsidRDefault="0090066C" w:rsidP="00503549">
      <w:pPr>
        <w:spacing w:line="360" w:lineRule="auto"/>
        <w:jc w:val="both"/>
        <w:rPr>
          <w:rFonts w:ascii="Arial" w:hAnsi="Arial" w:cs="Arial"/>
        </w:rPr>
      </w:pPr>
    </w:p>
    <w:p w:rsidR="0090066C" w:rsidRPr="00B8495A" w:rsidRDefault="0090066C" w:rsidP="00503549">
      <w:pPr>
        <w:spacing w:line="360" w:lineRule="auto"/>
        <w:jc w:val="both"/>
        <w:rPr>
          <w:rFonts w:ascii="Arial" w:hAnsi="Arial" w:cs="Arial"/>
        </w:rPr>
      </w:pPr>
    </w:p>
    <w:p w:rsidR="0090066C" w:rsidRPr="00B8495A" w:rsidRDefault="0090066C" w:rsidP="00737BF3">
      <w:pPr>
        <w:tabs>
          <w:tab w:val="left" w:pos="2400"/>
          <w:tab w:val="left" w:pos="8788"/>
          <w:tab w:val="left" w:pos="10632"/>
        </w:tabs>
        <w:ind w:left="1066" w:firstLine="1994"/>
        <w:jc w:val="both"/>
        <w:rPr>
          <w:rFonts w:ascii="Arial" w:hAnsi="Arial" w:cs="Arial"/>
        </w:rPr>
      </w:pPr>
      <w:r w:rsidRPr="00B8495A">
        <w:rPr>
          <w:rFonts w:ascii="Arial" w:hAnsi="Arial" w:cs="Arial"/>
        </w:rPr>
        <w:t>______________________________________________</w:t>
      </w:r>
    </w:p>
    <w:p w:rsidR="0090066C" w:rsidRDefault="0090066C" w:rsidP="00737BF3">
      <w:pPr>
        <w:tabs>
          <w:tab w:val="left" w:pos="2400"/>
          <w:tab w:val="left" w:pos="8788"/>
          <w:tab w:val="left" w:pos="10632"/>
        </w:tabs>
        <w:ind w:left="1066" w:firstLine="2174"/>
        <w:jc w:val="both"/>
        <w:rPr>
          <w:rFonts w:ascii="Arial" w:hAnsi="Arial" w:cs="Arial"/>
        </w:rPr>
      </w:pPr>
      <w:r w:rsidRPr="00B8495A">
        <w:rPr>
          <w:rFonts w:ascii="Arial" w:hAnsi="Arial" w:cs="Arial"/>
        </w:rPr>
        <w:t xml:space="preserve">Nome e assinatura de </w:t>
      </w:r>
      <w:r w:rsidRPr="00B8495A">
        <w:rPr>
          <w:rFonts w:ascii="Arial" w:hAnsi="Arial" w:cs="Arial"/>
          <w:b/>
        </w:rPr>
        <w:t>representante legal</w:t>
      </w:r>
      <w:r w:rsidRPr="00B8495A">
        <w:rPr>
          <w:rFonts w:ascii="Arial" w:hAnsi="Arial" w:cs="Arial"/>
        </w:rPr>
        <w:t xml:space="preserve"> da licitante</w:t>
      </w:r>
    </w:p>
    <w:p w:rsidR="0090066C" w:rsidRDefault="0090066C" w:rsidP="00737BF3">
      <w:pPr>
        <w:tabs>
          <w:tab w:val="left" w:pos="2400"/>
          <w:tab w:val="left" w:pos="8788"/>
          <w:tab w:val="left" w:pos="10632"/>
        </w:tabs>
        <w:ind w:left="1066" w:firstLine="2174"/>
        <w:jc w:val="both"/>
        <w:rPr>
          <w:rFonts w:ascii="Arial" w:hAnsi="Arial" w:cs="Arial"/>
        </w:rPr>
      </w:pPr>
    </w:p>
    <w:p w:rsidR="0090066C" w:rsidRDefault="0090066C" w:rsidP="00737BF3">
      <w:pPr>
        <w:tabs>
          <w:tab w:val="left" w:pos="2400"/>
          <w:tab w:val="left" w:pos="8788"/>
          <w:tab w:val="left" w:pos="10632"/>
        </w:tabs>
        <w:ind w:left="1066" w:firstLine="2174"/>
        <w:jc w:val="both"/>
        <w:rPr>
          <w:rFonts w:ascii="Arial" w:hAnsi="Arial" w:cs="Arial"/>
        </w:rPr>
      </w:pPr>
    </w:p>
    <w:p w:rsidR="0090066C" w:rsidRDefault="0090066C" w:rsidP="00503549">
      <w:pPr>
        <w:tabs>
          <w:tab w:val="left" w:pos="2400"/>
          <w:tab w:val="left" w:pos="8788"/>
          <w:tab w:val="left" w:pos="10632"/>
        </w:tabs>
        <w:spacing w:line="360" w:lineRule="auto"/>
        <w:ind w:left="1066" w:right="-1" w:firstLine="2174"/>
        <w:jc w:val="both"/>
        <w:rPr>
          <w:rFonts w:ascii="Arial" w:hAnsi="Arial" w:cs="Arial"/>
        </w:rPr>
      </w:pPr>
      <w:r>
        <w:rPr>
          <w:rFonts w:ascii="Arial" w:hAnsi="Arial" w:cs="Arial"/>
        </w:rPr>
        <w:br w:type="page"/>
      </w:r>
    </w:p>
    <w:p w:rsidR="0090066C" w:rsidRPr="000634B3" w:rsidRDefault="0090066C" w:rsidP="00F008BB">
      <w:pPr>
        <w:pStyle w:val="LINHA"/>
        <w:pBdr>
          <w:top w:val="single" w:sz="6" w:space="1" w:color="000000"/>
          <w:left w:val="single" w:sz="6" w:space="4" w:color="000000"/>
          <w:bottom w:val="single" w:sz="6" w:space="1" w:color="000000"/>
          <w:right w:val="single" w:sz="6" w:space="4" w:color="000000"/>
        </w:pBdr>
        <w:shd w:val="clear" w:color="auto" w:fill="CCCCCC"/>
        <w:jc w:val="center"/>
        <w:rPr>
          <w:rFonts w:ascii="Arial" w:hAnsi="Arial" w:cs="Arial"/>
          <w:color w:val="auto"/>
          <w:sz w:val="28"/>
          <w:szCs w:val="28"/>
        </w:rPr>
      </w:pPr>
      <w:r w:rsidRPr="000634B3">
        <w:rPr>
          <w:rFonts w:ascii="Arial" w:hAnsi="Arial" w:cs="Arial"/>
          <w:b/>
          <w:color w:val="auto"/>
          <w:sz w:val="28"/>
          <w:szCs w:val="28"/>
        </w:rPr>
        <w:t>ANEXO VII DO EDITAL</w:t>
      </w:r>
    </w:p>
    <w:p w:rsidR="0090066C" w:rsidRPr="000634B3" w:rsidRDefault="0090066C" w:rsidP="00F008BB">
      <w:pPr>
        <w:pBdr>
          <w:top w:val="single" w:sz="6" w:space="1" w:color="000000"/>
          <w:left w:val="single" w:sz="6" w:space="4" w:color="000000"/>
          <w:bottom w:val="single" w:sz="6" w:space="1" w:color="000000"/>
          <w:right w:val="single" w:sz="6" w:space="4" w:color="000000"/>
        </w:pBdr>
        <w:shd w:val="clear" w:color="auto" w:fill="CCCCCC"/>
        <w:jc w:val="center"/>
        <w:rPr>
          <w:rFonts w:ascii="Arial" w:hAnsi="Arial" w:cs="Arial"/>
          <w:b/>
          <w:sz w:val="28"/>
          <w:szCs w:val="28"/>
        </w:rPr>
      </w:pPr>
      <w:r w:rsidRPr="000634B3">
        <w:rPr>
          <w:rFonts w:ascii="Arial" w:hAnsi="Arial" w:cs="Arial"/>
          <w:b/>
          <w:sz w:val="28"/>
          <w:szCs w:val="28"/>
        </w:rPr>
        <w:t>- TERMO DE VISTORIA -</w:t>
      </w:r>
    </w:p>
    <w:p w:rsidR="0090066C" w:rsidRPr="00B138E0" w:rsidRDefault="0090066C" w:rsidP="00F008BB">
      <w:pPr>
        <w:jc w:val="center"/>
        <w:rPr>
          <w:rFonts w:ascii="Arial" w:hAnsi="Arial" w:cs="Arial"/>
          <w:highlight w:val="magenta"/>
        </w:rPr>
      </w:pPr>
    </w:p>
    <w:p w:rsidR="0090066C" w:rsidRPr="00B138E0" w:rsidRDefault="0090066C" w:rsidP="00F008BB">
      <w:pPr>
        <w:jc w:val="center"/>
        <w:rPr>
          <w:rFonts w:ascii="Arial" w:hAnsi="Arial" w:cs="Arial"/>
          <w:highlight w:val="magenta"/>
        </w:rPr>
      </w:pPr>
    </w:p>
    <w:p w:rsidR="0090066C" w:rsidRPr="00B138E0" w:rsidRDefault="0090066C" w:rsidP="00F008BB">
      <w:pPr>
        <w:jc w:val="center"/>
        <w:rPr>
          <w:rFonts w:ascii="Arial" w:hAnsi="Arial" w:cs="Arial"/>
          <w:highlight w:val="magenta"/>
        </w:rPr>
      </w:pPr>
    </w:p>
    <w:p w:rsidR="0090066C" w:rsidRPr="000634B3" w:rsidRDefault="0090066C" w:rsidP="00F008BB">
      <w:pPr>
        <w:jc w:val="center"/>
        <w:rPr>
          <w:rFonts w:ascii="Arial" w:hAnsi="Arial" w:cs="Arial"/>
          <w:b/>
          <w:sz w:val="26"/>
          <w:szCs w:val="26"/>
        </w:rPr>
      </w:pPr>
      <w:r w:rsidRPr="000634B3">
        <w:rPr>
          <w:rFonts w:ascii="Arial" w:hAnsi="Arial" w:cs="Arial"/>
          <w:b/>
          <w:sz w:val="26"/>
          <w:szCs w:val="26"/>
        </w:rPr>
        <w:t>TERMO DE VISTORIA</w:t>
      </w:r>
    </w:p>
    <w:p w:rsidR="0090066C" w:rsidRPr="00B138E0" w:rsidRDefault="0090066C" w:rsidP="00F008BB">
      <w:pPr>
        <w:jc w:val="center"/>
        <w:rPr>
          <w:rFonts w:ascii="Arial" w:hAnsi="Arial" w:cs="Arial"/>
          <w:highlight w:val="magenta"/>
        </w:rPr>
      </w:pPr>
    </w:p>
    <w:p w:rsidR="0090066C" w:rsidRPr="00B138E0" w:rsidRDefault="0090066C" w:rsidP="00F008BB">
      <w:pPr>
        <w:jc w:val="center"/>
        <w:rPr>
          <w:rFonts w:ascii="Arial" w:hAnsi="Arial" w:cs="Arial"/>
          <w:highlight w:val="magenta"/>
        </w:rPr>
      </w:pPr>
    </w:p>
    <w:p w:rsidR="0090066C" w:rsidRPr="000634B3" w:rsidRDefault="0090066C" w:rsidP="00F008BB">
      <w:pPr>
        <w:jc w:val="center"/>
        <w:rPr>
          <w:rFonts w:ascii="Arial" w:hAnsi="Arial" w:cs="Arial"/>
        </w:rPr>
      </w:pPr>
    </w:p>
    <w:p w:rsidR="0090066C" w:rsidRPr="000634B3" w:rsidRDefault="0090066C" w:rsidP="00F008BB">
      <w:pPr>
        <w:pStyle w:val="Corpodetexto"/>
        <w:spacing w:line="360" w:lineRule="auto"/>
        <w:ind w:firstLine="2268"/>
        <w:jc w:val="both"/>
        <w:rPr>
          <w:rFonts w:ascii="Arial" w:hAnsi="Arial" w:cs="Arial"/>
          <w:sz w:val="24"/>
          <w:szCs w:val="24"/>
        </w:rPr>
      </w:pPr>
      <w:r w:rsidRPr="000634B3">
        <w:rPr>
          <w:rFonts w:ascii="Arial" w:hAnsi="Arial" w:cs="Arial"/>
          <w:sz w:val="24"/>
          <w:szCs w:val="24"/>
        </w:rPr>
        <w:t>Declaro, para fins de instrução da CONCORRÊNCIA Nº 4/2013, que a empresa _____________________________________________ compareceu, nesta data, à Câmara Municipal de Belo Horizonte (CMBH) para visita técnica, quando lhe foram apresentadas todas as informações e condições locais para o completo e adequado cumprimento das obrigações decorrentes desta licitação.</w:t>
      </w:r>
    </w:p>
    <w:p w:rsidR="0090066C" w:rsidRPr="000634B3" w:rsidRDefault="0090066C" w:rsidP="00F008BB">
      <w:pPr>
        <w:pStyle w:val="Corpodetexto"/>
        <w:spacing w:before="120" w:line="360" w:lineRule="auto"/>
        <w:ind w:firstLine="2268"/>
        <w:jc w:val="both"/>
        <w:rPr>
          <w:rFonts w:ascii="Arial" w:hAnsi="Arial" w:cs="Arial"/>
          <w:sz w:val="24"/>
        </w:rPr>
      </w:pPr>
      <w:r w:rsidRPr="000634B3">
        <w:rPr>
          <w:rFonts w:ascii="Arial" w:hAnsi="Arial" w:cs="Arial"/>
          <w:sz w:val="24"/>
        </w:rPr>
        <w:t xml:space="preserve">A simples inclusão deste termo no envelope relativo aos documentos de habilitação implica a declaração da empresa de que todas as informações recebidas e as condições apresentadas pela CMBH foram satisfatórias e permitiram a total e perfeita compreensão do objeto da licitação. </w:t>
      </w:r>
    </w:p>
    <w:p w:rsidR="0090066C" w:rsidRPr="000634B3" w:rsidRDefault="0090066C" w:rsidP="00F008BB">
      <w:pPr>
        <w:spacing w:line="360" w:lineRule="auto"/>
        <w:ind w:firstLine="2340"/>
        <w:rPr>
          <w:rFonts w:ascii="Arial" w:hAnsi="Arial" w:cs="Arial"/>
        </w:rPr>
      </w:pPr>
    </w:p>
    <w:p w:rsidR="0090066C" w:rsidRPr="000634B3" w:rsidRDefault="0090066C" w:rsidP="00F008BB">
      <w:pPr>
        <w:spacing w:line="360" w:lineRule="auto"/>
        <w:jc w:val="both"/>
        <w:rPr>
          <w:rFonts w:ascii="Arial" w:hAnsi="Arial" w:cs="Arial"/>
        </w:rPr>
      </w:pPr>
    </w:p>
    <w:p w:rsidR="0090066C" w:rsidRPr="000634B3" w:rsidRDefault="0090066C" w:rsidP="00F008BB">
      <w:pPr>
        <w:spacing w:line="360" w:lineRule="auto"/>
        <w:ind w:firstLine="3060"/>
        <w:rPr>
          <w:rFonts w:ascii="Arial" w:hAnsi="Arial" w:cs="Arial"/>
        </w:rPr>
      </w:pPr>
      <w:r w:rsidRPr="000634B3">
        <w:rPr>
          <w:rFonts w:ascii="Arial" w:hAnsi="Arial" w:cs="Arial"/>
        </w:rPr>
        <w:t>Belo Horizonte, _____ de _____________ de 2013.</w:t>
      </w:r>
    </w:p>
    <w:p w:rsidR="0090066C" w:rsidRPr="000634B3" w:rsidRDefault="0090066C" w:rsidP="00F008BB">
      <w:pPr>
        <w:spacing w:line="360" w:lineRule="auto"/>
        <w:ind w:firstLine="2340"/>
        <w:rPr>
          <w:rFonts w:ascii="Arial" w:hAnsi="Arial" w:cs="Arial"/>
        </w:rPr>
      </w:pPr>
    </w:p>
    <w:p w:rsidR="0090066C" w:rsidRPr="000634B3" w:rsidRDefault="0090066C" w:rsidP="00F008BB">
      <w:pPr>
        <w:spacing w:line="360" w:lineRule="auto"/>
        <w:ind w:firstLine="2340"/>
        <w:rPr>
          <w:rFonts w:ascii="Arial" w:hAnsi="Arial" w:cs="Arial"/>
        </w:rPr>
      </w:pPr>
    </w:p>
    <w:p w:rsidR="0090066C" w:rsidRPr="000634B3" w:rsidRDefault="0090066C" w:rsidP="00F008BB">
      <w:pPr>
        <w:ind w:firstLine="2700"/>
        <w:rPr>
          <w:rFonts w:ascii="Arial" w:hAnsi="Arial" w:cs="Arial"/>
        </w:rPr>
      </w:pPr>
      <w:r w:rsidRPr="000634B3">
        <w:rPr>
          <w:rFonts w:ascii="Arial" w:hAnsi="Arial" w:cs="Arial"/>
        </w:rPr>
        <w:t>_________________________________________________</w:t>
      </w:r>
    </w:p>
    <w:p w:rsidR="0090066C" w:rsidRPr="000F015B" w:rsidRDefault="0090066C" w:rsidP="00F008BB">
      <w:pPr>
        <w:ind w:firstLine="3060"/>
        <w:rPr>
          <w:rFonts w:ascii="Arial" w:hAnsi="Arial" w:cs="Arial"/>
          <w:b/>
        </w:rPr>
      </w:pPr>
      <w:r w:rsidRPr="000634B3">
        <w:rPr>
          <w:rFonts w:ascii="Arial" w:hAnsi="Arial" w:cs="Arial"/>
          <w:b/>
        </w:rPr>
        <w:t>DIVISÃO DE GESTÃO ADMINISTRATIVA DA CMBH</w:t>
      </w:r>
    </w:p>
    <w:p w:rsidR="0090066C" w:rsidRDefault="0090066C" w:rsidP="00F008BB">
      <w:pPr>
        <w:rPr>
          <w:rFonts w:ascii="Arial" w:hAnsi="Arial" w:cs="Arial"/>
        </w:rPr>
      </w:pPr>
    </w:p>
    <w:p w:rsidR="0090066C" w:rsidRDefault="0090066C" w:rsidP="00F008BB">
      <w:pPr>
        <w:rPr>
          <w:rFonts w:ascii="Arial" w:hAnsi="Arial" w:cs="Arial"/>
        </w:rPr>
      </w:pPr>
    </w:p>
    <w:p w:rsidR="0090066C" w:rsidRDefault="0090066C" w:rsidP="00F008BB">
      <w:pPr>
        <w:rPr>
          <w:rFonts w:ascii="Arial" w:hAnsi="Arial" w:cs="Arial"/>
        </w:rPr>
      </w:pPr>
    </w:p>
    <w:p w:rsidR="0090066C" w:rsidRDefault="0090066C" w:rsidP="00F008BB">
      <w:pPr>
        <w:rPr>
          <w:rFonts w:ascii="Arial" w:hAnsi="Arial" w:cs="Arial"/>
        </w:rPr>
      </w:pPr>
    </w:p>
    <w:p w:rsidR="0090066C" w:rsidRDefault="0090066C" w:rsidP="00D3085D">
      <w:pPr>
        <w:tabs>
          <w:tab w:val="left" w:pos="2400"/>
          <w:tab w:val="left" w:pos="8788"/>
          <w:tab w:val="left" w:pos="10632"/>
        </w:tabs>
        <w:spacing w:line="360" w:lineRule="auto"/>
        <w:ind w:left="1066" w:right="-1" w:firstLine="2174"/>
        <w:jc w:val="both"/>
        <w:rPr>
          <w:rFonts w:ascii="Arial" w:hAnsi="Arial" w:cs="Arial"/>
        </w:rPr>
      </w:pPr>
    </w:p>
    <w:p w:rsidR="0090066C" w:rsidRDefault="0090066C" w:rsidP="00D3085D">
      <w:pPr>
        <w:tabs>
          <w:tab w:val="left" w:pos="2400"/>
          <w:tab w:val="left" w:pos="8788"/>
          <w:tab w:val="left" w:pos="10632"/>
        </w:tabs>
        <w:spacing w:line="360" w:lineRule="auto"/>
        <w:ind w:left="1066" w:right="-1" w:firstLine="2174"/>
        <w:jc w:val="both"/>
        <w:rPr>
          <w:rFonts w:ascii="Arial" w:hAnsi="Arial" w:cs="Arial"/>
        </w:rPr>
      </w:pPr>
      <w:r>
        <w:rPr>
          <w:rFonts w:ascii="Arial" w:hAnsi="Arial" w:cs="Arial"/>
        </w:rPr>
        <w:br w:type="page"/>
      </w:r>
    </w:p>
    <w:p w:rsidR="0090066C" w:rsidRDefault="0090066C" w:rsidP="00891820">
      <w:pPr>
        <w:pStyle w:val="LINHA"/>
        <w:pBdr>
          <w:top w:val="single" w:sz="6" w:space="1" w:color="auto"/>
          <w:left w:val="single" w:sz="6" w:space="4" w:color="auto"/>
          <w:bottom w:val="single" w:sz="6" w:space="1" w:color="auto"/>
          <w:right w:val="single" w:sz="6" w:space="4" w:color="auto"/>
        </w:pBdr>
        <w:shd w:val="pct12" w:color="auto" w:fill="auto"/>
        <w:jc w:val="center"/>
        <w:rPr>
          <w:rFonts w:ascii="Arial" w:hAnsi="Arial" w:cs="Arial"/>
          <w:b/>
          <w:color w:val="auto"/>
          <w:sz w:val="28"/>
          <w:szCs w:val="28"/>
        </w:rPr>
      </w:pPr>
      <w:r w:rsidRPr="002B502C">
        <w:rPr>
          <w:rFonts w:ascii="Arial" w:hAnsi="Arial" w:cs="Arial"/>
          <w:b/>
          <w:color w:val="auto"/>
          <w:sz w:val="28"/>
          <w:szCs w:val="28"/>
        </w:rPr>
        <w:t>ANEXO VIII DO EDITAL</w:t>
      </w:r>
    </w:p>
    <w:p w:rsidR="0090066C" w:rsidRDefault="0090066C" w:rsidP="00891820">
      <w:pPr>
        <w:pStyle w:val="LINHA"/>
        <w:pBdr>
          <w:top w:val="single" w:sz="6" w:space="1" w:color="auto"/>
          <w:left w:val="single" w:sz="6" w:space="4" w:color="auto"/>
          <w:bottom w:val="single" w:sz="6" w:space="1" w:color="auto"/>
          <w:right w:val="single" w:sz="6" w:space="4" w:color="auto"/>
        </w:pBdr>
        <w:shd w:val="pct12" w:color="auto" w:fill="auto"/>
        <w:jc w:val="center"/>
        <w:rPr>
          <w:rFonts w:ascii="Arial" w:hAnsi="Arial" w:cs="Arial"/>
          <w:color w:val="auto"/>
          <w:sz w:val="28"/>
          <w:szCs w:val="28"/>
        </w:rPr>
      </w:pPr>
      <w:r>
        <w:rPr>
          <w:rFonts w:ascii="Arial" w:hAnsi="Arial" w:cs="Arial"/>
          <w:b/>
          <w:color w:val="auto"/>
          <w:sz w:val="28"/>
          <w:szCs w:val="28"/>
        </w:rPr>
        <w:t>- MODELO PARA APRESENTAÇÃO DA PROPOSTA COMERCIAL -</w:t>
      </w:r>
    </w:p>
    <w:p w:rsidR="0090066C" w:rsidRDefault="0090066C" w:rsidP="00891820">
      <w:pPr>
        <w:rPr>
          <w:rFonts w:ascii="Arial" w:hAnsi="Arial" w:cs="Arial"/>
        </w:rPr>
      </w:pPr>
    </w:p>
    <w:p w:rsidR="0090066C" w:rsidRDefault="0090066C" w:rsidP="00891820">
      <w:pPr>
        <w:rPr>
          <w:rFonts w:ascii="Arial" w:hAnsi="Arial" w:cs="Arial"/>
        </w:rPr>
      </w:pPr>
    </w:p>
    <w:p w:rsidR="0090066C" w:rsidRPr="00447242" w:rsidRDefault="0090066C" w:rsidP="000A44BF">
      <w:pPr>
        <w:pStyle w:val="Corpodetexto31"/>
        <w:rPr>
          <w:rFonts w:cs="Arial"/>
          <w:bCs/>
          <w:szCs w:val="24"/>
        </w:rPr>
      </w:pPr>
      <w:r>
        <w:rPr>
          <w:rFonts w:cs="Arial"/>
          <w:bCs/>
          <w:szCs w:val="24"/>
        </w:rPr>
        <w:t>CONCORRÊNCIA Nº</w:t>
      </w:r>
      <w:r w:rsidRPr="00447242">
        <w:rPr>
          <w:rFonts w:cs="Arial"/>
          <w:bCs/>
          <w:szCs w:val="24"/>
        </w:rPr>
        <w:t xml:space="preserve"> Nº </w:t>
      </w:r>
      <w:r>
        <w:rPr>
          <w:rFonts w:cs="Arial"/>
          <w:bCs/>
          <w:szCs w:val="24"/>
        </w:rPr>
        <w:t>4/2013</w:t>
      </w:r>
    </w:p>
    <w:p w:rsidR="0090066C" w:rsidRDefault="0090066C" w:rsidP="000A44BF">
      <w:pPr>
        <w:rPr>
          <w:rFonts w:ascii="Arial" w:hAnsi="Arial" w:cs="Arial"/>
        </w:rPr>
      </w:pPr>
    </w:p>
    <w:p w:rsidR="0090066C" w:rsidRDefault="0090066C" w:rsidP="000A44BF">
      <w:pPr>
        <w:jc w:val="both"/>
        <w:rPr>
          <w:rFonts w:ascii="Arial" w:hAnsi="Arial" w:cs="Arial"/>
          <w:b/>
          <w:bCs/>
        </w:rPr>
      </w:pPr>
    </w:p>
    <w:p w:rsidR="0090066C" w:rsidRPr="00CF2407" w:rsidRDefault="0090066C" w:rsidP="000A44BF">
      <w:pPr>
        <w:jc w:val="both"/>
        <w:rPr>
          <w:rFonts w:ascii="Arial" w:hAnsi="Arial" w:cs="Arial"/>
          <w:bCs/>
        </w:rPr>
      </w:pPr>
      <w:r w:rsidRPr="00447242">
        <w:rPr>
          <w:rFonts w:ascii="Arial" w:hAnsi="Arial" w:cs="Arial"/>
          <w:b/>
          <w:bCs/>
        </w:rPr>
        <w:t xml:space="preserve">OBJETO: </w:t>
      </w:r>
      <w:r w:rsidRPr="00CF2407">
        <w:rPr>
          <w:rFonts w:ascii="Arial" w:hAnsi="Arial" w:cs="Arial"/>
          <w:bCs/>
        </w:rPr>
        <w:t>P</w:t>
      </w:r>
      <w:r w:rsidRPr="00CF2407">
        <w:rPr>
          <w:rFonts w:ascii="Arial" w:hAnsi="Arial" w:cs="Arial"/>
        </w:rPr>
        <w:t>restação de serviços de conservação, limpeza, jardinagem, serviços gerais e copa.</w:t>
      </w:r>
    </w:p>
    <w:p w:rsidR="0090066C" w:rsidRDefault="0090066C" w:rsidP="000A44BF">
      <w:pPr>
        <w:rPr>
          <w:rFonts w:ascii="Arial" w:hAnsi="Arial" w:cs="Arial"/>
        </w:rPr>
      </w:pPr>
    </w:p>
    <w:p w:rsidR="0090066C" w:rsidRPr="00447242" w:rsidRDefault="0090066C" w:rsidP="000A44BF">
      <w:pPr>
        <w:rPr>
          <w:rFonts w:ascii="Arial" w:hAnsi="Arial" w:cs="Arial"/>
        </w:rPr>
      </w:pPr>
    </w:p>
    <w:p w:rsidR="0090066C" w:rsidRPr="00447242" w:rsidRDefault="0090066C" w:rsidP="000A44BF">
      <w:pPr>
        <w:pStyle w:val="Ttulo1"/>
        <w:jc w:val="left"/>
        <w:rPr>
          <w:b w:val="0"/>
          <w:bCs w:val="0"/>
        </w:rPr>
      </w:pPr>
      <w:r w:rsidRPr="000A44BF">
        <w:rPr>
          <w:bCs w:val="0"/>
        </w:rPr>
        <w:t>DENOMINAÇÃO SOCIAL DA LICITANTE:</w:t>
      </w:r>
      <w:r w:rsidRPr="00447242">
        <w:rPr>
          <w:b w:val="0"/>
          <w:bCs w:val="0"/>
        </w:rPr>
        <w:t xml:space="preserve"> ________________________________ </w:t>
      </w:r>
    </w:p>
    <w:p w:rsidR="0090066C" w:rsidRPr="00447242" w:rsidRDefault="0090066C" w:rsidP="000A44BF">
      <w:pPr>
        <w:jc w:val="both"/>
        <w:rPr>
          <w:rFonts w:ascii="Arial" w:hAnsi="Arial" w:cs="Arial"/>
          <w:b/>
        </w:rPr>
      </w:pPr>
      <w:r w:rsidRPr="00447242">
        <w:rPr>
          <w:rFonts w:ascii="Arial" w:hAnsi="Arial" w:cs="Arial"/>
          <w:b/>
        </w:rPr>
        <w:t>CNPJ: _________________________________________</w:t>
      </w:r>
    </w:p>
    <w:p w:rsidR="0090066C" w:rsidRPr="00447242" w:rsidRDefault="0090066C" w:rsidP="000A44BF">
      <w:pPr>
        <w:jc w:val="both"/>
        <w:rPr>
          <w:rFonts w:ascii="Arial" w:hAnsi="Arial" w:cs="Arial"/>
        </w:rPr>
      </w:pPr>
    </w:p>
    <w:p w:rsidR="0090066C" w:rsidRPr="00447242" w:rsidRDefault="0090066C" w:rsidP="000A44BF">
      <w:pPr>
        <w:jc w:val="both"/>
        <w:rPr>
          <w:rFonts w:ascii="Arial" w:hAnsi="Arial" w:cs="Arial"/>
        </w:rPr>
      </w:pPr>
    </w:p>
    <w:p w:rsidR="0090066C" w:rsidRPr="00447242" w:rsidRDefault="0090066C" w:rsidP="000A44BF">
      <w:pPr>
        <w:pStyle w:val="Recuodecorpodetexto2"/>
        <w:ind w:left="284"/>
        <w:jc w:val="center"/>
        <w:rPr>
          <w:rFonts w:ascii="Arial" w:hAnsi="Arial" w:cs="Arial"/>
          <w:sz w:val="24"/>
          <w:szCs w:val="24"/>
        </w:rPr>
      </w:pPr>
      <w:r w:rsidRPr="00447242">
        <w:rPr>
          <w:rFonts w:ascii="Arial" w:hAnsi="Arial" w:cs="Arial"/>
          <w:sz w:val="24"/>
          <w:szCs w:val="24"/>
        </w:rPr>
        <w:t xml:space="preserve">Apresenta esta licitante, </w:t>
      </w:r>
      <w:r w:rsidRPr="00447242">
        <w:rPr>
          <w:rFonts w:ascii="Arial" w:hAnsi="Arial" w:cs="Arial"/>
          <w:b/>
          <w:sz w:val="24"/>
          <w:szCs w:val="24"/>
        </w:rPr>
        <w:t>por intermédio de seu representante legal</w:t>
      </w:r>
      <w:r w:rsidRPr="00447242">
        <w:rPr>
          <w:rFonts w:ascii="Arial" w:hAnsi="Arial" w:cs="Arial"/>
          <w:sz w:val="24"/>
          <w:szCs w:val="24"/>
        </w:rPr>
        <w:t xml:space="preserve">, proposta comercial para o </w:t>
      </w:r>
      <w:r w:rsidRPr="009B6280">
        <w:rPr>
          <w:rFonts w:ascii="Arial" w:hAnsi="Arial" w:cs="Arial"/>
          <w:b/>
          <w:sz w:val="24"/>
          <w:szCs w:val="24"/>
        </w:rPr>
        <w:t>ITEM</w:t>
      </w:r>
      <w:r w:rsidRPr="00447242">
        <w:rPr>
          <w:rFonts w:ascii="Arial" w:hAnsi="Arial" w:cs="Arial"/>
          <w:sz w:val="24"/>
          <w:szCs w:val="24"/>
        </w:rPr>
        <w:t xml:space="preserve"> </w:t>
      </w:r>
      <w:r w:rsidRPr="00447242">
        <w:rPr>
          <w:rFonts w:ascii="Arial" w:hAnsi="Arial" w:cs="Arial"/>
          <w:b/>
          <w:sz w:val="24"/>
          <w:szCs w:val="24"/>
        </w:rPr>
        <w:t>ÚNICO</w:t>
      </w:r>
      <w:r w:rsidRPr="00447242">
        <w:rPr>
          <w:rFonts w:ascii="Arial" w:hAnsi="Arial" w:cs="Arial"/>
          <w:sz w:val="24"/>
          <w:szCs w:val="24"/>
        </w:rPr>
        <w:t xml:space="preserve"> abaixo:</w:t>
      </w:r>
    </w:p>
    <w:p w:rsidR="0090066C" w:rsidRDefault="0090066C" w:rsidP="000A44BF">
      <w:pPr>
        <w:pStyle w:val="Recuodecorpodetexto2"/>
        <w:ind w:left="284"/>
        <w:jc w:val="center"/>
        <w:rPr>
          <w:rFonts w:ascii="Arial" w:hAnsi="Arial" w:cs="Arial"/>
          <w:sz w:val="24"/>
          <w:szCs w:val="24"/>
        </w:rPr>
      </w:pPr>
    </w:p>
    <w:p w:rsidR="0090066C" w:rsidRPr="00447242" w:rsidRDefault="0090066C" w:rsidP="000A44BF">
      <w:pPr>
        <w:pStyle w:val="Recuodecorpodetexto2"/>
        <w:ind w:left="284"/>
        <w:jc w:val="center"/>
        <w:rPr>
          <w:rFonts w:ascii="Arial" w:hAnsi="Arial" w:cs="Arial"/>
          <w:sz w:val="24"/>
          <w:szCs w:val="24"/>
        </w:rPr>
      </w:pPr>
    </w:p>
    <w:p w:rsidR="0090066C" w:rsidRPr="001961D1" w:rsidRDefault="0090066C" w:rsidP="000A44BF">
      <w:pPr>
        <w:jc w:val="center"/>
        <w:rPr>
          <w:rFonts w:ascii="Arial" w:hAnsi="Arial" w:cs="Arial"/>
          <w:b/>
          <w:bCs/>
        </w:rPr>
      </w:pPr>
      <w:r w:rsidRPr="001961D1">
        <w:rPr>
          <w:rFonts w:ascii="Arial" w:hAnsi="Arial" w:cs="Arial"/>
          <w:b/>
          <w:bCs/>
        </w:rPr>
        <w:t>- HORÁRIO DIURNO NORMAL -</w:t>
      </w:r>
    </w:p>
    <w:p w:rsidR="0090066C" w:rsidRDefault="0090066C" w:rsidP="000A44BF">
      <w:pPr>
        <w:jc w:val="center"/>
        <w:rPr>
          <w:rFonts w:ascii="Arial" w:hAnsi="Arial" w:cs="Arial"/>
          <w:b/>
          <w:bC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59"/>
        <w:gridCol w:w="1700"/>
        <w:gridCol w:w="1274"/>
        <w:gridCol w:w="1842"/>
      </w:tblGrid>
      <w:tr w:rsidR="0090066C" w:rsidRPr="00200B8C" w:rsidTr="00CF2407">
        <w:trPr>
          <w:trHeight w:val="2189"/>
        </w:trPr>
        <w:tc>
          <w:tcPr>
            <w:tcW w:w="9885" w:type="dxa"/>
            <w:gridSpan w:val="5"/>
            <w:tcBorders>
              <w:top w:val="single" w:sz="24" w:space="0" w:color="auto"/>
              <w:left w:val="single" w:sz="24" w:space="0" w:color="auto"/>
              <w:bottom w:val="single" w:sz="24" w:space="0" w:color="auto"/>
              <w:right w:val="single" w:sz="24" w:space="0" w:color="auto"/>
            </w:tcBorders>
            <w:vAlign w:val="center"/>
          </w:tcPr>
          <w:p w:rsidR="0090066C" w:rsidRPr="00EA680C" w:rsidRDefault="0090066C" w:rsidP="00103F22">
            <w:pPr>
              <w:jc w:val="both"/>
              <w:rPr>
                <w:rFonts w:ascii="Arial" w:hAnsi="Arial" w:cs="Arial"/>
                <w:b/>
                <w:u w:val="single"/>
              </w:rPr>
            </w:pPr>
            <w:r w:rsidRPr="00EA680C">
              <w:rPr>
                <w:rFonts w:ascii="Arial" w:hAnsi="Arial" w:cs="Arial"/>
                <w:b/>
                <w:sz w:val="28"/>
                <w:szCs w:val="28"/>
              </w:rPr>
              <w:t>1)-</w:t>
            </w:r>
            <w:r w:rsidRPr="00EA680C">
              <w:rPr>
                <w:rFonts w:ascii="Arial" w:hAnsi="Arial" w:cs="Arial"/>
                <w:b/>
              </w:rPr>
              <w:t xml:space="preserve"> </w:t>
            </w:r>
            <w:r w:rsidRPr="00EA680C">
              <w:rPr>
                <w:rFonts w:ascii="Arial" w:hAnsi="Arial" w:cs="Arial"/>
                <w:b/>
                <w:u w:val="single"/>
              </w:rPr>
              <w:t xml:space="preserve">Valor mensal referente à </w:t>
            </w:r>
            <w:r>
              <w:rPr>
                <w:rFonts w:ascii="Arial" w:hAnsi="Arial" w:cs="Arial"/>
                <w:b/>
                <w:u w:val="single"/>
              </w:rPr>
              <w:t>“</w:t>
            </w:r>
            <w:r w:rsidRPr="00EA680C">
              <w:rPr>
                <w:rFonts w:ascii="Arial" w:hAnsi="Arial" w:cs="Arial"/>
                <w:b/>
                <w:u w:val="single"/>
              </w:rPr>
              <w:t>mão de obra</w:t>
            </w:r>
            <w:r>
              <w:rPr>
                <w:rFonts w:ascii="Arial" w:hAnsi="Arial" w:cs="Arial"/>
                <w:b/>
                <w:u w:val="single"/>
              </w:rPr>
              <w:t>”</w:t>
            </w:r>
            <w:r w:rsidRPr="00EA680C">
              <w:rPr>
                <w:rFonts w:ascii="Arial" w:hAnsi="Arial" w:cs="Arial"/>
                <w:b/>
                <w:u w:val="single"/>
              </w:rPr>
              <w:t>:</w:t>
            </w:r>
          </w:p>
          <w:p w:rsidR="0090066C" w:rsidRPr="00EA680C" w:rsidRDefault="0090066C" w:rsidP="00700CEA">
            <w:pPr>
              <w:spacing w:before="120"/>
              <w:jc w:val="both"/>
              <w:rPr>
                <w:rFonts w:ascii="Arial" w:hAnsi="Arial" w:cs="Arial"/>
                <w:b/>
                <w:bCs/>
              </w:rPr>
            </w:pPr>
            <w:r w:rsidRPr="00EA680C">
              <w:rPr>
                <w:rFonts w:ascii="Arial" w:hAnsi="Arial" w:cs="Arial"/>
              </w:rPr>
              <w:t xml:space="preserve">(Considerar os valores abaixo indicados. </w:t>
            </w:r>
            <w:r w:rsidRPr="00EA680C">
              <w:rPr>
                <w:rFonts w:ascii="Arial" w:hAnsi="Arial" w:cs="Arial"/>
                <w:bCs/>
              </w:rPr>
              <w:t>Os salários individuais deverão ser multiplicados pelos quantitativos de profissionais a serem alocados para cada categoria, para se encontrar os salários totais. Considerar, ainda, o adicional de insalubridade para 3 (três) Serventes de Limpeza, no percentual de 20% sobre o piso salarial mínimo definido em convenção coletiva vigente para a categoria. O valor total mensal da mão de obra corresponderá à soma dos salários totais e do adicional de insalubridade.)</w:t>
            </w:r>
          </w:p>
        </w:tc>
      </w:tr>
      <w:tr w:rsidR="0090066C" w:rsidRPr="00200B8C" w:rsidTr="003C1F0F">
        <w:trPr>
          <w:trHeight w:val="1203"/>
        </w:trPr>
        <w:tc>
          <w:tcPr>
            <w:tcW w:w="3510" w:type="dxa"/>
            <w:tcBorders>
              <w:top w:val="single" w:sz="24" w:space="0" w:color="auto"/>
              <w:left w:val="single" w:sz="24" w:space="0" w:color="auto"/>
              <w:bottom w:val="single" w:sz="24" w:space="0" w:color="auto"/>
              <w:right w:val="single" w:sz="24" w:space="0" w:color="auto"/>
            </w:tcBorders>
            <w:shd w:val="clear" w:color="auto" w:fill="E0E0E0"/>
            <w:vAlign w:val="center"/>
          </w:tcPr>
          <w:p w:rsidR="0090066C" w:rsidRPr="00EA680C" w:rsidRDefault="0090066C" w:rsidP="003C1F0F">
            <w:pPr>
              <w:spacing w:before="40" w:after="40"/>
              <w:jc w:val="center"/>
              <w:rPr>
                <w:rFonts w:ascii="Arial" w:hAnsi="Arial" w:cs="Arial"/>
                <w:b/>
                <w:bCs/>
              </w:rPr>
            </w:pPr>
            <w:r w:rsidRPr="00EA680C">
              <w:rPr>
                <w:rFonts w:ascii="Arial" w:hAnsi="Arial" w:cs="Arial"/>
                <w:b/>
                <w:bCs/>
                <w:sz w:val="22"/>
                <w:szCs w:val="22"/>
              </w:rPr>
              <w:t>PROFISSIONAIS</w:t>
            </w:r>
          </w:p>
        </w:tc>
        <w:tc>
          <w:tcPr>
            <w:tcW w:w="1559" w:type="dxa"/>
            <w:tcBorders>
              <w:top w:val="single" w:sz="24" w:space="0" w:color="auto"/>
              <w:left w:val="single" w:sz="24" w:space="0" w:color="auto"/>
              <w:bottom w:val="single" w:sz="24" w:space="0" w:color="auto"/>
              <w:right w:val="single" w:sz="24" w:space="0" w:color="auto"/>
            </w:tcBorders>
            <w:shd w:val="clear" w:color="auto" w:fill="E0E0E0"/>
            <w:vAlign w:val="center"/>
          </w:tcPr>
          <w:p w:rsidR="0090066C" w:rsidRPr="00EA680C" w:rsidRDefault="0090066C" w:rsidP="003C1F0F">
            <w:pPr>
              <w:spacing w:before="40" w:after="40"/>
              <w:jc w:val="center"/>
              <w:rPr>
                <w:rFonts w:ascii="Arial" w:hAnsi="Arial" w:cs="Arial"/>
                <w:b/>
                <w:bCs/>
              </w:rPr>
            </w:pPr>
            <w:r w:rsidRPr="00EA680C">
              <w:rPr>
                <w:rFonts w:ascii="Arial" w:hAnsi="Arial" w:cs="Arial"/>
                <w:b/>
                <w:bCs/>
                <w:sz w:val="22"/>
                <w:szCs w:val="22"/>
              </w:rPr>
              <w:t>CARGA HORÁRIA SEMANAL INDIVIDUAL</w:t>
            </w:r>
          </w:p>
        </w:tc>
        <w:tc>
          <w:tcPr>
            <w:tcW w:w="1700" w:type="dxa"/>
            <w:tcBorders>
              <w:top w:val="single" w:sz="24" w:space="0" w:color="auto"/>
              <w:left w:val="single" w:sz="24" w:space="0" w:color="auto"/>
              <w:bottom w:val="single" w:sz="24" w:space="0" w:color="auto"/>
              <w:right w:val="single" w:sz="24" w:space="0" w:color="auto"/>
            </w:tcBorders>
            <w:shd w:val="clear" w:color="auto" w:fill="E0E0E0"/>
            <w:vAlign w:val="center"/>
          </w:tcPr>
          <w:p w:rsidR="0090066C" w:rsidRPr="00EA680C" w:rsidRDefault="0090066C" w:rsidP="003C1F0F">
            <w:pPr>
              <w:spacing w:before="40" w:after="40"/>
              <w:jc w:val="center"/>
              <w:rPr>
                <w:rFonts w:ascii="Arial" w:hAnsi="Arial" w:cs="Arial"/>
                <w:b/>
                <w:bCs/>
              </w:rPr>
            </w:pPr>
            <w:r w:rsidRPr="00EA680C">
              <w:rPr>
                <w:rFonts w:ascii="Arial" w:hAnsi="Arial" w:cs="Arial"/>
                <w:b/>
                <w:bCs/>
                <w:sz w:val="22"/>
                <w:szCs w:val="22"/>
              </w:rPr>
              <w:t>SALÁRIOS</w:t>
            </w:r>
          </w:p>
          <w:p w:rsidR="0090066C" w:rsidRPr="00EA680C" w:rsidRDefault="0090066C" w:rsidP="003C1F0F">
            <w:pPr>
              <w:spacing w:before="40" w:after="40"/>
              <w:jc w:val="center"/>
              <w:rPr>
                <w:rFonts w:ascii="Arial" w:hAnsi="Arial" w:cs="Arial"/>
                <w:b/>
                <w:bCs/>
              </w:rPr>
            </w:pPr>
            <w:r w:rsidRPr="00EA680C">
              <w:rPr>
                <w:rFonts w:ascii="Arial" w:hAnsi="Arial" w:cs="Arial"/>
                <w:b/>
                <w:bCs/>
                <w:sz w:val="22"/>
                <w:szCs w:val="22"/>
              </w:rPr>
              <w:t>INDIVIDUAIS</w:t>
            </w:r>
          </w:p>
          <w:p w:rsidR="0090066C" w:rsidRPr="00EA680C" w:rsidRDefault="0090066C" w:rsidP="003C1F0F">
            <w:pPr>
              <w:spacing w:before="40" w:after="40"/>
              <w:jc w:val="center"/>
              <w:rPr>
                <w:rFonts w:ascii="Arial" w:hAnsi="Arial" w:cs="Arial"/>
                <w:b/>
                <w:bCs/>
              </w:rPr>
            </w:pPr>
            <w:r w:rsidRPr="00EA680C">
              <w:rPr>
                <w:rFonts w:ascii="Arial" w:hAnsi="Arial" w:cs="Arial"/>
                <w:b/>
                <w:bCs/>
                <w:sz w:val="22"/>
                <w:szCs w:val="22"/>
              </w:rPr>
              <w:t>(R$)</w:t>
            </w:r>
          </w:p>
        </w:tc>
        <w:tc>
          <w:tcPr>
            <w:tcW w:w="1274" w:type="dxa"/>
            <w:tcBorders>
              <w:top w:val="single" w:sz="24" w:space="0" w:color="auto"/>
              <w:left w:val="single" w:sz="24" w:space="0" w:color="auto"/>
              <w:bottom w:val="single" w:sz="24" w:space="0" w:color="auto"/>
              <w:right w:val="single" w:sz="24" w:space="0" w:color="auto"/>
            </w:tcBorders>
            <w:shd w:val="clear" w:color="auto" w:fill="E0E0E0"/>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b/>
                <w:bCs/>
              </w:rPr>
            </w:pPr>
            <w:r w:rsidRPr="00EA680C">
              <w:rPr>
                <w:rFonts w:ascii="Arial" w:hAnsi="Arial" w:cs="Arial"/>
                <w:b/>
                <w:bCs/>
                <w:sz w:val="22"/>
                <w:szCs w:val="22"/>
              </w:rPr>
              <w:t>QUANTI-TATIVOS</w:t>
            </w:r>
          </w:p>
        </w:tc>
        <w:tc>
          <w:tcPr>
            <w:tcW w:w="1842" w:type="dxa"/>
            <w:tcBorders>
              <w:top w:val="single" w:sz="24" w:space="0" w:color="auto"/>
              <w:left w:val="single" w:sz="24" w:space="0" w:color="auto"/>
              <w:bottom w:val="single" w:sz="24" w:space="0" w:color="auto"/>
              <w:right w:val="single" w:sz="24" w:space="0" w:color="auto"/>
            </w:tcBorders>
            <w:shd w:val="clear" w:color="auto" w:fill="E0E0E0"/>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b/>
                <w:bCs/>
              </w:rPr>
            </w:pPr>
            <w:r w:rsidRPr="00EA680C">
              <w:rPr>
                <w:rFonts w:ascii="Arial" w:hAnsi="Arial" w:cs="Arial"/>
                <w:b/>
                <w:bCs/>
                <w:sz w:val="22"/>
                <w:szCs w:val="22"/>
              </w:rPr>
              <w:t>SALÁRIOS</w:t>
            </w:r>
          </w:p>
          <w:p w:rsidR="0090066C" w:rsidRPr="00EA680C" w:rsidRDefault="0090066C" w:rsidP="003C1F0F">
            <w:pPr>
              <w:spacing w:before="40" w:after="40"/>
              <w:jc w:val="center"/>
              <w:rPr>
                <w:rFonts w:ascii="Arial" w:hAnsi="Arial" w:cs="Arial"/>
                <w:b/>
                <w:bCs/>
              </w:rPr>
            </w:pPr>
            <w:r w:rsidRPr="00EA680C">
              <w:rPr>
                <w:rFonts w:ascii="Arial" w:hAnsi="Arial" w:cs="Arial"/>
                <w:b/>
                <w:bCs/>
                <w:sz w:val="22"/>
                <w:szCs w:val="22"/>
              </w:rPr>
              <w:t>TOTAIS</w:t>
            </w:r>
          </w:p>
          <w:p w:rsidR="0090066C" w:rsidRPr="00EA680C" w:rsidRDefault="0090066C" w:rsidP="003C1F0F">
            <w:pPr>
              <w:spacing w:before="40" w:after="40"/>
              <w:jc w:val="center"/>
              <w:rPr>
                <w:rFonts w:ascii="Arial" w:hAnsi="Arial" w:cs="Arial"/>
                <w:b/>
                <w:bCs/>
              </w:rPr>
            </w:pPr>
            <w:r w:rsidRPr="00EA680C">
              <w:rPr>
                <w:rFonts w:ascii="Arial" w:hAnsi="Arial" w:cs="Arial"/>
                <w:b/>
                <w:bCs/>
                <w:sz w:val="22"/>
                <w:szCs w:val="22"/>
              </w:rPr>
              <w:t>(R$)</w:t>
            </w:r>
          </w:p>
        </w:tc>
      </w:tr>
      <w:tr w:rsidR="0090066C" w:rsidRPr="00200B8C" w:rsidTr="003C1F0F">
        <w:tc>
          <w:tcPr>
            <w:tcW w:w="3510" w:type="dxa"/>
            <w:tcBorders>
              <w:left w:val="single" w:sz="24" w:space="0" w:color="auto"/>
              <w:bottom w:val="single" w:sz="8" w:space="0" w:color="auto"/>
              <w:right w:val="single" w:sz="18" w:space="0" w:color="auto"/>
            </w:tcBorders>
            <w:vAlign w:val="center"/>
          </w:tcPr>
          <w:p w:rsidR="0090066C" w:rsidRPr="00EA680C" w:rsidRDefault="0090066C" w:rsidP="003C1F0F">
            <w:pPr>
              <w:spacing w:before="40" w:after="40"/>
              <w:rPr>
                <w:rFonts w:ascii="Arial" w:hAnsi="Arial" w:cs="Arial"/>
              </w:rPr>
            </w:pPr>
            <w:r w:rsidRPr="00EA680C">
              <w:rPr>
                <w:rFonts w:ascii="Arial" w:hAnsi="Arial" w:cs="Arial"/>
              </w:rPr>
              <w:t>Encarregado</w:t>
            </w:r>
          </w:p>
        </w:tc>
        <w:tc>
          <w:tcPr>
            <w:tcW w:w="1559" w:type="dxa"/>
            <w:tcBorders>
              <w:left w:val="single" w:sz="18" w:space="0" w:color="auto"/>
              <w:bottom w:val="single" w:sz="8" w:space="0" w:color="auto"/>
              <w:right w:val="single" w:sz="24" w:space="0" w:color="auto"/>
            </w:tcBorders>
            <w:vAlign w:val="center"/>
          </w:tcPr>
          <w:p w:rsidR="0090066C" w:rsidRPr="00EA680C" w:rsidRDefault="0090066C" w:rsidP="003C1F0F">
            <w:pPr>
              <w:spacing w:before="40" w:after="40"/>
              <w:jc w:val="center"/>
              <w:rPr>
                <w:rFonts w:ascii="Arial" w:hAnsi="Arial" w:cs="Arial"/>
              </w:rPr>
            </w:pPr>
            <w:r w:rsidRPr="00EA680C">
              <w:rPr>
                <w:rFonts w:ascii="Arial" w:hAnsi="Arial" w:cs="Arial"/>
              </w:rPr>
              <w:t>44 horas</w:t>
            </w:r>
          </w:p>
        </w:tc>
        <w:tc>
          <w:tcPr>
            <w:tcW w:w="1700" w:type="dxa"/>
            <w:tcBorders>
              <w:left w:val="single" w:sz="24" w:space="0" w:color="auto"/>
              <w:bottom w:val="single" w:sz="8" w:space="0" w:color="auto"/>
              <w:right w:val="single" w:sz="18" w:space="0" w:color="auto"/>
            </w:tcBorders>
            <w:vAlign w:val="center"/>
          </w:tcPr>
          <w:p w:rsidR="0090066C" w:rsidRPr="00EA680C" w:rsidRDefault="0090066C" w:rsidP="003C1F0F">
            <w:pPr>
              <w:spacing w:before="40" w:after="40"/>
              <w:ind w:left="113"/>
              <w:jc w:val="center"/>
              <w:rPr>
                <w:rFonts w:ascii="Arial" w:hAnsi="Arial" w:cs="Arial"/>
              </w:rPr>
            </w:pPr>
            <w:r w:rsidRPr="00EA680C">
              <w:rPr>
                <w:rFonts w:ascii="Arial" w:hAnsi="Arial" w:cs="Arial"/>
              </w:rPr>
              <w:t>1.102,18</w:t>
            </w:r>
          </w:p>
        </w:tc>
        <w:tc>
          <w:tcPr>
            <w:tcW w:w="1274" w:type="dxa"/>
            <w:tcBorders>
              <w:left w:val="single" w:sz="18" w:space="0" w:color="auto"/>
              <w:bottom w:val="single" w:sz="8" w:space="0" w:color="auto"/>
              <w:right w:val="single" w:sz="18"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2</w:t>
            </w:r>
          </w:p>
        </w:tc>
        <w:tc>
          <w:tcPr>
            <w:tcW w:w="1842" w:type="dxa"/>
            <w:tcBorders>
              <w:left w:val="single" w:sz="18" w:space="0" w:color="auto"/>
              <w:bottom w:val="single" w:sz="8" w:space="0" w:color="auto"/>
              <w:right w:val="single" w:sz="24" w:space="0" w:color="auto"/>
            </w:tcBorders>
            <w:tcMar>
              <w:top w:w="0" w:type="dxa"/>
              <w:left w:w="70" w:type="dxa"/>
              <w:bottom w:w="0" w:type="dxa"/>
              <w:right w:w="70" w:type="dxa"/>
            </w:tcMar>
            <w:vAlign w:val="center"/>
          </w:tcPr>
          <w:p w:rsidR="0090066C" w:rsidRPr="00EA680C" w:rsidRDefault="0090066C" w:rsidP="003C1F0F">
            <w:pPr>
              <w:spacing w:before="40" w:after="40"/>
              <w:ind w:firstLine="159"/>
              <w:jc w:val="center"/>
              <w:rPr>
                <w:rFonts w:ascii="Arial" w:hAnsi="Arial" w:cs="Arial"/>
              </w:rPr>
            </w:pPr>
            <w:r w:rsidRPr="00EA680C">
              <w:rPr>
                <w:rFonts w:ascii="Arial" w:hAnsi="Arial" w:cs="Arial"/>
              </w:rPr>
              <w:t>2.204,36</w:t>
            </w:r>
          </w:p>
        </w:tc>
      </w:tr>
      <w:tr w:rsidR="0090066C" w:rsidRPr="00200B8C" w:rsidTr="003C1F0F">
        <w:tc>
          <w:tcPr>
            <w:tcW w:w="351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3C1F0F">
            <w:pPr>
              <w:spacing w:before="40" w:after="40"/>
              <w:rPr>
                <w:rFonts w:ascii="Arial" w:hAnsi="Arial" w:cs="Arial"/>
              </w:rPr>
            </w:pPr>
            <w:r w:rsidRPr="00EA680C">
              <w:rPr>
                <w:rFonts w:ascii="Arial" w:hAnsi="Arial" w:cs="Arial"/>
              </w:rPr>
              <w:t>Servente de Limpeza</w:t>
            </w:r>
          </w:p>
        </w:tc>
        <w:tc>
          <w:tcPr>
            <w:tcW w:w="1559" w:type="dxa"/>
            <w:tcBorders>
              <w:top w:val="single" w:sz="8" w:space="0" w:color="auto"/>
              <w:left w:val="single" w:sz="18" w:space="0" w:color="auto"/>
              <w:bottom w:val="single" w:sz="8" w:space="0" w:color="auto"/>
              <w:right w:val="single" w:sz="24" w:space="0" w:color="auto"/>
            </w:tcBorders>
            <w:vAlign w:val="center"/>
          </w:tcPr>
          <w:p w:rsidR="0090066C" w:rsidRPr="00EA680C" w:rsidRDefault="0090066C" w:rsidP="003C1F0F">
            <w:pPr>
              <w:spacing w:before="40" w:after="40"/>
              <w:jc w:val="center"/>
              <w:rPr>
                <w:rFonts w:ascii="Arial" w:hAnsi="Arial" w:cs="Arial"/>
              </w:rPr>
            </w:pPr>
            <w:r w:rsidRPr="00EA680C">
              <w:rPr>
                <w:rFonts w:ascii="Arial" w:hAnsi="Arial" w:cs="Arial"/>
              </w:rPr>
              <w:t>44 horas</w:t>
            </w:r>
          </w:p>
        </w:tc>
        <w:tc>
          <w:tcPr>
            <w:tcW w:w="170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3C1F0F">
            <w:pPr>
              <w:spacing w:before="40" w:after="40"/>
              <w:ind w:left="113"/>
              <w:jc w:val="center"/>
              <w:rPr>
                <w:rFonts w:ascii="Arial" w:hAnsi="Arial" w:cs="Arial"/>
              </w:rPr>
            </w:pPr>
            <w:r w:rsidRPr="00EA680C">
              <w:rPr>
                <w:rFonts w:ascii="Arial" w:hAnsi="Arial" w:cs="Arial"/>
              </w:rPr>
              <w:t>737,88</w:t>
            </w:r>
          </w:p>
        </w:tc>
        <w:tc>
          <w:tcPr>
            <w:tcW w:w="1274" w:type="dxa"/>
            <w:tcBorders>
              <w:top w:val="single" w:sz="8" w:space="0" w:color="auto"/>
              <w:left w:val="single" w:sz="18" w:space="0" w:color="auto"/>
              <w:bottom w:val="single" w:sz="8" w:space="0" w:color="auto"/>
              <w:right w:val="single" w:sz="18"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29</w:t>
            </w:r>
          </w:p>
        </w:tc>
        <w:tc>
          <w:tcPr>
            <w:tcW w:w="1842" w:type="dxa"/>
            <w:tcBorders>
              <w:top w:val="single" w:sz="8" w:space="0" w:color="auto"/>
              <w:left w:val="single" w:sz="18" w:space="0" w:color="auto"/>
              <w:bottom w:val="single" w:sz="8" w:space="0" w:color="auto"/>
              <w:right w:val="single" w:sz="24"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21.398,52</w:t>
            </w:r>
          </w:p>
        </w:tc>
      </w:tr>
      <w:tr w:rsidR="0090066C" w:rsidRPr="00200B8C" w:rsidTr="003C1F0F">
        <w:tc>
          <w:tcPr>
            <w:tcW w:w="351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3C1F0F">
            <w:pPr>
              <w:spacing w:before="40" w:after="40"/>
              <w:rPr>
                <w:rFonts w:ascii="Arial" w:hAnsi="Arial" w:cs="Arial"/>
              </w:rPr>
            </w:pPr>
            <w:r w:rsidRPr="00EA680C">
              <w:rPr>
                <w:rFonts w:ascii="Arial" w:hAnsi="Arial" w:cs="Arial"/>
              </w:rPr>
              <w:t>Limpador de Vidro</w:t>
            </w:r>
          </w:p>
        </w:tc>
        <w:tc>
          <w:tcPr>
            <w:tcW w:w="1559" w:type="dxa"/>
            <w:tcBorders>
              <w:top w:val="single" w:sz="8" w:space="0" w:color="auto"/>
              <w:left w:val="single" w:sz="18" w:space="0" w:color="auto"/>
              <w:bottom w:val="single" w:sz="8" w:space="0" w:color="auto"/>
              <w:right w:val="single" w:sz="24" w:space="0" w:color="auto"/>
            </w:tcBorders>
            <w:vAlign w:val="center"/>
          </w:tcPr>
          <w:p w:rsidR="0090066C" w:rsidRPr="00EA680C" w:rsidRDefault="0090066C" w:rsidP="003C1F0F">
            <w:pPr>
              <w:spacing w:before="40" w:after="40"/>
              <w:jc w:val="center"/>
              <w:rPr>
                <w:rFonts w:ascii="Arial" w:hAnsi="Arial" w:cs="Arial"/>
              </w:rPr>
            </w:pPr>
            <w:r w:rsidRPr="00EA680C">
              <w:rPr>
                <w:rFonts w:ascii="Arial" w:hAnsi="Arial" w:cs="Arial"/>
              </w:rPr>
              <w:t>44 horas</w:t>
            </w:r>
          </w:p>
        </w:tc>
        <w:tc>
          <w:tcPr>
            <w:tcW w:w="170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3C1F0F">
            <w:pPr>
              <w:spacing w:before="40" w:after="40"/>
              <w:ind w:left="113"/>
              <w:jc w:val="center"/>
              <w:rPr>
                <w:rFonts w:ascii="Arial" w:hAnsi="Arial" w:cs="Arial"/>
              </w:rPr>
            </w:pPr>
            <w:r w:rsidRPr="00EA680C">
              <w:rPr>
                <w:rFonts w:ascii="Arial" w:hAnsi="Arial" w:cs="Arial"/>
              </w:rPr>
              <w:t>808,05</w:t>
            </w:r>
          </w:p>
        </w:tc>
        <w:tc>
          <w:tcPr>
            <w:tcW w:w="1274" w:type="dxa"/>
            <w:tcBorders>
              <w:top w:val="single" w:sz="8" w:space="0" w:color="auto"/>
              <w:left w:val="single" w:sz="18" w:space="0" w:color="auto"/>
              <w:bottom w:val="single" w:sz="8" w:space="0" w:color="auto"/>
              <w:right w:val="single" w:sz="18"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3</w:t>
            </w:r>
          </w:p>
        </w:tc>
        <w:tc>
          <w:tcPr>
            <w:tcW w:w="1842" w:type="dxa"/>
            <w:tcBorders>
              <w:top w:val="single" w:sz="8" w:space="0" w:color="auto"/>
              <w:left w:val="single" w:sz="18" w:space="0" w:color="auto"/>
              <w:bottom w:val="single" w:sz="8" w:space="0" w:color="auto"/>
              <w:right w:val="single" w:sz="24"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2.424,15</w:t>
            </w:r>
          </w:p>
        </w:tc>
      </w:tr>
      <w:tr w:rsidR="0090066C" w:rsidRPr="00200B8C" w:rsidTr="003C1F0F">
        <w:tc>
          <w:tcPr>
            <w:tcW w:w="351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3C1F0F">
            <w:pPr>
              <w:spacing w:before="40" w:after="40"/>
              <w:rPr>
                <w:rFonts w:ascii="Arial" w:hAnsi="Arial" w:cs="Arial"/>
              </w:rPr>
            </w:pPr>
            <w:r w:rsidRPr="00EA680C">
              <w:rPr>
                <w:rFonts w:ascii="Arial" w:hAnsi="Arial" w:cs="Arial"/>
              </w:rPr>
              <w:t>Jardineiro</w:t>
            </w:r>
          </w:p>
        </w:tc>
        <w:tc>
          <w:tcPr>
            <w:tcW w:w="1559" w:type="dxa"/>
            <w:tcBorders>
              <w:top w:val="single" w:sz="8" w:space="0" w:color="auto"/>
              <w:left w:val="single" w:sz="18" w:space="0" w:color="auto"/>
              <w:bottom w:val="single" w:sz="8" w:space="0" w:color="auto"/>
              <w:right w:val="single" w:sz="24" w:space="0" w:color="auto"/>
            </w:tcBorders>
            <w:vAlign w:val="center"/>
          </w:tcPr>
          <w:p w:rsidR="0090066C" w:rsidRPr="00EA680C" w:rsidRDefault="0090066C" w:rsidP="003C1F0F">
            <w:pPr>
              <w:spacing w:before="40" w:after="40"/>
              <w:jc w:val="center"/>
              <w:rPr>
                <w:rFonts w:ascii="Arial" w:hAnsi="Arial" w:cs="Arial"/>
              </w:rPr>
            </w:pPr>
            <w:r w:rsidRPr="00EA680C">
              <w:rPr>
                <w:rFonts w:ascii="Arial" w:hAnsi="Arial" w:cs="Arial"/>
              </w:rPr>
              <w:t>44 horas</w:t>
            </w:r>
          </w:p>
        </w:tc>
        <w:tc>
          <w:tcPr>
            <w:tcW w:w="170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3C1F0F">
            <w:pPr>
              <w:spacing w:before="40" w:after="40"/>
              <w:ind w:left="113"/>
              <w:jc w:val="center"/>
              <w:rPr>
                <w:rFonts w:ascii="Arial" w:hAnsi="Arial" w:cs="Arial"/>
              </w:rPr>
            </w:pPr>
            <w:r w:rsidRPr="00EA680C">
              <w:rPr>
                <w:rFonts w:ascii="Arial" w:hAnsi="Arial" w:cs="Arial"/>
              </w:rPr>
              <w:t>1.027,39</w:t>
            </w:r>
          </w:p>
        </w:tc>
        <w:tc>
          <w:tcPr>
            <w:tcW w:w="1274" w:type="dxa"/>
            <w:tcBorders>
              <w:top w:val="single" w:sz="8" w:space="0" w:color="auto"/>
              <w:left w:val="single" w:sz="18" w:space="0" w:color="auto"/>
              <w:bottom w:val="single" w:sz="8" w:space="0" w:color="auto"/>
              <w:right w:val="single" w:sz="18"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2</w:t>
            </w:r>
          </w:p>
        </w:tc>
        <w:tc>
          <w:tcPr>
            <w:tcW w:w="1842" w:type="dxa"/>
            <w:tcBorders>
              <w:top w:val="single" w:sz="8" w:space="0" w:color="auto"/>
              <w:left w:val="single" w:sz="18" w:space="0" w:color="auto"/>
              <w:bottom w:val="single" w:sz="8" w:space="0" w:color="auto"/>
              <w:right w:val="single" w:sz="24"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2.054,78</w:t>
            </w:r>
          </w:p>
        </w:tc>
      </w:tr>
      <w:tr w:rsidR="0090066C" w:rsidRPr="00200B8C" w:rsidTr="003C1F0F">
        <w:tc>
          <w:tcPr>
            <w:tcW w:w="351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3C1F0F">
            <w:pPr>
              <w:spacing w:before="40" w:after="40"/>
              <w:rPr>
                <w:rFonts w:ascii="Arial" w:hAnsi="Arial" w:cs="Arial"/>
              </w:rPr>
            </w:pPr>
            <w:r w:rsidRPr="00EA680C">
              <w:rPr>
                <w:rFonts w:ascii="Arial" w:hAnsi="Arial" w:cs="Arial"/>
              </w:rPr>
              <w:t>Ajudante de Serviços Gerais</w:t>
            </w:r>
          </w:p>
        </w:tc>
        <w:tc>
          <w:tcPr>
            <w:tcW w:w="1559" w:type="dxa"/>
            <w:tcBorders>
              <w:top w:val="single" w:sz="8" w:space="0" w:color="auto"/>
              <w:left w:val="single" w:sz="18" w:space="0" w:color="auto"/>
              <w:bottom w:val="single" w:sz="8" w:space="0" w:color="auto"/>
              <w:right w:val="single" w:sz="24" w:space="0" w:color="auto"/>
            </w:tcBorders>
            <w:vAlign w:val="center"/>
          </w:tcPr>
          <w:p w:rsidR="0090066C" w:rsidRPr="00EA680C" w:rsidRDefault="0090066C" w:rsidP="003C1F0F">
            <w:pPr>
              <w:spacing w:before="40" w:after="40"/>
              <w:jc w:val="center"/>
              <w:rPr>
                <w:rFonts w:ascii="Arial" w:hAnsi="Arial" w:cs="Arial"/>
              </w:rPr>
            </w:pPr>
            <w:r w:rsidRPr="00EA680C">
              <w:rPr>
                <w:rFonts w:ascii="Arial" w:hAnsi="Arial" w:cs="Arial"/>
              </w:rPr>
              <w:t>44 horas</w:t>
            </w:r>
          </w:p>
        </w:tc>
        <w:tc>
          <w:tcPr>
            <w:tcW w:w="170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3C1F0F">
            <w:pPr>
              <w:spacing w:before="40" w:after="40"/>
              <w:ind w:left="113"/>
              <w:jc w:val="center"/>
              <w:rPr>
                <w:rFonts w:ascii="Arial" w:hAnsi="Arial" w:cs="Arial"/>
              </w:rPr>
            </w:pPr>
            <w:r w:rsidRPr="00EA680C">
              <w:rPr>
                <w:rFonts w:ascii="Arial" w:hAnsi="Arial" w:cs="Arial"/>
              </w:rPr>
              <w:t>737,88</w:t>
            </w:r>
          </w:p>
        </w:tc>
        <w:tc>
          <w:tcPr>
            <w:tcW w:w="1274" w:type="dxa"/>
            <w:tcBorders>
              <w:top w:val="single" w:sz="8" w:space="0" w:color="auto"/>
              <w:left w:val="single" w:sz="18" w:space="0" w:color="auto"/>
              <w:bottom w:val="single" w:sz="8" w:space="0" w:color="auto"/>
              <w:right w:val="single" w:sz="18"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6</w:t>
            </w:r>
          </w:p>
        </w:tc>
        <w:tc>
          <w:tcPr>
            <w:tcW w:w="1842" w:type="dxa"/>
            <w:tcBorders>
              <w:top w:val="single" w:sz="8" w:space="0" w:color="auto"/>
              <w:left w:val="single" w:sz="18" w:space="0" w:color="auto"/>
              <w:bottom w:val="single" w:sz="8" w:space="0" w:color="auto"/>
              <w:right w:val="single" w:sz="24"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4.427,28</w:t>
            </w:r>
          </w:p>
        </w:tc>
      </w:tr>
      <w:tr w:rsidR="0090066C" w:rsidRPr="00200B8C" w:rsidTr="003C1F0F">
        <w:tc>
          <w:tcPr>
            <w:tcW w:w="3510" w:type="dxa"/>
            <w:tcBorders>
              <w:top w:val="single" w:sz="8" w:space="0" w:color="auto"/>
              <w:left w:val="single" w:sz="24" w:space="0" w:color="auto"/>
              <w:bottom w:val="single" w:sz="18" w:space="0" w:color="auto"/>
              <w:right w:val="single" w:sz="18" w:space="0" w:color="auto"/>
            </w:tcBorders>
            <w:vAlign w:val="center"/>
          </w:tcPr>
          <w:p w:rsidR="0090066C" w:rsidRPr="00EA680C" w:rsidRDefault="0090066C" w:rsidP="003C1F0F">
            <w:pPr>
              <w:spacing w:before="40" w:after="40"/>
              <w:rPr>
                <w:rFonts w:ascii="Arial" w:hAnsi="Arial" w:cs="Arial"/>
              </w:rPr>
            </w:pPr>
            <w:r w:rsidRPr="00EA680C">
              <w:rPr>
                <w:rFonts w:ascii="Arial" w:hAnsi="Arial" w:cs="Arial"/>
              </w:rPr>
              <w:t>Copeiro</w:t>
            </w:r>
          </w:p>
        </w:tc>
        <w:tc>
          <w:tcPr>
            <w:tcW w:w="1559" w:type="dxa"/>
            <w:tcBorders>
              <w:top w:val="single" w:sz="8" w:space="0" w:color="auto"/>
              <w:left w:val="single" w:sz="18" w:space="0" w:color="auto"/>
              <w:bottom w:val="single" w:sz="18" w:space="0" w:color="auto"/>
              <w:right w:val="single" w:sz="24" w:space="0" w:color="auto"/>
            </w:tcBorders>
            <w:vAlign w:val="center"/>
          </w:tcPr>
          <w:p w:rsidR="0090066C" w:rsidRPr="00EA680C" w:rsidRDefault="0090066C" w:rsidP="003C1F0F">
            <w:pPr>
              <w:spacing w:before="40" w:after="40"/>
              <w:jc w:val="center"/>
              <w:rPr>
                <w:rFonts w:ascii="Arial" w:hAnsi="Arial" w:cs="Arial"/>
              </w:rPr>
            </w:pPr>
            <w:r w:rsidRPr="00EA680C">
              <w:rPr>
                <w:rFonts w:ascii="Arial" w:hAnsi="Arial" w:cs="Arial"/>
              </w:rPr>
              <w:t>44 horas</w:t>
            </w:r>
          </w:p>
        </w:tc>
        <w:tc>
          <w:tcPr>
            <w:tcW w:w="1700" w:type="dxa"/>
            <w:tcBorders>
              <w:top w:val="single" w:sz="8" w:space="0" w:color="auto"/>
              <w:left w:val="single" w:sz="24" w:space="0" w:color="auto"/>
              <w:bottom w:val="single" w:sz="18" w:space="0" w:color="auto"/>
              <w:right w:val="single" w:sz="18" w:space="0" w:color="auto"/>
            </w:tcBorders>
            <w:vAlign w:val="center"/>
          </w:tcPr>
          <w:p w:rsidR="0090066C" w:rsidRPr="00EA680C" w:rsidRDefault="0090066C" w:rsidP="003C1F0F">
            <w:pPr>
              <w:spacing w:before="40" w:after="40"/>
              <w:ind w:left="113"/>
              <w:jc w:val="center"/>
              <w:rPr>
                <w:rFonts w:ascii="Arial" w:hAnsi="Arial" w:cs="Arial"/>
              </w:rPr>
            </w:pPr>
            <w:r w:rsidRPr="00EA680C">
              <w:rPr>
                <w:rFonts w:ascii="Arial" w:hAnsi="Arial" w:cs="Arial"/>
              </w:rPr>
              <w:t>737,88</w:t>
            </w:r>
          </w:p>
        </w:tc>
        <w:tc>
          <w:tcPr>
            <w:tcW w:w="1274" w:type="dxa"/>
            <w:tcBorders>
              <w:top w:val="single" w:sz="8" w:space="0" w:color="auto"/>
              <w:left w:val="single" w:sz="18" w:space="0" w:color="auto"/>
              <w:bottom w:val="single" w:sz="18" w:space="0" w:color="auto"/>
              <w:right w:val="single" w:sz="18"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7</w:t>
            </w:r>
          </w:p>
        </w:tc>
        <w:tc>
          <w:tcPr>
            <w:tcW w:w="1842" w:type="dxa"/>
            <w:tcBorders>
              <w:top w:val="single" w:sz="8" w:space="0" w:color="auto"/>
              <w:left w:val="single" w:sz="18" w:space="0" w:color="auto"/>
              <w:bottom w:val="single" w:sz="18" w:space="0" w:color="auto"/>
              <w:right w:val="single" w:sz="24"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5.165,16</w:t>
            </w:r>
          </w:p>
        </w:tc>
      </w:tr>
      <w:tr w:rsidR="0090066C" w:rsidRPr="00200B8C" w:rsidTr="003C1F0F">
        <w:tc>
          <w:tcPr>
            <w:tcW w:w="3510" w:type="dxa"/>
            <w:tcBorders>
              <w:top w:val="single" w:sz="18" w:space="0" w:color="auto"/>
              <w:left w:val="single" w:sz="24" w:space="0" w:color="auto"/>
              <w:bottom w:val="single" w:sz="8" w:space="0" w:color="auto"/>
              <w:right w:val="single" w:sz="18" w:space="0" w:color="auto"/>
            </w:tcBorders>
            <w:vAlign w:val="center"/>
          </w:tcPr>
          <w:p w:rsidR="0090066C" w:rsidRPr="00EA680C" w:rsidRDefault="0090066C" w:rsidP="003C1F0F">
            <w:pPr>
              <w:spacing w:before="40" w:after="40"/>
              <w:rPr>
                <w:rFonts w:ascii="Arial" w:hAnsi="Arial" w:cs="Arial"/>
              </w:rPr>
            </w:pPr>
            <w:r w:rsidRPr="00EA680C">
              <w:rPr>
                <w:rFonts w:ascii="Arial" w:hAnsi="Arial" w:cs="Arial"/>
              </w:rPr>
              <w:t xml:space="preserve">Adicional de insalubridade para </w:t>
            </w:r>
            <w:r>
              <w:rPr>
                <w:rFonts w:ascii="Arial" w:hAnsi="Arial" w:cs="Arial"/>
              </w:rPr>
              <w:t>S</w:t>
            </w:r>
            <w:r w:rsidRPr="00EA680C">
              <w:rPr>
                <w:rFonts w:ascii="Arial" w:hAnsi="Arial" w:cs="Arial"/>
              </w:rPr>
              <w:t xml:space="preserve">ervente de </w:t>
            </w:r>
            <w:r>
              <w:rPr>
                <w:rFonts w:ascii="Arial" w:hAnsi="Arial" w:cs="Arial"/>
              </w:rPr>
              <w:t>L</w:t>
            </w:r>
            <w:r w:rsidRPr="00EA680C">
              <w:rPr>
                <w:rFonts w:ascii="Arial" w:hAnsi="Arial" w:cs="Arial"/>
              </w:rPr>
              <w:t>impeza</w:t>
            </w:r>
          </w:p>
        </w:tc>
        <w:tc>
          <w:tcPr>
            <w:tcW w:w="1559" w:type="dxa"/>
            <w:tcBorders>
              <w:top w:val="single" w:sz="18" w:space="0" w:color="auto"/>
              <w:left w:val="single" w:sz="18" w:space="0" w:color="auto"/>
              <w:bottom w:val="single" w:sz="8" w:space="0" w:color="auto"/>
              <w:right w:val="single" w:sz="24" w:space="0" w:color="auto"/>
            </w:tcBorders>
            <w:vAlign w:val="center"/>
          </w:tcPr>
          <w:p w:rsidR="0090066C" w:rsidRPr="00EA680C" w:rsidRDefault="0090066C" w:rsidP="003C1F0F">
            <w:pPr>
              <w:spacing w:before="40" w:after="40"/>
              <w:jc w:val="center"/>
              <w:rPr>
                <w:rFonts w:ascii="Arial" w:hAnsi="Arial" w:cs="Arial"/>
              </w:rPr>
            </w:pPr>
            <w:r w:rsidRPr="00EA680C">
              <w:rPr>
                <w:rFonts w:ascii="Arial" w:hAnsi="Arial" w:cs="Arial"/>
              </w:rPr>
              <w:t>44 horas</w:t>
            </w:r>
          </w:p>
        </w:tc>
        <w:tc>
          <w:tcPr>
            <w:tcW w:w="1700" w:type="dxa"/>
            <w:tcBorders>
              <w:top w:val="single" w:sz="18" w:space="0" w:color="auto"/>
              <w:left w:val="single" w:sz="24" w:space="0" w:color="auto"/>
              <w:bottom w:val="single" w:sz="8" w:space="0" w:color="auto"/>
              <w:right w:val="single" w:sz="18" w:space="0" w:color="auto"/>
            </w:tcBorders>
            <w:vAlign w:val="center"/>
          </w:tcPr>
          <w:p w:rsidR="0090066C" w:rsidRPr="00EA680C" w:rsidRDefault="0090066C" w:rsidP="003C1F0F">
            <w:pPr>
              <w:spacing w:before="40" w:after="40"/>
              <w:ind w:left="113"/>
              <w:jc w:val="center"/>
              <w:rPr>
                <w:rFonts w:ascii="Arial" w:hAnsi="Arial" w:cs="Arial"/>
              </w:rPr>
            </w:pPr>
            <w:r w:rsidRPr="00EA680C">
              <w:rPr>
                <w:rFonts w:ascii="Arial" w:hAnsi="Arial" w:cs="Arial"/>
              </w:rPr>
              <w:t>147,58</w:t>
            </w:r>
          </w:p>
        </w:tc>
        <w:tc>
          <w:tcPr>
            <w:tcW w:w="1274" w:type="dxa"/>
            <w:tcBorders>
              <w:top w:val="single" w:sz="18" w:space="0" w:color="auto"/>
              <w:left w:val="single" w:sz="18" w:space="0" w:color="auto"/>
              <w:bottom w:val="single" w:sz="8" w:space="0" w:color="auto"/>
              <w:right w:val="single" w:sz="18"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3</w:t>
            </w:r>
          </w:p>
        </w:tc>
        <w:tc>
          <w:tcPr>
            <w:tcW w:w="1842" w:type="dxa"/>
            <w:tcBorders>
              <w:top w:val="single" w:sz="18" w:space="0" w:color="auto"/>
              <w:left w:val="single" w:sz="18" w:space="0" w:color="auto"/>
              <w:bottom w:val="single" w:sz="8" w:space="0" w:color="auto"/>
              <w:right w:val="single" w:sz="24" w:space="0" w:color="auto"/>
            </w:tcBorders>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rPr>
            </w:pPr>
            <w:r w:rsidRPr="00EA680C">
              <w:rPr>
                <w:rFonts w:ascii="Arial" w:hAnsi="Arial" w:cs="Arial"/>
              </w:rPr>
              <w:t>442,74</w:t>
            </w:r>
          </w:p>
        </w:tc>
      </w:tr>
      <w:tr w:rsidR="0090066C" w:rsidRPr="00200B8C" w:rsidTr="003C1F0F">
        <w:trPr>
          <w:trHeight w:val="491"/>
        </w:trPr>
        <w:tc>
          <w:tcPr>
            <w:tcW w:w="8043" w:type="dxa"/>
            <w:gridSpan w:val="4"/>
            <w:tcBorders>
              <w:top w:val="single" w:sz="24" w:space="0" w:color="auto"/>
              <w:left w:val="single" w:sz="24" w:space="0" w:color="auto"/>
              <w:bottom w:val="single" w:sz="24" w:space="0" w:color="auto"/>
              <w:right w:val="single" w:sz="24" w:space="0" w:color="auto"/>
            </w:tcBorders>
            <w:shd w:val="clear" w:color="auto" w:fill="E6E6E6"/>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b/>
                <w:bCs/>
              </w:rPr>
            </w:pPr>
            <w:r w:rsidRPr="00EA680C">
              <w:rPr>
                <w:rFonts w:ascii="Arial" w:hAnsi="Arial" w:cs="Arial"/>
                <w:b/>
                <w:bCs/>
              </w:rPr>
              <w:t xml:space="preserve">Valor total mensal da mão de obra </w:t>
            </w:r>
            <w:r w:rsidRPr="00EA680C">
              <w:rPr>
                <w:rFonts w:ascii="Arial" w:hAnsi="Arial" w:cs="Arial"/>
                <w:b/>
                <w:bCs/>
                <w:sz w:val="28"/>
                <w:szCs w:val="28"/>
              </w:rPr>
              <w:t>(1)</w:t>
            </w:r>
            <w:r w:rsidRPr="00EA680C">
              <w:rPr>
                <w:rFonts w:ascii="Arial" w:hAnsi="Arial" w:cs="Arial"/>
                <w:b/>
                <w:bCs/>
              </w:rPr>
              <w:t xml:space="preserve"> =</w:t>
            </w:r>
          </w:p>
        </w:tc>
        <w:tc>
          <w:tcPr>
            <w:tcW w:w="1842" w:type="dxa"/>
            <w:tcBorders>
              <w:top w:val="single" w:sz="24" w:space="0" w:color="auto"/>
              <w:left w:val="single" w:sz="24" w:space="0" w:color="auto"/>
              <w:bottom w:val="single" w:sz="24" w:space="0" w:color="auto"/>
              <w:right w:val="single" w:sz="24" w:space="0" w:color="auto"/>
            </w:tcBorders>
            <w:shd w:val="clear" w:color="auto" w:fill="E6E6E6"/>
            <w:tcMar>
              <w:top w:w="0" w:type="dxa"/>
              <w:left w:w="70" w:type="dxa"/>
              <w:bottom w:w="0" w:type="dxa"/>
              <w:right w:w="70" w:type="dxa"/>
            </w:tcMar>
            <w:vAlign w:val="center"/>
          </w:tcPr>
          <w:p w:rsidR="0090066C" w:rsidRPr="00EA680C" w:rsidRDefault="0090066C" w:rsidP="003C1F0F">
            <w:pPr>
              <w:spacing w:before="40" w:after="40"/>
              <w:jc w:val="center"/>
              <w:rPr>
                <w:rFonts w:ascii="Arial" w:hAnsi="Arial" w:cs="Arial"/>
                <w:b/>
              </w:rPr>
            </w:pPr>
            <w:r w:rsidRPr="00EA680C">
              <w:rPr>
                <w:rFonts w:ascii="Arial" w:hAnsi="Arial" w:cs="Arial"/>
                <w:b/>
              </w:rPr>
              <w:t>38.116,99</w:t>
            </w:r>
          </w:p>
        </w:tc>
      </w:tr>
    </w:tbl>
    <w:p w:rsidR="0090066C" w:rsidRPr="00200B8C" w:rsidRDefault="0090066C" w:rsidP="003C1F0F">
      <w:pPr>
        <w:jc w:val="both"/>
        <w:rPr>
          <w:rFonts w:ascii="Arial" w:hAnsi="Arial" w:cs="Arial"/>
          <w:highlight w:val="yellow"/>
        </w:rPr>
      </w:pPr>
    </w:p>
    <w:p w:rsidR="0090066C" w:rsidRPr="00200B8C" w:rsidRDefault="0090066C" w:rsidP="003C1F0F">
      <w:pPr>
        <w:jc w:val="both"/>
        <w:rPr>
          <w:rFonts w:ascii="Arial" w:hAnsi="Arial" w:cs="Arial"/>
          <w:highlight w:val="yellow"/>
        </w:rPr>
      </w:pPr>
    </w:p>
    <w:p w:rsidR="0090066C" w:rsidRPr="00D57FC8" w:rsidRDefault="0090066C" w:rsidP="003C1F0F">
      <w:pPr>
        <w:pStyle w:val="Corpodetexto2"/>
        <w:pBdr>
          <w:top w:val="single" w:sz="24" w:space="1" w:color="auto"/>
          <w:left w:val="single" w:sz="24" w:space="4" w:color="auto"/>
          <w:bottom w:val="single" w:sz="24" w:space="8" w:color="auto"/>
          <w:right w:val="single" w:sz="24" w:space="17" w:color="auto"/>
        </w:pBdr>
        <w:spacing w:before="120"/>
        <w:rPr>
          <w:rFonts w:ascii="Arial" w:hAnsi="Arial" w:cs="Arial"/>
          <w:b/>
          <w:sz w:val="24"/>
          <w:szCs w:val="24"/>
          <w:u w:val="single"/>
        </w:rPr>
      </w:pPr>
      <w:r w:rsidRPr="00D57FC8">
        <w:rPr>
          <w:rFonts w:ascii="Arial" w:hAnsi="Arial" w:cs="Arial"/>
          <w:b/>
          <w:sz w:val="28"/>
          <w:szCs w:val="28"/>
        </w:rPr>
        <w:t>2)-</w:t>
      </w:r>
      <w:r w:rsidRPr="00D57FC8">
        <w:rPr>
          <w:rFonts w:ascii="Arial" w:hAnsi="Arial" w:cs="Arial"/>
          <w:b/>
          <w:sz w:val="24"/>
          <w:szCs w:val="24"/>
        </w:rPr>
        <w:t xml:space="preserve"> </w:t>
      </w:r>
      <w:r w:rsidRPr="00D57FC8">
        <w:rPr>
          <w:rFonts w:ascii="Arial" w:hAnsi="Arial" w:cs="Arial"/>
          <w:b/>
          <w:sz w:val="24"/>
          <w:szCs w:val="24"/>
          <w:u w:val="single"/>
        </w:rPr>
        <w:t xml:space="preserve">Valor mensal referente aos </w:t>
      </w:r>
      <w:r>
        <w:rPr>
          <w:rFonts w:ascii="Arial" w:hAnsi="Arial" w:cs="Arial"/>
          <w:b/>
          <w:sz w:val="24"/>
          <w:szCs w:val="24"/>
          <w:u w:val="single"/>
        </w:rPr>
        <w:t>“</w:t>
      </w:r>
      <w:r w:rsidRPr="00D57FC8">
        <w:rPr>
          <w:rFonts w:ascii="Arial" w:hAnsi="Arial" w:cs="Arial"/>
          <w:b/>
          <w:sz w:val="24"/>
          <w:szCs w:val="24"/>
          <w:u w:val="single"/>
        </w:rPr>
        <w:t>encargos sociais</w:t>
      </w:r>
      <w:r>
        <w:rPr>
          <w:rFonts w:ascii="Arial" w:hAnsi="Arial" w:cs="Arial"/>
          <w:b/>
          <w:sz w:val="24"/>
          <w:szCs w:val="24"/>
          <w:u w:val="single"/>
        </w:rPr>
        <w:t>”</w:t>
      </w:r>
      <w:r w:rsidRPr="00D57FC8">
        <w:rPr>
          <w:rFonts w:ascii="Arial" w:hAnsi="Arial" w:cs="Arial"/>
          <w:b/>
          <w:sz w:val="24"/>
          <w:szCs w:val="24"/>
          <w:u w:val="single"/>
        </w:rPr>
        <w:t>:</w:t>
      </w:r>
    </w:p>
    <w:p w:rsidR="0090066C" w:rsidRPr="00D57FC8" w:rsidRDefault="0090066C" w:rsidP="00700CEA">
      <w:pPr>
        <w:pStyle w:val="Corpodetexto2"/>
        <w:pBdr>
          <w:top w:val="single" w:sz="24" w:space="1" w:color="auto"/>
          <w:left w:val="single" w:sz="24" w:space="4" w:color="auto"/>
          <w:bottom w:val="single" w:sz="24" w:space="8" w:color="auto"/>
          <w:right w:val="single" w:sz="24" w:space="17" w:color="auto"/>
        </w:pBdr>
        <w:spacing w:before="120"/>
        <w:rPr>
          <w:rFonts w:ascii="Arial" w:hAnsi="Arial" w:cs="Arial"/>
          <w:sz w:val="24"/>
          <w:szCs w:val="24"/>
        </w:rPr>
      </w:pPr>
      <w:r w:rsidRPr="00D57FC8">
        <w:rPr>
          <w:rFonts w:ascii="Arial" w:hAnsi="Arial" w:cs="Arial"/>
          <w:sz w:val="24"/>
          <w:szCs w:val="24"/>
        </w:rPr>
        <w:t>(Considerar um percentual total que deverá incidir exclusivamente sobre o valor total mensal da mão</w:t>
      </w:r>
      <w:r>
        <w:rPr>
          <w:rFonts w:ascii="Arial" w:hAnsi="Arial" w:cs="Arial"/>
          <w:sz w:val="24"/>
          <w:szCs w:val="24"/>
        </w:rPr>
        <w:t xml:space="preserve"> </w:t>
      </w:r>
      <w:r w:rsidRPr="00D57FC8">
        <w:rPr>
          <w:rFonts w:ascii="Arial" w:hAnsi="Arial" w:cs="Arial"/>
          <w:sz w:val="24"/>
          <w:szCs w:val="24"/>
        </w:rPr>
        <w:t>de</w:t>
      </w:r>
      <w:r>
        <w:rPr>
          <w:rFonts w:ascii="Arial" w:hAnsi="Arial" w:cs="Arial"/>
          <w:sz w:val="24"/>
          <w:szCs w:val="24"/>
        </w:rPr>
        <w:t xml:space="preserve"> </w:t>
      </w:r>
      <w:r w:rsidRPr="00D57FC8">
        <w:rPr>
          <w:rFonts w:ascii="Arial" w:hAnsi="Arial" w:cs="Arial"/>
          <w:sz w:val="24"/>
          <w:szCs w:val="24"/>
        </w:rPr>
        <w:t>obra).</w:t>
      </w:r>
    </w:p>
    <w:p w:rsidR="0090066C" w:rsidRPr="00D57FC8" w:rsidRDefault="0090066C" w:rsidP="003C1F0F">
      <w:pPr>
        <w:pStyle w:val="Corpodetexto2"/>
        <w:pBdr>
          <w:top w:val="single" w:sz="24" w:space="1" w:color="auto"/>
          <w:left w:val="single" w:sz="24" w:space="4" w:color="auto"/>
          <w:bottom w:val="single" w:sz="24" w:space="8" w:color="auto"/>
          <w:right w:val="single" w:sz="24" w:space="17" w:color="auto"/>
        </w:pBdr>
        <w:rPr>
          <w:rFonts w:ascii="Arial" w:hAnsi="Arial" w:cs="Arial"/>
          <w:sz w:val="24"/>
          <w:szCs w:val="24"/>
        </w:rPr>
      </w:pPr>
    </w:p>
    <w:p w:rsidR="0090066C" w:rsidRPr="00D57FC8" w:rsidRDefault="0090066C" w:rsidP="003C1F0F">
      <w:pPr>
        <w:pStyle w:val="Corpodetexto2"/>
        <w:pBdr>
          <w:top w:val="single" w:sz="24" w:space="1" w:color="auto"/>
          <w:left w:val="single" w:sz="24" w:space="4" w:color="auto"/>
          <w:bottom w:val="single" w:sz="24" w:space="8" w:color="auto"/>
          <w:right w:val="single" w:sz="24" w:space="17" w:color="auto"/>
        </w:pBdr>
        <w:jc w:val="center"/>
        <w:rPr>
          <w:rFonts w:ascii="Arial" w:hAnsi="Arial" w:cs="Arial"/>
          <w:b/>
          <w:sz w:val="24"/>
          <w:szCs w:val="24"/>
        </w:rPr>
      </w:pPr>
      <w:r w:rsidRPr="00D57FC8">
        <w:rPr>
          <w:rFonts w:ascii="Arial" w:hAnsi="Arial" w:cs="Arial"/>
          <w:b/>
          <w:sz w:val="24"/>
          <w:szCs w:val="24"/>
        </w:rPr>
        <w:t>____________ %    x    R$ 38.116,99 (1 )    =    R$</w:t>
      </w:r>
      <w:r>
        <w:rPr>
          <w:rFonts w:ascii="Arial" w:hAnsi="Arial" w:cs="Arial"/>
          <w:b/>
          <w:sz w:val="24"/>
          <w:szCs w:val="24"/>
        </w:rPr>
        <w:t xml:space="preserve"> </w:t>
      </w:r>
      <w:r w:rsidRPr="00D57FC8">
        <w:rPr>
          <w:rFonts w:ascii="Arial" w:hAnsi="Arial" w:cs="Arial"/>
          <w:b/>
          <w:sz w:val="24"/>
          <w:szCs w:val="24"/>
        </w:rPr>
        <w:t>________________ (2 )</w:t>
      </w:r>
    </w:p>
    <w:p w:rsidR="0090066C" w:rsidRPr="00D57FC8" w:rsidRDefault="0090066C" w:rsidP="003C1F0F">
      <w:pPr>
        <w:pStyle w:val="Corpodetexto2"/>
        <w:pBdr>
          <w:top w:val="single" w:sz="24" w:space="1" w:color="auto"/>
          <w:left w:val="single" w:sz="24" w:space="4" w:color="auto"/>
          <w:bottom w:val="single" w:sz="24" w:space="8" w:color="auto"/>
          <w:right w:val="single" w:sz="24" w:space="17" w:color="auto"/>
        </w:pBdr>
        <w:jc w:val="center"/>
        <w:rPr>
          <w:rFonts w:ascii="Arial" w:hAnsi="Arial" w:cs="Arial"/>
          <w:b/>
          <w:sz w:val="24"/>
          <w:szCs w:val="24"/>
        </w:rPr>
      </w:pPr>
    </w:p>
    <w:p w:rsidR="0090066C" w:rsidRPr="00D57FC8" w:rsidRDefault="0090066C" w:rsidP="003C1F0F">
      <w:pPr>
        <w:pStyle w:val="Corpodetexto2"/>
        <w:pBdr>
          <w:top w:val="single" w:sz="24" w:space="1" w:color="auto"/>
          <w:left w:val="single" w:sz="24" w:space="4" w:color="auto"/>
          <w:bottom w:val="single" w:sz="24" w:space="8" w:color="auto"/>
          <w:right w:val="single" w:sz="24" w:space="17" w:color="auto"/>
        </w:pBdr>
        <w:rPr>
          <w:rFonts w:ascii="Arial" w:hAnsi="Arial" w:cs="Arial"/>
          <w:sz w:val="24"/>
          <w:szCs w:val="24"/>
        </w:rPr>
      </w:pPr>
      <w:r w:rsidRPr="00D57FC8">
        <w:rPr>
          <w:rFonts w:ascii="Arial" w:hAnsi="Arial" w:cs="Arial"/>
          <w:b/>
          <w:sz w:val="24"/>
          <w:szCs w:val="24"/>
        </w:rPr>
        <w:t xml:space="preserve">Observação: </w:t>
      </w:r>
      <w:r w:rsidRPr="00D57FC8">
        <w:rPr>
          <w:rFonts w:ascii="Arial" w:hAnsi="Arial" w:cs="Arial"/>
          <w:sz w:val="24"/>
          <w:szCs w:val="24"/>
        </w:rPr>
        <w:t>a indicação de um percentual inferior ao exigível não implica a desobrigação da CONTRATADA pagar os encargos sociais tal como constam de lei, convenção, dissídio ou acordo coletivo. O valor correspondente ao que tiver sido desconsiderado ou considerado apenas parcialmente nesta quadrícula “2” deverá ser considerado como encargo contratual. Não será aceita vindicação de pagamento de encargo social desconsiderado ou de aumento do percentual relativo a encargo considerado apenas parcialmente, salvo quanto ao que vier a ser acrescido, por lei, convenção, dissídio ou acordo coletivo, após a contratação e no exato limite do que tiver sido majorado.</w:t>
      </w:r>
    </w:p>
    <w:p w:rsidR="0090066C" w:rsidRPr="00D57FC8" w:rsidRDefault="0090066C" w:rsidP="003C1F0F">
      <w:pPr>
        <w:pStyle w:val="Corpodetexto2"/>
        <w:pBdr>
          <w:top w:val="single" w:sz="24" w:space="1" w:color="auto"/>
          <w:left w:val="single" w:sz="24" w:space="4" w:color="auto"/>
          <w:bottom w:val="single" w:sz="24" w:space="5" w:color="auto"/>
          <w:right w:val="single" w:sz="24" w:space="19" w:color="auto"/>
        </w:pBdr>
        <w:spacing w:before="360"/>
        <w:rPr>
          <w:rFonts w:ascii="Arial" w:hAnsi="Arial" w:cs="Arial"/>
          <w:b/>
          <w:sz w:val="24"/>
          <w:szCs w:val="24"/>
          <w:u w:val="single"/>
        </w:rPr>
      </w:pPr>
      <w:r w:rsidRPr="00D57FC8">
        <w:rPr>
          <w:rFonts w:ascii="Arial" w:hAnsi="Arial" w:cs="Arial"/>
          <w:b/>
          <w:sz w:val="28"/>
          <w:szCs w:val="28"/>
        </w:rPr>
        <w:t>3)-</w:t>
      </w:r>
      <w:r w:rsidRPr="00D57FC8">
        <w:rPr>
          <w:rFonts w:ascii="Arial" w:hAnsi="Arial" w:cs="Arial"/>
          <w:b/>
          <w:sz w:val="24"/>
          <w:szCs w:val="24"/>
        </w:rPr>
        <w:t xml:space="preserve"> </w:t>
      </w:r>
      <w:r w:rsidRPr="00D57FC8">
        <w:rPr>
          <w:rFonts w:ascii="Arial" w:hAnsi="Arial" w:cs="Arial"/>
          <w:b/>
          <w:sz w:val="24"/>
          <w:szCs w:val="24"/>
          <w:u w:val="single"/>
        </w:rPr>
        <w:t xml:space="preserve">Valor mensal referente ao </w:t>
      </w:r>
      <w:r>
        <w:rPr>
          <w:rFonts w:ascii="Arial" w:hAnsi="Arial" w:cs="Arial"/>
          <w:b/>
          <w:sz w:val="24"/>
          <w:szCs w:val="24"/>
          <w:u w:val="single"/>
        </w:rPr>
        <w:t>“</w:t>
      </w:r>
      <w:r w:rsidRPr="00D57FC8">
        <w:rPr>
          <w:rFonts w:ascii="Arial" w:hAnsi="Arial" w:cs="Arial"/>
          <w:b/>
          <w:sz w:val="24"/>
          <w:szCs w:val="24"/>
          <w:u w:val="single"/>
        </w:rPr>
        <w:t>vale-transporte</w:t>
      </w:r>
      <w:r>
        <w:rPr>
          <w:rFonts w:ascii="Arial" w:hAnsi="Arial" w:cs="Arial"/>
          <w:b/>
          <w:sz w:val="24"/>
          <w:szCs w:val="24"/>
          <w:u w:val="single"/>
        </w:rPr>
        <w:t>”</w:t>
      </w:r>
      <w:r w:rsidRPr="00D57FC8">
        <w:rPr>
          <w:rFonts w:ascii="Arial" w:hAnsi="Arial" w:cs="Arial"/>
          <w:b/>
          <w:sz w:val="24"/>
          <w:szCs w:val="24"/>
          <w:u w:val="single"/>
        </w:rPr>
        <w:t>:</w:t>
      </w:r>
    </w:p>
    <w:p w:rsidR="0090066C" w:rsidRPr="00D57FC8" w:rsidRDefault="0090066C" w:rsidP="00700CEA">
      <w:pPr>
        <w:pStyle w:val="Corpodetexto2"/>
        <w:pBdr>
          <w:top w:val="single" w:sz="24" w:space="1" w:color="auto"/>
          <w:left w:val="single" w:sz="24" w:space="4" w:color="auto"/>
          <w:bottom w:val="single" w:sz="24" w:space="5" w:color="auto"/>
          <w:right w:val="single" w:sz="24" w:space="19" w:color="auto"/>
        </w:pBdr>
        <w:spacing w:before="120"/>
        <w:rPr>
          <w:rFonts w:ascii="Arial" w:hAnsi="Arial" w:cs="Arial"/>
          <w:sz w:val="24"/>
          <w:szCs w:val="24"/>
        </w:rPr>
      </w:pPr>
      <w:r w:rsidRPr="00D57FC8">
        <w:rPr>
          <w:rFonts w:ascii="Arial" w:hAnsi="Arial" w:cs="Arial"/>
          <w:sz w:val="24"/>
          <w:szCs w:val="24"/>
        </w:rPr>
        <w:t xml:space="preserve">(Este valor é meramente estimativo e </w:t>
      </w:r>
      <w:r w:rsidRPr="00D57FC8">
        <w:rPr>
          <w:rFonts w:ascii="Arial" w:hAnsi="Arial" w:cs="Arial"/>
          <w:sz w:val="24"/>
          <w:szCs w:val="24"/>
          <w:u w:val="single"/>
        </w:rPr>
        <w:t xml:space="preserve">não deverá ser alterado pela </w:t>
      </w:r>
      <w:r>
        <w:rPr>
          <w:rFonts w:ascii="Arial" w:hAnsi="Arial" w:cs="Arial"/>
          <w:sz w:val="24"/>
          <w:szCs w:val="24"/>
          <w:u w:val="single"/>
        </w:rPr>
        <w:t>licitante</w:t>
      </w:r>
      <w:r w:rsidRPr="00D57FC8">
        <w:rPr>
          <w:rFonts w:ascii="Arial" w:hAnsi="Arial" w:cs="Arial"/>
          <w:sz w:val="24"/>
          <w:szCs w:val="24"/>
        </w:rPr>
        <w:t xml:space="preserve"> em sua proposta comercial. O valor a ser efetivamente pago pela CMBH variará em função do real consumo de vale-transporte).</w:t>
      </w:r>
    </w:p>
    <w:p w:rsidR="0090066C" w:rsidRPr="00D57FC8" w:rsidRDefault="0090066C" w:rsidP="003C1F0F">
      <w:pPr>
        <w:pStyle w:val="Corpodetexto2"/>
        <w:pBdr>
          <w:top w:val="single" w:sz="24" w:space="1" w:color="auto"/>
          <w:left w:val="single" w:sz="24" w:space="4" w:color="auto"/>
          <w:bottom w:val="single" w:sz="24" w:space="5" w:color="auto"/>
          <w:right w:val="single" w:sz="24" w:space="19" w:color="auto"/>
        </w:pBdr>
        <w:rPr>
          <w:rFonts w:ascii="Arial" w:hAnsi="Arial" w:cs="Arial"/>
          <w:bCs/>
          <w:sz w:val="24"/>
          <w:szCs w:val="24"/>
        </w:rPr>
      </w:pPr>
    </w:p>
    <w:p w:rsidR="0090066C" w:rsidRPr="00D57FC8" w:rsidRDefault="0090066C" w:rsidP="003C1F0F">
      <w:pPr>
        <w:pStyle w:val="Corpodetexto2"/>
        <w:pBdr>
          <w:top w:val="single" w:sz="24" w:space="1" w:color="auto"/>
          <w:left w:val="single" w:sz="24" w:space="4" w:color="auto"/>
          <w:bottom w:val="single" w:sz="24" w:space="5" w:color="auto"/>
          <w:right w:val="single" w:sz="24" w:space="19" w:color="auto"/>
        </w:pBdr>
        <w:spacing w:after="240"/>
        <w:jc w:val="center"/>
        <w:rPr>
          <w:rFonts w:ascii="Arial" w:hAnsi="Arial" w:cs="Arial"/>
          <w:b/>
          <w:sz w:val="24"/>
          <w:szCs w:val="24"/>
        </w:rPr>
      </w:pPr>
      <w:r w:rsidRPr="00D57FC8">
        <w:rPr>
          <w:rFonts w:ascii="Arial" w:hAnsi="Arial" w:cs="Arial"/>
          <w:b/>
          <w:bCs/>
          <w:sz w:val="24"/>
          <w:szCs w:val="24"/>
        </w:rPr>
        <w:t xml:space="preserve">R$ 4.200,00   </w:t>
      </w:r>
      <w:r w:rsidRPr="00D57FC8">
        <w:rPr>
          <w:rFonts w:ascii="Arial" w:hAnsi="Arial" w:cs="Arial"/>
          <w:b/>
          <w:sz w:val="24"/>
          <w:szCs w:val="24"/>
        </w:rPr>
        <w:t xml:space="preserve"> ( 3 )</w:t>
      </w:r>
    </w:p>
    <w:p w:rsidR="0090066C" w:rsidRPr="00200B8C" w:rsidRDefault="0090066C" w:rsidP="003C1F0F">
      <w:pPr>
        <w:pStyle w:val="Corpodetexto2"/>
        <w:spacing w:before="100" w:beforeAutospacing="1"/>
        <w:rPr>
          <w:rFonts w:ascii="Arial" w:hAnsi="Arial" w:cs="Arial"/>
          <w:sz w:val="24"/>
          <w:szCs w:val="24"/>
          <w:highlight w:val="yellow"/>
        </w:rPr>
      </w:pPr>
    </w:p>
    <w:p w:rsidR="0090066C" w:rsidRPr="00D244BD" w:rsidRDefault="0090066C" w:rsidP="003C1F0F">
      <w:pPr>
        <w:pStyle w:val="Corpodetexto2"/>
        <w:pBdr>
          <w:top w:val="single" w:sz="24" w:space="1" w:color="auto"/>
          <w:left w:val="single" w:sz="24" w:space="4" w:color="auto"/>
          <w:bottom w:val="single" w:sz="24" w:space="6" w:color="auto"/>
          <w:right w:val="single" w:sz="24" w:space="19" w:color="auto"/>
        </w:pBdr>
        <w:spacing w:before="160"/>
        <w:rPr>
          <w:rFonts w:ascii="Arial" w:hAnsi="Arial" w:cs="Arial"/>
          <w:b/>
          <w:sz w:val="24"/>
          <w:szCs w:val="24"/>
          <w:u w:val="single"/>
        </w:rPr>
      </w:pPr>
      <w:r w:rsidRPr="00D244BD">
        <w:rPr>
          <w:rFonts w:ascii="Arial" w:hAnsi="Arial" w:cs="Arial"/>
          <w:b/>
          <w:sz w:val="28"/>
          <w:szCs w:val="28"/>
        </w:rPr>
        <w:t>4)-</w:t>
      </w:r>
      <w:r w:rsidRPr="00D244BD">
        <w:rPr>
          <w:rFonts w:ascii="Arial" w:hAnsi="Arial" w:cs="Arial"/>
          <w:b/>
          <w:sz w:val="24"/>
          <w:szCs w:val="24"/>
        </w:rPr>
        <w:t xml:space="preserve"> </w:t>
      </w:r>
      <w:r w:rsidRPr="00D244BD">
        <w:rPr>
          <w:rFonts w:ascii="Arial" w:hAnsi="Arial" w:cs="Arial"/>
          <w:b/>
          <w:sz w:val="24"/>
          <w:szCs w:val="24"/>
          <w:u w:val="single"/>
        </w:rPr>
        <w:t xml:space="preserve">Valor mensal referente ao </w:t>
      </w:r>
      <w:r>
        <w:rPr>
          <w:rFonts w:ascii="Arial" w:hAnsi="Arial" w:cs="Arial"/>
          <w:b/>
          <w:sz w:val="24"/>
          <w:szCs w:val="24"/>
          <w:u w:val="single"/>
        </w:rPr>
        <w:t>“</w:t>
      </w:r>
      <w:r w:rsidRPr="00D244BD">
        <w:rPr>
          <w:rFonts w:ascii="Arial" w:hAnsi="Arial" w:cs="Arial"/>
          <w:b/>
          <w:iCs/>
          <w:sz w:val="24"/>
          <w:szCs w:val="24"/>
          <w:u w:val="single"/>
        </w:rPr>
        <w:t>auxílio/</w:t>
      </w:r>
      <w:r w:rsidRPr="00D244BD">
        <w:rPr>
          <w:rFonts w:ascii="Arial" w:hAnsi="Arial" w:cs="Arial"/>
          <w:b/>
          <w:sz w:val="24"/>
          <w:szCs w:val="24"/>
          <w:u w:val="single"/>
        </w:rPr>
        <w:t>ticket/vale-alimentação/refeição</w:t>
      </w:r>
      <w:r>
        <w:rPr>
          <w:rFonts w:ascii="Arial" w:hAnsi="Arial" w:cs="Arial"/>
          <w:b/>
          <w:sz w:val="24"/>
          <w:szCs w:val="24"/>
          <w:u w:val="single"/>
        </w:rPr>
        <w:t>”</w:t>
      </w:r>
      <w:r w:rsidRPr="00D244BD">
        <w:rPr>
          <w:rFonts w:ascii="Arial" w:hAnsi="Arial" w:cs="Arial"/>
          <w:b/>
          <w:sz w:val="24"/>
          <w:szCs w:val="24"/>
          <w:u w:val="single"/>
        </w:rPr>
        <w:t>:</w:t>
      </w:r>
    </w:p>
    <w:p w:rsidR="0090066C" w:rsidRPr="00D244BD" w:rsidRDefault="0090066C" w:rsidP="00700CEA">
      <w:pPr>
        <w:pStyle w:val="Corpodetexto2"/>
        <w:pBdr>
          <w:top w:val="single" w:sz="24" w:space="1" w:color="auto"/>
          <w:left w:val="single" w:sz="24" w:space="4" w:color="auto"/>
          <w:bottom w:val="single" w:sz="24" w:space="6" w:color="auto"/>
          <w:right w:val="single" w:sz="24" w:space="19" w:color="auto"/>
        </w:pBdr>
        <w:spacing w:before="120"/>
        <w:rPr>
          <w:rFonts w:ascii="Arial" w:hAnsi="Arial" w:cs="Arial"/>
          <w:sz w:val="24"/>
          <w:szCs w:val="24"/>
        </w:rPr>
      </w:pPr>
      <w:r w:rsidRPr="00D244BD">
        <w:rPr>
          <w:rFonts w:ascii="Arial" w:hAnsi="Arial" w:cs="Arial"/>
          <w:sz w:val="24"/>
          <w:szCs w:val="24"/>
        </w:rPr>
        <w:t xml:space="preserve">(Este valor é meramente estimativo e </w:t>
      </w:r>
      <w:r w:rsidRPr="00D244BD">
        <w:rPr>
          <w:rFonts w:ascii="Arial" w:hAnsi="Arial" w:cs="Arial"/>
          <w:sz w:val="24"/>
          <w:szCs w:val="24"/>
          <w:u w:val="single"/>
        </w:rPr>
        <w:t xml:space="preserve">não deverá ser alterado pela </w:t>
      </w:r>
      <w:r>
        <w:rPr>
          <w:rFonts w:ascii="Arial" w:hAnsi="Arial" w:cs="Arial"/>
          <w:sz w:val="24"/>
          <w:szCs w:val="24"/>
          <w:u w:val="single"/>
        </w:rPr>
        <w:t>licitante</w:t>
      </w:r>
      <w:r w:rsidRPr="00D244BD">
        <w:rPr>
          <w:rFonts w:ascii="Arial" w:hAnsi="Arial" w:cs="Arial"/>
          <w:sz w:val="24"/>
          <w:szCs w:val="24"/>
        </w:rPr>
        <w:t xml:space="preserve"> em sua proposta comercial. O valor a ser efetivamente pago pela CMBH variará em função do real consumo de </w:t>
      </w:r>
      <w:r w:rsidRPr="00D244BD">
        <w:rPr>
          <w:rFonts w:ascii="Arial" w:hAnsi="Arial" w:cs="Arial"/>
          <w:iCs/>
          <w:sz w:val="24"/>
          <w:szCs w:val="24"/>
        </w:rPr>
        <w:t>auxílio/</w:t>
      </w:r>
      <w:r w:rsidRPr="00D244BD">
        <w:rPr>
          <w:rFonts w:ascii="Arial" w:hAnsi="Arial" w:cs="Arial"/>
          <w:sz w:val="24"/>
          <w:szCs w:val="24"/>
        </w:rPr>
        <w:t>ticket/vale-alimentação/refeição).</w:t>
      </w:r>
    </w:p>
    <w:p w:rsidR="0090066C" w:rsidRPr="00D244BD" w:rsidRDefault="0090066C" w:rsidP="003C1F0F">
      <w:pPr>
        <w:pStyle w:val="Corpodetexto2"/>
        <w:pBdr>
          <w:top w:val="single" w:sz="24" w:space="1" w:color="auto"/>
          <w:left w:val="single" w:sz="24" w:space="4" w:color="auto"/>
          <w:bottom w:val="single" w:sz="24" w:space="6" w:color="auto"/>
          <w:right w:val="single" w:sz="24" w:space="19" w:color="auto"/>
        </w:pBdr>
        <w:rPr>
          <w:rFonts w:ascii="Arial" w:hAnsi="Arial" w:cs="Arial"/>
          <w:sz w:val="24"/>
          <w:szCs w:val="24"/>
        </w:rPr>
      </w:pPr>
    </w:p>
    <w:p w:rsidR="0090066C" w:rsidRPr="00D244BD" w:rsidRDefault="0090066C" w:rsidP="003C1F0F">
      <w:pPr>
        <w:pStyle w:val="Corpodetexto2"/>
        <w:pBdr>
          <w:top w:val="single" w:sz="24" w:space="1" w:color="auto"/>
          <w:left w:val="single" w:sz="24" w:space="4" w:color="auto"/>
          <w:bottom w:val="single" w:sz="24" w:space="6" w:color="auto"/>
          <w:right w:val="single" w:sz="24" w:space="19" w:color="auto"/>
        </w:pBdr>
        <w:spacing w:after="120"/>
        <w:jc w:val="center"/>
        <w:rPr>
          <w:rFonts w:ascii="Arial" w:hAnsi="Arial" w:cs="Arial"/>
          <w:sz w:val="24"/>
          <w:szCs w:val="24"/>
        </w:rPr>
      </w:pPr>
      <w:r w:rsidRPr="00D244BD">
        <w:rPr>
          <w:rFonts w:ascii="Arial" w:hAnsi="Arial" w:cs="Arial"/>
          <w:b/>
          <w:bCs/>
          <w:sz w:val="24"/>
          <w:szCs w:val="24"/>
        </w:rPr>
        <w:t xml:space="preserve">R$ 10.000,00   </w:t>
      </w:r>
      <w:r w:rsidRPr="00D244BD">
        <w:rPr>
          <w:rFonts w:ascii="Arial" w:hAnsi="Arial" w:cs="Arial"/>
          <w:b/>
          <w:sz w:val="24"/>
          <w:szCs w:val="24"/>
        </w:rPr>
        <w:t xml:space="preserve"> ( 4 )</w:t>
      </w:r>
    </w:p>
    <w:p w:rsidR="0090066C" w:rsidRPr="00200B8C" w:rsidRDefault="0090066C" w:rsidP="003C1F0F">
      <w:pPr>
        <w:pStyle w:val="Corpodetexto2"/>
        <w:rPr>
          <w:rFonts w:ascii="Arial" w:hAnsi="Arial" w:cs="Arial"/>
          <w:sz w:val="24"/>
          <w:szCs w:val="24"/>
          <w:highlight w:val="yellow"/>
        </w:rPr>
      </w:pPr>
    </w:p>
    <w:p w:rsidR="0090066C" w:rsidRPr="00025DCE" w:rsidRDefault="0090066C" w:rsidP="003C1F0F">
      <w:pPr>
        <w:pBdr>
          <w:top w:val="single" w:sz="24" w:space="1" w:color="auto"/>
          <w:left w:val="single" w:sz="24" w:space="5" w:color="auto"/>
          <w:bottom w:val="single" w:sz="24" w:space="12" w:color="auto"/>
          <w:right w:val="single" w:sz="24" w:space="20" w:color="auto"/>
        </w:pBdr>
        <w:spacing w:before="120"/>
        <w:rPr>
          <w:rFonts w:ascii="Arial" w:hAnsi="Arial" w:cs="Arial"/>
          <w:b/>
          <w:u w:val="single"/>
        </w:rPr>
      </w:pPr>
      <w:r w:rsidRPr="00025DCE">
        <w:rPr>
          <w:rFonts w:ascii="Arial" w:hAnsi="Arial" w:cs="Arial"/>
          <w:b/>
          <w:sz w:val="28"/>
          <w:szCs w:val="28"/>
        </w:rPr>
        <w:t>5) -</w:t>
      </w:r>
      <w:r w:rsidRPr="00025DCE">
        <w:rPr>
          <w:rFonts w:ascii="Arial" w:hAnsi="Arial" w:cs="Arial"/>
          <w:b/>
        </w:rPr>
        <w:t xml:space="preserve"> </w:t>
      </w:r>
      <w:r w:rsidRPr="00025DCE">
        <w:rPr>
          <w:rFonts w:ascii="Arial" w:hAnsi="Arial" w:cs="Arial"/>
          <w:b/>
          <w:u w:val="single"/>
        </w:rPr>
        <w:t xml:space="preserve">Valor mensal referente à </w:t>
      </w:r>
      <w:r>
        <w:rPr>
          <w:rFonts w:ascii="Arial" w:hAnsi="Arial" w:cs="Arial"/>
          <w:b/>
          <w:u w:val="single"/>
        </w:rPr>
        <w:t>“</w:t>
      </w:r>
      <w:r w:rsidRPr="00025DCE">
        <w:rPr>
          <w:rFonts w:ascii="Arial" w:hAnsi="Arial" w:cs="Arial"/>
          <w:b/>
          <w:u w:val="single"/>
        </w:rPr>
        <w:t>administração</w:t>
      </w:r>
      <w:r>
        <w:rPr>
          <w:rFonts w:ascii="Arial" w:hAnsi="Arial" w:cs="Arial"/>
          <w:b/>
          <w:u w:val="single"/>
        </w:rPr>
        <w:t>”</w:t>
      </w:r>
      <w:r w:rsidRPr="00025DCE">
        <w:rPr>
          <w:rFonts w:ascii="Arial" w:hAnsi="Arial" w:cs="Arial"/>
          <w:b/>
          <w:u w:val="single"/>
        </w:rPr>
        <w:t>:</w:t>
      </w:r>
    </w:p>
    <w:p w:rsidR="0090066C" w:rsidRPr="00025DCE" w:rsidRDefault="0090066C" w:rsidP="00700CEA">
      <w:pPr>
        <w:pStyle w:val="Corpodetexto2"/>
        <w:pBdr>
          <w:top w:val="single" w:sz="24" w:space="1" w:color="auto"/>
          <w:left w:val="single" w:sz="24" w:space="5" w:color="auto"/>
          <w:bottom w:val="single" w:sz="24" w:space="12" w:color="auto"/>
          <w:right w:val="single" w:sz="24" w:space="20" w:color="auto"/>
        </w:pBdr>
        <w:spacing w:before="120"/>
        <w:rPr>
          <w:rFonts w:ascii="Arial" w:hAnsi="Arial" w:cs="Arial"/>
          <w:sz w:val="24"/>
          <w:szCs w:val="24"/>
        </w:rPr>
      </w:pPr>
      <w:r w:rsidRPr="00025DCE">
        <w:rPr>
          <w:rFonts w:ascii="Arial" w:hAnsi="Arial" w:cs="Arial"/>
          <w:sz w:val="24"/>
          <w:szCs w:val="24"/>
        </w:rPr>
        <w:t>(Considerar um valor unitário destinado a remunerar mensalmente a CONTRATADA em seu lucro. Este valor unitário deverá ser multiplicado pelo número de profissionais alocados ao serviço).</w:t>
      </w:r>
    </w:p>
    <w:p w:rsidR="0090066C" w:rsidRPr="00025DCE" w:rsidRDefault="0090066C" w:rsidP="003C1F0F">
      <w:pPr>
        <w:pStyle w:val="Corpodetexto2"/>
        <w:pBdr>
          <w:top w:val="single" w:sz="24" w:space="1" w:color="auto"/>
          <w:left w:val="single" w:sz="24" w:space="5" w:color="auto"/>
          <w:bottom w:val="single" w:sz="24" w:space="12" w:color="auto"/>
          <w:right w:val="single" w:sz="24" w:space="20" w:color="auto"/>
        </w:pBdr>
        <w:spacing w:before="480" w:after="360"/>
        <w:jc w:val="center"/>
        <w:rPr>
          <w:rFonts w:ascii="Arial" w:hAnsi="Arial" w:cs="Arial"/>
          <w:b/>
          <w:sz w:val="24"/>
          <w:szCs w:val="24"/>
        </w:rPr>
      </w:pPr>
      <w:r w:rsidRPr="00025DCE">
        <w:rPr>
          <w:rFonts w:ascii="Arial" w:hAnsi="Arial" w:cs="Arial"/>
          <w:b/>
          <w:sz w:val="24"/>
          <w:szCs w:val="24"/>
        </w:rPr>
        <w:t>R$</w:t>
      </w:r>
      <w:r>
        <w:rPr>
          <w:rFonts w:ascii="Arial" w:hAnsi="Arial" w:cs="Arial"/>
          <w:b/>
          <w:sz w:val="24"/>
          <w:szCs w:val="24"/>
        </w:rPr>
        <w:t xml:space="preserve"> </w:t>
      </w:r>
      <w:r w:rsidRPr="00025DCE">
        <w:rPr>
          <w:rFonts w:ascii="Arial" w:hAnsi="Arial" w:cs="Arial"/>
          <w:b/>
          <w:sz w:val="24"/>
          <w:szCs w:val="24"/>
        </w:rPr>
        <w:t>__________________  x  49  =  R$</w:t>
      </w:r>
      <w:r>
        <w:rPr>
          <w:rFonts w:ascii="Arial" w:hAnsi="Arial" w:cs="Arial"/>
          <w:b/>
          <w:sz w:val="24"/>
          <w:szCs w:val="24"/>
        </w:rPr>
        <w:t xml:space="preserve"> </w:t>
      </w:r>
      <w:r w:rsidRPr="00025DCE">
        <w:rPr>
          <w:rFonts w:ascii="Arial" w:hAnsi="Arial" w:cs="Arial"/>
          <w:b/>
          <w:sz w:val="24"/>
          <w:szCs w:val="24"/>
        </w:rPr>
        <w:t>___________________  ( 5 )</w:t>
      </w:r>
    </w:p>
    <w:p w:rsidR="0090066C" w:rsidRPr="00200B8C" w:rsidRDefault="0090066C" w:rsidP="003C1F0F">
      <w:pPr>
        <w:pStyle w:val="Corpodetexto2"/>
        <w:rPr>
          <w:rFonts w:ascii="Arial" w:hAnsi="Arial" w:cs="Arial"/>
          <w:sz w:val="24"/>
          <w:szCs w:val="24"/>
          <w:highlight w:val="yellow"/>
        </w:rPr>
      </w:pPr>
    </w:p>
    <w:p w:rsidR="0090066C" w:rsidRPr="00200B8C" w:rsidRDefault="0090066C" w:rsidP="003C1F0F">
      <w:pPr>
        <w:pStyle w:val="Corpodetexto2"/>
        <w:rPr>
          <w:rFonts w:ascii="Arial" w:hAnsi="Arial" w:cs="Arial"/>
          <w:sz w:val="24"/>
          <w:szCs w:val="24"/>
          <w:highlight w:val="yellow"/>
        </w:rPr>
      </w:pPr>
    </w:p>
    <w:p w:rsidR="0090066C" w:rsidRPr="00200B8C" w:rsidRDefault="0090066C" w:rsidP="003C1F0F">
      <w:pPr>
        <w:pStyle w:val="Corpodetexto2"/>
        <w:rPr>
          <w:rFonts w:ascii="Arial" w:hAnsi="Arial" w:cs="Arial"/>
          <w:sz w:val="24"/>
          <w:szCs w:val="24"/>
          <w:highlight w:val="yellow"/>
        </w:rPr>
      </w:pPr>
    </w:p>
    <w:p w:rsidR="0090066C" w:rsidRPr="00262D48" w:rsidRDefault="0090066C" w:rsidP="003C1F0F">
      <w:pPr>
        <w:pStyle w:val="Corpodetexto2"/>
        <w:pBdr>
          <w:top w:val="single" w:sz="24" w:space="1" w:color="auto"/>
          <w:left w:val="single" w:sz="24" w:space="4" w:color="auto"/>
          <w:bottom w:val="single" w:sz="24" w:space="1" w:color="auto"/>
          <w:right w:val="single" w:sz="24" w:space="20" w:color="auto"/>
        </w:pBdr>
        <w:rPr>
          <w:rFonts w:ascii="Arial" w:hAnsi="Arial" w:cs="Arial"/>
          <w:b/>
          <w:sz w:val="24"/>
          <w:szCs w:val="24"/>
          <w:u w:val="single"/>
        </w:rPr>
      </w:pPr>
      <w:r w:rsidRPr="00A4217E">
        <w:rPr>
          <w:rFonts w:ascii="Arial" w:hAnsi="Arial" w:cs="Arial"/>
          <w:b/>
          <w:sz w:val="28"/>
          <w:szCs w:val="28"/>
        </w:rPr>
        <w:t>6)-</w:t>
      </w:r>
      <w:r w:rsidRPr="00A4217E">
        <w:rPr>
          <w:rFonts w:ascii="Arial" w:hAnsi="Arial" w:cs="Arial"/>
          <w:b/>
          <w:sz w:val="24"/>
          <w:szCs w:val="24"/>
        </w:rPr>
        <w:t xml:space="preserve"> </w:t>
      </w:r>
      <w:r w:rsidRPr="00262D48">
        <w:rPr>
          <w:rFonts w:ascii="Arial" w:hAnsi="Arial" w:cs="Arial"/>
          <w:b/>
          <w:sz w:val="24"/>
          <w:szCs w:val="24"/>
          <w:u w:val="single"/>
        </w:rPr>
        <w:t>Valor mensal referente a</w:t>
      </w:r>
      <w:r>
        <w:rPr>
          <w:rFonts w:ascii="Arial" w:hAnsi="Arial" w:cs="Arial"/>
          <w:b/>
          <w:sz w:val="24"/>
          <w:szCs w:val="24"/>
          <w:u w:val="single"/>
        </w:rPr>
        <w:t>o</w:t>
      </w:r>
      <w:r w:rsidRPr="00262D48">
        <w:rPr>
          <w:rFonts w:ascii="Arial" w:hAnsi="Arial" w:cs="Arial"/>
          <w:b/>
          <w:sz w:val="24"/>
          <w:szCs w:val="24"/>
          <w:u w:val="single"/>
        </w:rPr>
        <w:t xml:space="preserve"> </w:t>
      </w:r>
      <w:r>
        <w:rPr>
          <w:rFonts w:ascii="Arial" w:hAnsi="Arial" w:cs="Arial"/>
          <w:b/>
          <w:sz w:val="24"/>
          <w:szCs w:val="24"/>
          <w:u w:val="single"/>
        </w:rPr>
        <w:t>“</w:t>
      </w:r>
      <w:r w:rsidRPr="00262D48">
        <w:rPr>
          <w:rFonts w:ascii="Arial" w:hAnsi="Arial" w:cs="Arial"/>
          <w:b/>
          <w:sz w:val="24"/>
          <w:szCs w:val="24"/>
          <w:u w:val="single"/>
        </w:rPr>
        <w:t>material</w:t>
      </w:r>
      <w:r>
        <w:rPr>
          <w:rFonts w:ascii="Arial" w:hAnsi="Arial" w:cs="Arial"/>
          <w:b/>
          <w:sz w:val="24"/>
          <w:szCs w:val="24"/>
          <w:u w:val="single"/>
        </w:rPr>
        <w:t>”</w:t>
      </w:r>
      <w:r w:rsidRPr="00262D48">
        <w:rPr>
          <w:rFonts w:ascii="Arial" w:hAnsi="Arial" w:cs="Arial"/>
          <w:b/>
          <w:sz w:val="24"/>
          <w:szCs w:val="24"/>
          <w:u w:val="single"/>
        </w:rPr>
        <w:t>:</w:t>
      </w:r>
    </w:p>
    <w:p w:rsidR="0090066C" w:rsidRPr="00262D48" w:rsidRDefault="0090066C" w:rsidP="00700CEA">
      <w:pPr>
        <w:pStyle w:val="Corpodetexto2"/>
        <w:pBdr>
          <w:top w:val="single" w:sz="24" w:space="1" w:color="auto"/>
          <w:left w:val="single" w:sz="24" w:space="4" w:color="auto"/>
          <w:bottom w:val="single" w:sz="24" w:space="1" w:color="auto"/>
          <w:right w:val="single" w:sz="24" w:space="20" w:color="auto"/>
        </w:pBdr>
        <w:spacing w:before="120"/>
        <w:rPr>
          <w:rFonts w:ascii="Arial" w:hAnsi="Arial" w:cs="Arial"/>
          <w:sz w:val="24"/>
          <w:szCs w:val="24"/>
        </w:rPr>
      </w:pPr>
      <w:r w:rsidRPr="00262D48">
        <w:rPr>
          <w:rFonts w:ascii="Arial" w:hAnsi="Arial" w:cs="Arial"/>
          <w:sz w:val="24"/>
          <w:szCs w:val="24"/>
        </w:rPr>
        <w:t xml:space="preserve">(Considerar um valor mensal </w:t>
      </w:r>
      <w:r w:rsidRPr="0026618C">
        <w:rPr>
          <w:rFonts w:ascii="Arial" w:hAnsi="Arial" w:cs="Arial"/>
          <w:sz w:val="24"/>
          <w:szCs w:val="24"/>
        </w:rPr>
        <w:t>destinado a custear</w:t>
      </w:r>
      <w:r>
        <w:rPr>
          <w:rFonts w:ascii="Arial" w:hAnsi="Arial" w:cs="Arial"/>
          <w:sz w:val="24"/>
          <w:szCs w:val="24"/>
        </w:rPr>
        <w:t xml:space="preserve"> a disponibilização de</w:t>
      </w:r>
      <w:r w:rsidRPr="00262D48">
        <w:rPr>
          <w:rFonts w:ascii="Arial" w:hAnsi="Arial" w:cs="Arial"/>
          <w:sz w:val="24"/>
          <w:szCs w:val="24"/>
        </w:rPr>
        <w:t xml:space="preserve"> todo o material necessário à completa execução dos serviços.)</w:t>
      </w:r>
    </w:p>
    <w:p w:rsidR="0090066C" w:rsidRPr="00262D48" w:rsidRDefault="0090066C" w:rsidP="003C1F0F">
      <w:pPr>
        <w:pStyle w:val="Corpodetexto2"/>
        <w:pBdr>
          <w:top w:val="single" w:sz="24" w:space="1" w:color="auto"/>
          <w:left w:val="single" w:sz="24" w:space="4" w:color="auto"/>
          <w:bottom w:val="single" w:sz="24" w:space="1" w:color="auto"/>
          <w:right w:val="single" w:sz="24" w:space="20" w:color="auto"/>
        </w:pBdr>
        <w:rPr>
          <w:rFonts w:ascii="Arial" w:hAnsi="Arial" w:cs="Arial"/>
          <w:sz w:val="24"/>
          <w:szCs w:val="24"/>
        </w:rPr>
      </w:pPr>
    </w:p>
    <w:p w:rsidR="0090066C" w:rsidRPr="00262D48" w:rsidRDefault="0090066C" w:rsidP="003C1F0F">
      <w:pPr>
        <w:pStyle w:val="Corpodetexto2"/>
        <w:pBdr>
          <w:top w:val="single" w:sz="24" w:space="1" w:color="auto"/>
          <w:left w:val="single" w:sz="24" w:space="4" w:color="auto"/>
          <w:bottom w:val="single" w:sz="24" w:space="1" w:color="auto"/>
          <w:right w:val="single" w:sz="24" w:space="20" w:color="auto"/>
        </w:pBdr>
        <w:jc w:val="center"/>
        <w:rPr>
          <w:rFonts w:ascii="Arial" w:hAnsi="Arial" w:cs="Arial"/>
          <w:b/>
          <w:sz w:val="24"/>
          <w:szCs w:val="24"/>
        </w:rPr>
      </w:pPr>
      <w:r w:rsidRPr="00262D48">
        <w:rPr>
          <w:rFonts w:ascii="Arial" w:hAnsi="Arial" w:cs="Arial"/>
          <w:b/>
          <w:sz w:val="24"/>
          <w:szCs w:val="24"/>
        </w:rPr>
        <w:t>R$</w:t>
      </w:r>
      <w:r>
        <w:rPr>
          <w:rFonts w:ascii="Arial" w:hAnsi="Arial" w:cs="Arial"/>
          <w:b/>
          <w:sz w:val="24"/>
          <w:szCs w:val="24"/>
        </w:rPr>
        <w:t xml:space="preserve"> </w:t>
      </w:r>
      <w:r w:rsidRPr="00262D48">
        <w:rPr>
          <w:rFonts w:ascii="Arial" w:hAnsi="Arial" w:cs="Arial"/>
          <w:b/>
          <w:sz w:val="24"/>
          <w:szCs w:val="24"/>
        </w:rPr>
        <w:t>__________________</w:t>
      </w:r>
      <w:r w:rsidRPr="00262D48">
        <w:rPr>
          <w:rFonts w:ascii="Arial" w:hAnsi="Arial" w:cs="Arial"/>
          <w:sz w:val="24"/>
          <w:szCs w:val="24"/>
        </w:rPr>
        <w:t xml:space="preserve">  </w:t>
      </w:r>
      <w:r w:rsidRPr="00262D48">
        <w:rPr>
          <w:rFonts w:ascii="Arial" w:hAnsi="Arial" w:cs="Arial"/>
          <w:b/>
          <w:sz w:val="24"/>
          <w:szCs w:val="24"/>
        </w:rPr>
        <w:t>( 6 )</w:t>
      </w:r>
    </w:p>
    <w:p w:rsidR="0090066C" w:rsidRPr="00200B8C" w:rsidRDefault="0090066C" w:rsidP="003C1F0F">
      <w:pPr>
        <w:pStyle w:val="Corpodetexto2"/>
        <w:pBdr>
          <w:top w:val="single" w:sz="24" w:space="1" w:color="auto"/>
          <w:left w:val="single" w:sz="24" w:space="4" w:color="auto"/>
          <w:bottom w:val="single" w:sz="24" w:space="1" w:color="auto"/>
          <w:right w:val="single" w:sz="24" w:space="20" w:color="auto"/>
        </w:pBdr>
        <w:jc w:val="center"/>
        <w:rPr>
          <w:rFonts w:ascii="Arial" w:hAnsi="Arial" w:cs="Arial"/>
          <w:sz w:val="24"/>
          <w:szCs w:val="24"/>
          <w:highlight w:val="yellow"/>
        </w:rPr>
      </w:pPr>
    </w:p>
    <w:p w:rsidR="0090066C" w:rsidRPr="00200B8C" w:rsidRDefault="0090066C" w:rsidP="003C1F0F">
      <w:pPr>
        <w:pStyle w:val="Corpodetexto2"/>
        <w:pBdr>
          <w:top w:val="single" w:sz="24" w:space="1" w:color="auto"/>
          <w:left w:val="single" w:sz="24" w:space="4" w:color="auto"/>
          <w:bottom w:val="single" w:sz="24" w:space="1" w:color="auto"/>
          <w:right w:val="single" w:sz="24" w:space="20" w:color="auto"/>
        </w:pBdr>
        <w:jc w:val="center"/>
        <w:rPr>
          <w:rFonts w:ascii="Arial" w:hAnsi="Arial" w:cs="Arial"/>
          <w:sz w:val="24"/>
          <w:szCs w:val="24"/>
          <w:highlight w:val="yellow"/>
        </w:rPr>
      </w:pPr>
    </w:p>
    <w:p w:rsidR="0090066C" w:rsidRPr="00200B8C" w:rsidRDefault="0090066C" w:rsidP="003C1F0F">
      <w:pPr>
        <w:pStyle w:val="Corpodetexto2"/>
        <w:rPr>
          <w:rFonts w:ascii="Arial" w:hAnsi="Arial" w:cs="Arial"/>
          <w:sz w:val="24"/>
          <w:szCs w:val="24"/>
          <w:highlight w:val="yellow"/>
        </w:rPr>
      </w:pPr>
    </w:p>
    <w:p w:rsidR="0090066C" w:rsidRPr="00200B8C" w:rsidRDefault="0090066C" w:rsidP="003C1F0F">
      <w:pPr>
        <w:pStyle w:val="Corpodetexto2"/>
        <w:rPr>
          <w:rFonts w:ascii="Arial" w:hAnsi="Arial" w:cs="Arial"/>
          <w:sz w:val="24"/>
          <w:szCs w:val="24"/>
          <w:highlight w:val="yellow"/>
        </w:rPr>
      </w:pPr>
    </w:p>
    <w:p w:rsidR="0090066C" w:rsidRPr="00A4217E" w:rsidRDefault="0090066C" w:rsidP="00700CEA">
      <w:pPr>
        <w:pStyle w:val="Corpodetexto2"/>
        <w:pBdr>
          <w:top w:val="single" w:sz="24" w:space="1" w:color="auto"/>
          <w:left w:val="single" w:sz="24" w:space="4" w:color="auto"/>
          <w:bottom w:val="single" w:sz="24" w:space="0" w:color="auto"/>
          <w:right w:val="single" w:sz="24" w:space="20" w:color="auto"/>
        </w:pBdr>
        <w:rPr>
          <w:rFonts w:ascii="Arial" w:hAnsi="Arial" w:cs="Arial"/>
          <w:b/>
          <w:sz w:val="24"/>
          <w:szCs w:val="24"/>
          <w:u w:val="single"/>
        </w:rPr>
      </w:pPr>
      <w:r w:rsidRPr="00A4217E">
        <w:rPr>
          <w:rFonts w:ascii="Arial" w:hAnsi="Arial" w:cs="Arial"/>
          <w:b/>
          <w:sz w:val="28"/>
          <w:szCs w:val="28"/>
        </w:rPr>
        <w:t>7)-</w:t>
      </w:r>
      <w:r w:rsidRPr="00A4217E">
        <w:rPr>
          <w:rFonts w:ascii="Arial" w:hAnsi="Arial" w:cs="Arial"/>
          <w:b/>
          <w:sz w:val="24"/>
          <w:szCs w:val="24"/>
        </w:rPr>
        <w:t xml:space="preserve"> </w:t>
      </w:r>
      <w:r w:rsidRPr="00A4217E">
        <w:rPr>
          <w:rFonts w:ascii="Arial" w:hAnsi="Arial" w:cs="Arial"/>
          <w:b/>
          <w:sz w:val="24"/>
          <w:szCs w:val="24"/>
          <w:u w:val="single"/>
        </w:rPr>
        <w:t>Valor mensal referente a</w:t>
      </w:r>
      <w:r>
        <w:rPr>
          <w:rFonts w:ascii="Arial" w:hAnsi="Arial" w:cs="Arial"/>
          <w:b/>
          <w:sz w:val="24"/>
          <w:szCs w:val="24"/>
          <w:u w:val="single"/>
        </w:rPr>
        <w:t>os</w:t>
      </w:r>
      <w:r w:rsidRPr="00A4217E">
        <w:rPr>
          <w:rFonts w:ascii="Arial" w:hAnsi="Arial" w:cs="Arial"/>
          <w:b/>
          <w:sz w:val="24"/>
          <w:szCs w:val="24"/>
          <w:u w:val="single"/>
        </w:rPr>
        <w:t xml:space="preserve"> </w:t>
      </w:r>
      <w:r>
        <w:rPr>
          <w:rFonts w:ascii="Arial" w:hAnsi="Arial" w:cs="Arial"/>
          <w:b/>
          <w:sz w:val="24"/>
          <w:szCs w:val="24"/>
          <w:u w:val="single"/>
        </w:rPr>
        <w:t>“</w:t>
      </w:r>
      <w:r w:rsidRPr="00A4217E">
        <w:rPr>
          <w:rFonts w:ascii="Arial" w:hAnsi="Arial" w:cs="Arial"/>
          <w:b/>
          <w:sz w:val="24"/>
          <w:szCs w:val="24"/>
          <w:u w:val="single"/>
        </w:rPr>
        <w:t>equipamentos</w:t>
      </w:r>
      <w:r>
        <w:rPr>
          <w:rFonts w:ascii="Arial" w:hAnsi="Arial" w:cs="Arial"/>
          <w:b/>
          <w:sz w:val="24"/>
          <w:szCs w:val="24"/>
          <w:u w:val="single"/>
        </w:rPr>
        <w:t xml:space="preserve"> e utensílios”</w:t>
      </w:r>
      <w:r w:rsidRPr="00A4217E">
        <w:rPr>
          <w:rFonts w:ascii="Arial" w:hAnsi="Arial" w:cs="Arial"/>
          <w:b/>
          <w:sz w:val="24"/>
          <w:szCs w:val="24"/>
          <w:u w:val="single"/>
        </w:rPr>
        <w:t>:</w:t>
      </w:r>
    </w:p>
    <w:p w:rsidR="0090066C" w:rsidRPr="00A4217E" w:rsidRDefault="0090066C" w:rsidP="00700CEA">
      <w:pPr>
        <w:pStyle w:val="Corpodetexto2"/>
        <w:pBdr>
          <w:top w:val="single" w:sz="24" w:space="1" w:color="auto"/>
          <w:left w:val="single" w:sz="24" w:space="4" w:color="auto"/>
          <w:bottom w:val="single" w:sz="24" w:space="0" w:color="auto"/>
          <w:right w:val="single" w:sz="24" w:space="20" w:color="auto"/>
        </w:pBdr>
        <w:spacing w:before="120"/>
        <w:rPr>
          <w:rFonts w:ascii="Arial" w:hAnsi="Arial" w:cs="Arial"/>
          <w:sz w:val="24"/>
          <w:szCs w:val="24"/>
        </w:rPr>
      </w:pPr>
      <w:r w:rsidRPr="00A4217E">
        <w:rPr>
          <w:rFonts w:ascii="Arial" w:hAnsi="Arial" w:cs="Arial"/>
          <w:sz w:val="24"/>
          <w:szCs w:val="24"/>
        </w:rPr>
        <w:t>(Considerar um valor mensal destinado a custear a alocação, a manutenção e a substituição de todos os equipamentos</w:t>
      </w:r>
      <w:r>
        <w:rPr>
          <w:rFonts w:ascii="Arial" w:hAnsi="Arial" w:cs="Arial"/>
          <w:sz w:val="24"/>
          <w:szCs w:val="24"/>
        </w:rPr>
        <w:t xml:space="preserve"> e utensílios</w:t>
      </w:r>
      <w:r w:rsidRPr="00A4217E">
        <w:rPr>
          <w:rFonts w:ascii="Arial" w:hAnsi="Arial" w:cs="Arial"/>
          <w:sz w:val="24"/>
          <w:szCs w:val="24"/>
        </w:rPr>
        <w:t xml:space="preserve"> necessários à completa execução dos serviços, inclusive os de proteção individual).</w:t>
      </w:r>
    </w:p>
    <w:p w:rsidR="0090066C" w:rsidRPr="00A4217E" w:rsidRDefault="0090066C" w:rsidP="00700CEA">
      <w:pPr>
        <w:pStyle w:val="Corpodetexto2"/>
        <w:pBdr>
          <w:top w:val="single" w:sz="24" w:space="1" w:color="auto"/>
          <w:left w:val="single" w:sz="24" w:space="4" w:color="auto"/>
          <w:bottom w:val="single" w:sz="24" w:space="0" w:color="auto"/>
          <w:right w:val="single" w:sz="24" w:space="20" w:color="auto"/>
        </w:pBdr>
        <w:rPr>
          <w:rFonts w:ascii="Arial" w:hAnsi="Arial" w:cs="Arial"/>
          <w:sz w:val="24"/>
          <w:szCs w:val="24"/>
        </w:rPr>
      </w:pPr>
    </w:p>
    <w:p w:rsidR="0090066C" w:rsidRPr="00A4217E" w:rsidRDefault="0090066C" w:rsidP="00700CEA">
      <w:pPr>
        <w:pStyle w:val="Corpodetexto2"/>
        <w:pBdr>
          <w:top w:val="single" w:sz="24" w:space="1" w:color="auto"/>
          <w:left w:val="single" w:sz="24" w:space="4" w:color="auto"/>
          <w:bottom w:val="single" w:sz="24" w:space="0" w:color="auto"/>
          <w:right w:val="single" w:sz="24" w:space="20" w:color="auto"/>
        </w:pBdr>
        <w:jc w:val="center"/>
        <w:rPr>
          <w:rFonts w:ascii="Arial" w:hAnsi="Arial" w:cs="Arial"/>
          <w:b/>
          <w:sz w:val="24"/>
          <w:szCs w:val="24"/>
        </w:rPr>
      </w:pPr>
      <w:r w:rsidRPr="00A4217E">
        <w:rPr>
          <w:rFonts w:ascii="Arial" w:hAnsi="Arial" w:cs="Arial"/>
          <w:b/>
          <w:sz w:val="24"/>
          <w:szCs w:val="24"/>
        </w:rPr>
        <w:t>R$</w:t>
      </w:r>
      <w:r>
        <w:rPr>
          <w:rFonts w:ascii="Arial" w:hAnsi="Arial" w:cs="Arial"/>
          <w:b/>
          <w:sz w:val="24"/>
          <w:szCs w:val="24"/>
        </w:rPr>
        <w:t xml:space="preserve"> </w:t>
      </w:r>
      <w:r w:rsidRPr="00A4217E">
        <w:rPr>
          <w:rFonts w:ascii="Arial" w:hAnsi="Arial" w:cs="Arial"/>
          <w:b/>
          <w:sz w:val="24"/>
          <w:szCs w:val="24"/>
        </w:rPr>
        <w:t>__________________</w:t>
      </w:r>
      <w:r w:rsidRPr="00A4217E">
        <w:rPr>
          <w:rFonts w:ascii="Arial" w:hAnsi="Arial" w:cs="Arial"/>
          <w:sz w:val="24"/>
          <w:szCs w:val="24"/>
        </w:rPr>
        <w:t xml:space="preserve"> </w:t>
      </w:r>
      <w:r w:rsidRPr="00A4217E">
        <w:rPr>
          <w:rFonts w:ascii="Arial" w:hAnsi="Arial" w:cs="Arial"/>
          <w:b/>
          <w:sz w:val="24"/>
          <w:szCs w:val="24"/>
        </w:rPr>
        <w:t>( 7 )</w:t>
      </w:r>
    </w:p>
    <w:p w:rsidR="0090066C" w:rsidRPr="00A4217E" w:rsidRDefault="0090066C" w:rsidP="00700CEA">
      <w:pPr>
        <w:pStyle w:val="Corpodetexto2"/>
        <w:pBdr>
          <w:top w:val="single" w:sz="24" w:space="1" w:color="auto"/>
          <w:left w:val="single" w:sz="24" w:space="4" w:color="auto"/>
          <w:bottom w:val="single" w:sz="24" w:space="0" w:color="auto"/>
          <w:right w:val="single" w:sz="24" w:space="20" w:color="auto"/>
        </w:pBdr>
        <w:jc w:val="center"/>
        <w:rPr>
          <w:rFonts w:ascii="Arial" w:hAnsi="Arial" w:cs="Arial"/>
          <w:sz w:val="28"/>
          <w:szCs w:val="28"/>
        </w:rPr>
      </w:pPr>
    </w:p>
    <w:p w:rsidR="0090066C" w:rsidRPr="00200B8C" w:rsidRDefault="0090066C" w:rsidP="00700CEA">
      <w:pPr>
        <w:pStyle w:val="Corpodetexto2"/>
        <w:pBdr>
          <w:top w:val="single" w:sz="24" w:space="1" w:color="auto"/>
          <w:left w:val="single" w:sz="24" w:space="4" w:color="auto"/>
          <w:bottom w:val="single" w:sz="24" w:space="0" w:color="auto"/>
          <w:right w:val="single" w:sz="24" w:space="20" w:color="auto"/>
        </w:pBdr>
        <w:jc w:val="center"/>
        <w:rPr>
          <w:rFonts w:ascii="Arial" w:hAnsi="Arial" w:cs="Arial"/>
          <w:sz w:val="28"/>
          <w:szCs w:val="28"/>
          <w:highlight w:val="yellow"/>
        </w:rPr>
      </w:pPr>
    </w:p>
    <w:p w:rsidR="0090066C" w:rsidRPr="00200B8C" w:rsidRDefault="0090066C" w:rsidP="003C1F0F">
      <w:pPr>
        <w:pStyle w:val="Corpodetexto2"/>
        <w:rPr>
          <w:rFonts w:ascii="Arial" w:hAnsi="Arial" w:cs="Arial"/>
          <w:sz w:val="24"/>
          <w:szCs w:val="24"/>
          <w:highlight w:val="yellow"/>
        </w:rPr>
      </w:pPr>
    </w:p>
    <w:p w:rsidR="0090066C" w:rsidRPr="00C51D6F" w:rsidRDefault="0090066C" w:rsidP="00700CEA">
      <w:pPr>
        <w:pStyle w:val="Corpodetexto2"/>
        <w:pBdr>
          <w:top w:val="single" w:sz="24" w:space="1" w:color="auto"/>
          <w:left w:val="single" w:sz="24" w:space="4" w:color="auto"/>
          <w:bottom w:val="single" w:sz="24" w:space="1" w:color="auto"/>
          <w:right w:val="single" w:sz="24" w:space="20" w:color="auto"/>
        </w:pBdr>
        <w:spacing w:before="360" w:after="80"/>
        <w:rPr>
          <w:rFonts w:ascii="Arial" w:hAnsi="Arial" w:cs="Arial"/>
          <w:b/>
          <w:sz w:val="24"/>
          <w:szCs w:val="24"/>
          <w:u w:val="single"/>
        </w:rPr>
      </w:pPr>
      <w:r w:rsidRPr="00C51D6F">
        <w:rPr>
          <w:rFonts w:ascii="Arial" w:hAnsi="Arial" w:cs="Arial"/>
          <w:b/>
          <w:sz w:val="28"/>
          <w:szCs w:val="28"/>
        </w:rPr>
        <w:t>8) -</w:t>
      </w:r>
      <w:r w:rsidRPr="00C51D6F">
        <w:rPr>
          <w:rFonts w:ascii="Arial" w:hAnsi="Arial" w:cs="Arial"/>
          <w:b/>
          <w:sz w:val="24"/>
          <w:szCs w:val="24"/>
        </w:rPr>
        <w:t xml:space="preserve"> </w:t>
      </w:r>
      <w:r w:rsidRPr="00C51D6F">
        <w:rPr>
          <w:rFonts w:ascii="Arial" w:hAnsi="Arial" w:cs="Arial"/>
          <w:b/>
          <w:sz w:val="24"/>
          <w:szCs w:val="24"/>
          <w:u w:val="single"/>
        </w:rPr>
        <w:t xml:space="preserve">Valor mensal referente aos </w:t>
      </w:r>
      <w:r>
        <w:rPr>
          <w:rFonts w:ascii="Arial" w:hAnsi="Arial" w:cs="Arial"/>
          <w:b/>
          <w:sz w:val="24"/>
          <w:szCs w:val="24"/>
          <w:u w:val="single"/>
        </w:rPr>
        <w:t>“</w:t>
      </w:r>
      <w:r w:rsidRPr="00C51D6F">
        <w:rPr>
          <w:rFonts w:ascii="Arial" w:hAnsi="Arial" w:cs="Arial"/>
          <w:b/>
          <w:sz w:val="24"/>
          <w:szCs w:val="24"/>
          <w:u w:val="single"/>
        </w:rPr>
        <w:t>encargos contratuais</w:t>
      </w:r>
      <w:r>
        <w:rPr>
          <w:rFonts w:ascii="Arial" w:hAnsi="Arial" w:cs="Arial"/>
          <w:b/>
          <w:sz w:val="24"/>
          <w:szCs w:val="24"/>
          <w:u w:val="single"/>
        </w:rPr>
        <w:t>”</w:t>
      </w:r>
      <w:r w:rsidRPr="00C51D6F">
        <w:rPr>
          <w:rFonts w:ascii="Arial" w:hAnsi="Arial" w:cs="Arial"/>
          <w:b/>
          <w:sz w:val="24"/>
          <w:szCs w:val="24"/>
          <w:u w:val="single"/>
        </w:rPr>
        <w:t>:</w:t>
      </w:r>
    </w:p>
    <w:p w:rsidR="0090066C" w:rsidRPr="00C51D6F" w:rsidRDefault="0090066C" w:rsidP="003C1F0F">
      <w:pPr>
        <w:pStyle w:val="Corpodetexto2"/>
        <w:pBdr>
          <w:top w:val="single" w:sz="24" w:space="1" w:color="auto"/>
          <w:left w:val="single" w:sz="24" w:space="4" w:color="auto"/>
          <w:bottom w:val="single" w:sz="24" w:space="1" w:color="auto"/>
          <w:right w:val="single" w:sz="24" w:space="20" w:color="auto"/>
        </w:pBdr>
        <w:spacing w:after="80"/>
        <w:rPr>
          <w:rFonts w:ascii="Arial" w:hAnsi="Arial" w:cs="Arial"/>
          <w:sz w:val="24"/>
          <w:szCs w:val="24"/>
        </w:rPr>
      </w:pPr>
      <w:r w:rsidRPr="00C51D6F">
        <w:rPr>
          <w:rFonts w:ascii="Arial" w:hAnsi="Arial" w:cs="Arial"/>
          <w:sz w:val="24"/>
          <w:szCs w:val="24"/>
        </w:rPr>
        <w:t xml:space="preserve">(Considerar um valor unitário destinado a custear, mensalmente, toda e qualquer despesa necessária à execução contratual e que não esteja especificada como componente das outras frações do preço, como, </w:t>
      </w:r>
      <w:r w:rsidRPr="00C51D6F">
        <w:rPr>
          <w:rFonts w:ascii="Arial" w:hAnsi="Arial" w:cs="Arial"/>
          <w:sz w:val="24"/>
          <w:szCs w:val="24"/>
          <w:u w:val="single"/>
        </w:rPr>
        <w:t>por exemplo</w:t>
      </w:r>
      <w:r w:rsidRPr="00C51D6F">
        <w:rPr>
          <w:rFonts w:ascii="Arial" w:hAnsi="Arial" w:cs="Arial"/>
          <w:sz w:val="24"/>
          <w:szCs w:val="24"/>
        </w:rPr>
        <w:t>, as despesas de supervisão e fiscalização do serviço, treinamento, aperfeiçoamento e reciclagem do pessoal, preposto, auxílio creche, seguro de vida, auxílio saúde, programa de qualificação profissional e marketing, fornecimento de uniformes e quaisquer outras despesas adicionais decorrentes do contrato e não individualizadas na proposta comercial, bem como para fazer face àquelas despesas referentes a benefícios não previstos nas especificações do contrato e que a CONTRATADA conceder a seus profissionais, por iniciativa própria ou em decorrência de lei, convenção, dissídio ou acordo coletivo – e eventual diferença para o adimplemento das obrigações sociais ou tributárias na exata dimensão de sua exigibilidade, como consta de lei, convenção, dissídio ou acordo coletivo, ainda que não cotada ou cotada apenas parcialmente. Este valor unitário deverá ser multiplicado pelo número de profissionais alocados ao serviço).</w:t>
      </w:r>
    </w:p>
    <w:p w:rsidR="0090066C" w:rsidRPr="00C51D6F" w:rsidRDefault="0090066C" w:rsidP="003C1F0F">
      <w:pPr>
        <w:pStyle w:val="Corpodetexto2"/>
        <w:pBdr>
          <w:top w:val="single" w:sz="24" w:space="1" w:color="auto"/>
          <w:left w:val="single" w:sz="24" w:space="4" w:color="auto"/>
          <w:bottom w:val="single" w:sz="24" w:space="1" w:color="auto"/>
          <w:right w:val="single" w:sz="24" w:space="20" w:color="auto"/>
        </w:pBdr>
        <w:spacing w:before="360" w:after="360"/>
        <w:jc w:val="center"/>
        <w:rPr>
          <w:rFonts w:ascii="Arial" w:hAnsi="Arial" w:cs="Arial"/>
          <w:b/>
          <w:sz w:val="24"/>
          <w:szCs w:val="24"/>
        </w:rPr>
      </w:pPr>
      <w:r w:rsidRPr="00C51D6F">
        <w:rPr>
          <w:rFonts w:ascii="Arial" w:hAnsi="Arial" w:cs="Arial"/>
          <w:b/>
          <w:sz w:val="24"/>
          <w:szCs w:val="24"/>
        </w:rPr>
        <w:t>R$ ________________   x   49  =    R$ ________________ ( 8 )</w:t>
      </w:r>
    </w:p>
    <w:p w:rsidR="0090066C" w:rsidRPr="00200B8C" w:rsidRDefault="0090066C" w:rsidP="003C1F0F">
      <w:pPr>
        <w:pStyle w:val="Corpodetexto2"/>
        <w:pBdr>
          <w:top w:val="single" w:sz="24" w:space="1" w:color="auto"/>
          <w:left w:val="single" w:sz="24" w:space="4" w:color="auto"/>
          <w:bottom w:val="single" w:sz="24" w:space="1" w:color="auto"/>
          <w:right w:val="single" w:sz="24" w:space="20" w:color="auto"/>
        </w:pBdr>
        <w:spacing w:before="360" w:after="360"/>
        <w:jc w:val="center"/>
        <w:rPr>
          <w:rFonts w:ascii="Arial" w:hAnsi="Arial" w:cs="Arial"/>
          <w:sz w:val="24"/>
          <w:szCs w:val="24"/>
          <w:highlight w:val="yellow"/>
        </w:rPr>
      </w:pPr>
    </w:p>
    <w:p w:rsidR="0090066C" w:rsidRPr="00200B8C" w:rsidRDefault="0090066C" w:rsidP="003C1F0F">
      <w:pPr>
        <w:pStyle w:val="Corpodetexto2"/>
        <w:pBdr>
          <w:top w:val="single" w:sz="24" w:space="1" w:color="auto"/>
          <w:left w:val="single" w:sz="24" w:space="4" w:color="auto"/>
          <w:bottom w:val="single" w:sz="24" w:space="1" w:color="auto"/>
          <w:right w:val="single" w:sz="24" w:space="20" w:color="auto"/>
        </w:pBdr>
        <w:spacing w:before="360" w:after="360"/>
        <w:jc w:val="center"/>
        <w:rPr>
          <w:rFonts w:ascii="Arial" w:hAnsi="Arial" w:cs="Arial"/>
          <w:sz w:val="24"/>
          <w:szCs w:val="24"/>
          <w:highlight w:val="yellow"/>
        </w:rPr>
      </w:pPr>
    </w:p>
    <w:p w:rsidR="0090066C" w:rsidRPr="004713E6" w:rsidRDefault="0090066C" w:rsidP="003C1F0F">
      <w:pPr>
        <w:pStyle w:val="Corpodetexto2"/>
        <w:pBdr>
          <w:top w:val="single" w:sz="24" w:space="1" w:color="auto"/>
          <w:left w:val="single" w:sz="24" w:space="4" w:color="auto"/>
          <w:bottom w:val="single" w:sz="24" w:space="5" w:color="auto"/>
          <w:right w:val="single" w:sz="24" w:space="4" w:color="auto"/>
        </w:pBdr>
        <w:spacing w:before="120"/>
        <w:rPr>
          <w:rFonts w:ascii="Arial" w:hAnsi="Arial" w:cs="Arial"/>
          <w:b/>
          <w:sz w:val="24"/>
          <w:szCs w:val="24"/>
          <w:u w:val="single"/>
        </w:rPr>
      </w:pPr>
      <w:r w:rsidRPr="004713E6">
        <w:rPr>
          <w:rFonts w:ascii="Arial" w:hAnsi="Arial" w:cs="Arial"/>
          <w:b/>
          <w:sz w:val="28"/>
          <w:szCs w:val="28"/>
        </w:rPr>
        <w:lastRenderedPageBreak/>
        <w:t>9) -</w:t>
      </w:r>
      <w:r w:rsidRPr="004713E6">
        <w:rPr>
          <w:rFonts w:ascii="Arial" w:hAnsi="Arial" w:cs="Arial"/>
          <w:b/>
          <w:sz w:val="24"/>
          <w:szCs w:val="24"/>
        </w:rPr>
        <w:t xml:space="preserve"> </w:t>
      </w:r>
      <w:r w:rsidRPr="004713E6">
        <w:rPr>
          <w:rFonts w:ascii="Arial" w:hAnsi="Arial" w:cs="Arial"/>
          <w:b/>
          <w:sz w:val="24"/>
          <w:szCs w:val="24"/>
          <w:u w:val="single"/>
        </w:rPr>
        <w:t xml:space="preserve">Valor mensal referente aos </w:t>
      </w:r>
      <w:r>
        <w:rPr>
          <w:rFonts w:ascii="Arial" w:hAnsi="Arial" w:cs="Arial"/>
          <w:b/>
          <w:sz w:val="24"/>
          <w:szCs w:val="24"/>
          <w:u w:val="single"/>
        </w:rPr>
        <w:t>“</w:t>
      </w:r>
      <w:r w:rsidRPr="004713E6">
        <w:rPr>
          <w:rFonts w:ascii="Arial" w:hAnsi="Arial" w:cs="Arial"/>
          <w:b/>
          <w:sz w:val="24"/>
          <w:szCs w:val="24"/>
          <w:u w:val="single"/>
        </w:rPr>
        <w:t>encargos tributários</w:t>
      </w:r>
      <w:r>
        <w:rPr>
          <w:rFonts w:ascii="Arial" w:hAnsi="Arial" w:cs="Arial"/>
          <w:b/>
          <w:sz w:val="24"/>
          <w:szCs w:val="24"/>
          <w:u w:val="single"/>
        </w:rPr>
        <w:t>”</w:t>
      </w:r>
      <w:r w:rsidRPr="004713E6">
        <w:rPr>
          <w:rFonts w:ascii="Arial" w:hAnsi="Arial" w:cs="Arial"/>
          <w:b/>
          <w:sz w:val="24"/>
          <w:szCs w:val="24"/>
          <w:u w:val="single"/>
        </w:rPr>
        <w:t>:</w:t>
      </w:r>
    </w:p>
    <w:p w:rsidR="0090066C" w:rsidRPr="004713E6" w:rsidRDefault="0090066C" w:rsidP="003C1F0F">
      <w:pPr>
        <w:pStyle w:val="Corpodetexto2"/>
        <w:pBdr>
          <w:top w:val="single" w:sz="24" w:space="1" w:color="auto"/>
          <w:left w:val="single" w:sz="24" w:space="4" w:color="auto"/>
          <w:bottom w:val="single" w:sz="24" w:space="5" w:color="auto"/>
          <w:right w:val="single" w:sz="24" w:space="4" w:color="auto"/>
        </w:pBdr>
        <w:spacing w:before="120"/>
        <w:rPr>
          <w:rFonts w:ascii="Arial" w:hAnsi="Arial" w:cs="Arial"/>
          <w:sz w:val="24"/>
          <w:szCs w:val="24"/>
        </w:rPr>
      </w:pPr>
      <w:r w:rsidRPr="004713E6">
        <w:rPr>
          <w:rFonts w:ascii="Arial" w:hAnsi="Arial" w:cs="Arial"/>
          <w:sz w:val="24"/>
          <w:szCs w:val="24"/>
        </w:rPr>
        <w:t xml:space="preserve">(Considerar um percentual total que deverá incidir sobre o valor total mensal). </w:t>
      </w:r>
    </w:p>
    <w:p w:rsidR="0090066C" w:rsidRPr="004713E6" w:rsidRDefault="0090066C" w:rsidP="003C1F0F">
      <w:pPr>
        <w:pStyle w:val="Corpodetexto2"/>
        <w:pBdr>
          <w:top w:val="single" w:sz="24" w:space="1" w:color="auto"/>
          <w:left w:val="single" w:sz="24" w:space="4" w:color="auto"/>
          <w:bottom w:val="single" w:sz="24" w:space="5" w:color="auto"/>
          <w:right w:val="single" w:sz="24" w:space="4" w:color="auto"/>
        </w:pBdr>
        <w:spacing w:before="120"/>
        <w:rPr>
          <w:rFonts w:ascii="Arial" w:hAnsi="Arial" w:cs="Arial"/>
          <w:sz w:val="24"/>
          <w:szCs w:val="24"/>
        </w:rPr>
      </w:pPr>
    </w:p>
    <w:p w:rsidR="0090066C" w:rsidRPr="004713E6" w:rsidRDefault="0090066C" w:rsidP="001D761E">
      <w:pPr>
        <w:pStyle w:val="Corpodetexto2"/>
        <w:pBdr>
          <w:top w:val="single" w:sz="24" w:space="1" w:color="auto"/>
          <w:left w:val="single" w:sz="24" w:space="4" w:color="auto"/>
          <w:bottom w:val="single" w:sz="24" w:space="5" w:color="auto"/>
          <w:right w:val="single" w:sz="24" w:space="4" w:color="auto"/>
        </w:pBdr>
        <w:spacing w:before="240" w:after="240"/>
        <w:jc w:val="center"/>
        <w:rPr>
          <w:rFonts w:ascii="Arial" w:hAnsi="Arial" w:cs="Arial"/>
          <w:b/>
          <w:sz w:val="24"/>
          <w:szCs w:val="24"/>
        </w:rPr>
      </w:pPr>
      <w:r w:rsidRPr="004713E6">
        <w:rPr>
          <w:rFonts w:ascii="Arial" w:hAnsi="Arial" w:cs="Arial"/>
          <w:b/>
          <w:sz w:val="24"/>
          <w:szCs w:val="24"/>
        </w:rPr>
        <w:t>_______ %    x    R$</w:t>
      </w:r>
      <w:r>
        <w:rPr>
          <w:rFonts w:ascii="Arial" w:hAnsi="Arial" w:cs="Arial"/>
          <w:b/>
          <w:sz w:val="24"/>
          <w:szCs w:val="24"/>
        </w:rPr>
        <w:t xml:space="preserve"> </w:t>
      </w:r>
      <w:r w:rsidRPr="004713E6">
        <w:rPr>
          <w:rFonts w:ascii="Arial" w:hAnsi="Arial" w:cs="Arial"/>
          <w:b/>
          <w:sz w:val="24"/>
          <w:szCs w:val="24"/>
        </w:rPr>
        <w:t>____________  (10 )    =    R$</w:t>
      </w:r>
      <w:r>
        <w:rPr>
          <w:rFonts w:ascii="Arial" w:hAnsi="Arial" w:cs="Arial"/>
          <w:b/>
          <w:sz w:val="24"/>
          <w:szCs w:val="24"/>
        </w:rPr>
        <w:t xml:space="preserve"> </w:t>
      </w:r>
      <w:r w:rsidRPr="004713E6">
        <w:rPr>
          <w:rFonts w:ascii="Arial" w:hAnsi="Arial" w:cs="Arial"/>
          <w:b/>
          <w:sz w:val="24"/>
          <w:szCs w:val="24"/>
        </w:rPr>
        <w:t>______________ ( 9 )</w:t>
      </w:r>
    </w:p>
    <w:p w:rsidR="0090066C" w:rsidRPr="004713E6" w:rsidRDefault="0090066C" w:rsidP="001D761E">
      <w:pPr>
        <w:pStyle w:val="Corpodetexto2"/>
        <w:pBdr>
          <w:top w:val="single" w:sz="24" w:space="1" w:color="auto"/>
          <w:left w:val="single" w:sz="24" w:space="4" w:color="auto"/>
          <w:bottom w:val="single" w:sz="24" w:space="5" w:color="auto"/>
          <w:right w:val="single" w:sz="24" w:space="4" w:color="auto"/>
        </w:pBdr>
        <w:spacing w:before="120" w:after="120"/>
        <w:jc w:val="center"/>
        <w:rPr>
          <w:rFonts w:ascii="Arial" w:hAnsi="Arial" w:cs="Arial"/>
          <w:b/>
          <w:sz w:val="24"/>
          <w:szCs w:val="24"/>
        </w:rPr>
      </w:pPr>
    </w:p>
    <w:p w:rsidR="0090066C" w:rsidRPr="004713E6" w:rsidRDefault="0090066C" w:rsidP="001D761E">
      <w:pPr>
        <w:pStyle w:val="Corpodetexto2"/>
        <w:pBdr>
          <w:top w:val="single" w:sz="24" w:space="1" w:color="auto"/>
          <w:left w:val="single" w:sz="24" w:space="4" w:color="auto"/>
          <w:bottom w:val="single" w:sz="24" w:space="5" w:color="auto"/>
          <w:right w:val="single" w:sz="24" w:space="4" w:color="auto"/>
        </w:pBdr>
        <w:spacing w:before="120" w:after="360"/>
        <w:rPr>
          <w:rFonts w:ascii="Arial" w:hAnsi="Arial" w:cs="Arial"/>
          <w:sz w:val="24"/>
          <w:szCs w:val="24"/>
        </w:rPr>
      </w:pPr>
      <w:r w:rsidRPr="004713E6">
        <w:rPr>
          <w:rFonts w:ascii="Arial" w:hAnsi="Arial" w:cs="Arial"/>
          <w:b/>
          <w:sz w:val="24"/>
          <w:szCs w:val="24"/>
        </w:rPr>
        <w:t xml:space="preserve">Observação: </w:t>
      </w:r>
      <w:r w:rsidRPr="004713E6">
        <w:rPr>
          <w:rFonts w:ascii="Arial" w:hAnsi="Arial" w:cs="Arial"/>
          <w:sz w:val="24"/>
          <w:szCs w:val="24"/>
        </w:rPr>
        <w:t xml:space="preserve">a indicação de um percentual inferior ao exigível não implica a desobrigação da CONTRATADA pagar os encargos tributários tal como constam de lei. O valor correspondente ao que tiver sido desconsiderado ou considerado apenas parcialmente nesta quadrícula “9” deverá ser considerado como encargo contratual. Não será aceita vindicação de pagamento de encargo tributário desconsiderado ou de aumento do percentual relativo a encargo considerado apenas parcialmente, salvo apenas quanto ao que vier a ser acrescido, por lei, após a contratação e no exato limite do que tiver sido majorado. </w:t>
      </w:r>
    </w:p>
    <w:p w:rsidR="0090066C" w:rsidRPr="004713E6" w:rsidRDefault="0090066C" w:rsidP="004713E6">
      <w:pPr>
        <w:pStyle w:val="Corpodetexto2"/>
        <w:pBdr>
          <w:top w:val="single" w:sz="24" w:space="1" w:color="auto"/>
          <w:left w:val="single" w:sz="24" w:space="4" w:color="auto"/>
          <w:bottom w:val="single" w:sz="24" w:space="1" w:color="auto"/>
          <w:right w:val="single" w:sz="24" w:space="5" w:color="auto"/>
        </w:pBdr>
        <w:spacing w:before="360"/>
        <w:rPr>
          <w:rFonts w:ascii="Arial" w:hAnsi="Arial" w:cs="Arial"/>
          <w:b/>
          <w:sz w:val="24"/>
          <w:szCs w:val="24"/>
          <w:u w:val="single"/>
        </w:rPr>
      </w:pPr>
      <w:r w:rsidRPr="004713E6">
        <w:rPr>
          <w:rFonts w:ascii="Arial" w:hAnsi="Arial" w:cs="Arial"/>
          <w:b/>
          <w:sz w:val="28"/>
          <w:szCs w:val="28"/>
        </w:rPr>
        <w:t>10) -</w:t>
      </w:r>
      <w:r w:rsidRPr="004713E6">
        <w:rPr>
          <w:rFonts w:ascii="Arial" w:hAnsi="Arial" w:cs="Arial"/>
          <w:b/>
          <w:sz w:val="24"/>
          <w:szCs w:val="24"/>
        </w:rPr>
        <w:t xml:space="preserve"> </w:t>
      </w:r>
      <w:r w:rsidRPr="004713E6">
        <w:rPr>
          <w:rFonts w:ascii="Arial" w:hAnsi="Arial" w:cs="Arial"/>
          <w:b/>
          <w:sz w:val="24"/>
          <w:szCs w:val="24"/>
          <w:u w:val="single"/>
        </w:rPr>
        <w:t>VALOR TOTAL MENSAL:</w:t>
      </w:r>
    </w:p>
    <w:p w:rsidR="0090066C" w:rsidRPr="004713E6" w:rsidRDefault="0090066C" w:rsidP="004713E6">
      <w:pPr>
        <w:pStyle w:val="Corpodetexto2"/>
        <w:pBdr>
          <w:top w:val="single" w:sz="24" w:space="1" w:color="auto"/>
          <w:left w:val="single" w:sz="24" w:space="4" w:color="auto"/>
          <w:bottom w:val="single" w:sz="24" w:space="1" w:color="auto"/>
          <w:right w:val="single" w:sz="24" w:space="5" w:color="auto"/>
        </w:pBdr>
        <w:spacing w:before="120"/>
        <w:rPr>
          <w:rFonts w:ascii="Arial" w:hAnsi="Arial" w:cs="Arial"/>
          <w:sz w:val="24"/>
          <w:szCs w:val="24"/>
        </w:rPr>
      </w:pPr>
      <w:r w:rsidRPr="004713E6">
        <w:rPr>
          <w:rFonts w:ascii="Arial" w:hAnsi="Arial" w:cs="Arial"/>
          <w:sz w:val="24"/>
          <w:szCs w:val="24"/>
        </w:rPr>
        <w:t>(Valor meramente de referência para fins de apuração do menor preço. O valor efetivamente devido será alterado em decorrência da redução proporcional aos dias de faltas e aos atrasos de qualquer profissional alocado, em virtude da existência de horas extras e de horas noturnas, bem como em razão do efetivo consumo de vale-transporte e de auxílio/ticket/vale-alimentação/refeição).</w:t>
      </w:r>
    </w:p>
    <w:p w:rsidR="0090066C" w:rsidRPr="004713E6" w:rsidRDefault="0090066C" w:rsidP="004713E6">
      <w:pPr>
        <w:pStyle w:val="Corpodetexto2"/>
        <w:pBdr>
          <w:top w:val="single" w:sz="24" w:space="1" w:color="auto"/>
          <w:left w:val="single" w:sz="24" w:space="4" w:color="auto"/>
          <w:bottom w:val="single" w:sz="24" w:space="1" w:color="auto"/>
          <w:right w:val="single" w:sz="24" w:space="5" w:color="auto"/>
        </w:pBdr>
        <w:rPr>
          <w:rFonts w:ascii="Arial" w:hAnsi="Arial" w:cs="Arial"/>
          <w:sz w:val="24"/>
          <w:szCs w:val="24"/>
        </w:rPr>
      </w:pPr>
    </w:p>
    <w:p w:rsidR="0090066C" w:rsidRPr="004713E6" w:rsidRDefault="0090066C" w:rsidP="004713E6">
      <w:pPr>
        <w:pStyle w:val="Corpodetexto2"/>
        <w:pBdr>
          <w:top w:val="single" w:sz="24" w:space="1" w:color="auto"/>
          <w:left w:val="single" w:sz="24" w:space="4" w:color="auto"/>
          <w:bottom w:val="single" w:sz="24" w:space="1" w:color="auto"/>
          <w:right w:val="single" w:sz="24" w:space="5" w:color="auto"/>
        </w:pBdr>
        <w:rPr>
          <w:rFonts w:ascii="Arial" w:hAnsi="Arial" w:cs="Arial"/>
          <w:sz w:val="24"/>
          <w:szCs w:val="24"/>
        </w:rPr>
      </w:pPr>
    </w:p>
    <w:p w:rsidR="0090066C" w:rsidRPr="004713E6" w:rsidRDefault="0090066C" w:rsidP="004713E6">
      <w:pPr>
        <w:pStyle w:val="Corpodetexto2"/>
        <w:pBdr>
          <w:top w:val="single" w:sz="24" w:space="1" w:color="auto"/>
          <w:left w:val="single" w:sz="24" w:space="4" w:color="auto"/>
          <w:bottom w:val="single" w:sz="24" w:space="1" w:color="auto"/>
          <w:right w:val="single" w:sz="24" w:space="5" w:color="auto"/>
        </w:pBdr>
        <w:jc w:val="center"/>
        <w:rPr>
          <w:rFonts w:ascii="Arial" w:hAnsi="Arial" w:cs="Arial"/>
          <w:b/>
          <w:sz w:val="24"/>
          <w:szCs w:val="24"/>
        </w:rPr>
      </w:pPr>
      <w:r w:rsidRPr="004713E6">
        <w:rPr>
          <w:rFonts w:ascii="Arial" w:hAnsi="Arial" w:cs="Arial"/>
          <w:b/>
          <w:sz w:val="24"/>
          <w:szCs w:val="24"/>
        </w:rPr>
        <w:t>1 + 2 + 3 + 4 + 5 + 6 + 7 + 8 + 9  =  R$ ______________ ( 10 )</w:t>
      </w:r>
    </w:p>
    <w:p w:rsidR="0090066C" w:rsidRPr="00200B8C" w:rsidRDefault="0090066C" w:rsidP="004713E6">
      <w:pPr>
        <w:pStyle w:val="Corpodetexto2"/>
        <w:pBdr>
          <w:top w:val="single" w:sz="24" w:space="1" w:color="auto"/>
          <w:left w:val="single" w:sz="24" w:space="4" w:color="auto"/>
          <w:bottom w:val="single" w:sz="24" w:space="1" w:color="auto"/>
          <w:right w:val="single" w:sz="24" w:space="5" w:color="auto"/>
        </w:pBdr>
        <w:jc w:val="center"/>
        <w:rPr>
          <w:rFonts w:ascii="Arial" w:hAnsi="Arial" w:cs="Arial"/>
          <w:sz w:val="24"/>
          <w:szCs w:val="24"/>
          <w:highlight w:val="yellow"/>
        </w:rPr>
      </w:pPr>
    </w:p>
    <w:p w:rsidR="0090066C" w:rsidRDefault="0090066C" w:rsidP="000A44BF">
      <w:pPr>
        <w:pStyle w:val="Corpodetexto2"/>
        <w:spacing w:before="160"/>
        <w:rPr>
          <w:rFonts w:cs="Arial"/>
          <w:b/>
          <w:bCs/>
          <w:sz w:val="24"/>
          <w:szCs w:val="24"/>
          <w:highlight w:val="yellow"/>
        </w:rPr>
      </w:pPr>
    </w:p>
    <w:p w:rsidR="0090066C" w:rsidRPr="00BB42AA" w:rsidRDefault="0090066C" w:rsidP="000A44BF">
      <w:pPr>
        <w:pStyle w:val="Corpodetexto2"/>
        <w:spacing w:before="160"/>
        <w:rPr>
          <w:rFonts w:ascii="Arial" w:hAnsi="Arial" w:cs="Arial"/>
          <w:b/>
          <w:bCs/>
          <w:sz w:val="24"/>
          <w:szCs w:val="24"/>
        </w:rPr>
      </w:pPr>
      <w:r w:rsidRPr="00ED0520">
        <w:rPr>
          <w:rFonts w:ascii="Arial" w:hAnsi="Arial" w:cs="Arial"/>
          <w:b/>
          <w:bCs/>
          <w:sz w:val="24"/>
          <w:szCs w:val="24"/>
          <w:u w:val="single"/>
        </w:rPr>
        <w:t>OBSERVAÇÕES</w:t>
      </w:r>
      <w:r w:rsidRPr="00BB42AA">
        <w:rPr>
          <w:rFonts w:ascii="Arial" w:hAnsi="Arial" w:cs="Arial"/>
          <w:b/>
          <w:bCs/>
          <w:sz w:val="24"/>
          <w:szCs w:val="24"/>
        </w:rPr>
        <w:t xml:space="preserve">: </w:t>
      </w:r>
    </w:p>
    <w:p w:rsidR="0090066C" w:rsidRPr="00345B5C" w:rsidRDefault="0090066C" w:rsidP="00941FCD">
      <w:pPr>
        <w:pStyle w:val="Corpodetexto2"/>
        <w:spacing w:before="600"/>
        <w:rPr>
          <w:rFonts w:ascii="Arial" w:hAnsi="Arial" w:cs="Arial"/>
          <w:bCs/>
          <w:sz w:val="24"/>
          <w:szCs w:val="24"/>
        </w:rPr>
      </w:pPr>
      <w:r w:rsidRPr="00BB42AA">
        <w:rPr>
          <w:rFonts w:ascii="Arial" w:hAnsi="Arial" w:cs="Arial"/>
          <w:b/>
          <w:bCs/>
          <w:sz w:val="28"/>
          <w:szCs w:val="28"/>
        </w:rPr>
        <w:t>1)-</w:t>
      </w:r>
      <w:r w:rsidRPr="00BB42AA">
        <w:rPr>
          <w:rFonts w:ascii="Arial" w:hAnsi="Arial" w:cs="Arial"/>
          <w:bCs/>
          <w:sz w:val="24"/>
          <w:szCs w:val="24"/>
        </w:rPr>
        <w:t xml:space="preserve"> </w:t>
      </w:r>
      <w:r w:rsidRPr="00345B5C">
        <w:rPr>
          <w:rFonts w:ascii="Arial" w:hAnsi="Arial" w:cs="Arial"/>
          <w:bCs/>
          <w:sz w:val="24"/>
          <w:szCs w:val="24"/>
        </w:rPr>
        <w:t xml:space="preserve">Os serviços ofertados obedecem a todas as condições estabelecidas no edital </w:t>
      </w:r>
      <w:r w:rsidRPr="00345B5C">
        <w:rPr>
          <w:rFonts w:ascii="Arial" w:hAnsi="Arial" w:cs="Arial"/>
          <w:sz w:val="24"/>
          <w:szCs w:val="24"/>
        </w:rPr>
        <w:t>da CONCORRÊNCIA Nº 4/2013 e em seus respectivos anexos</w:t>
      </w:r>
      <w:r w:rsidRPr="00345B5C">
        <w:rPr>
          <w:rFonts w:ascii="Arial" w:hAnsi="Arial" w:cs="Arial"/>
          <w:bCs/>
          <w:sz w:val="24"/>
          <w:szCs w:val="24"/>
        </w:rPr>
        <w:t>, responsabilizando-se a licitante, com a entrega de sua proposta, pela veracidade desta informação.</w:t>
      </w:r>
    </w:p>
    <w:p w:rsidR="0090066C" w:rsidRPr="00BB42AA" w:rsidRDefault="0090066C" w:rsidP="00941FCD">
      <w:pPr>
        <w:pStyle w:val="Corpodetexto2"/>
        <w:spacing w:before="600"/>
        <w:rPr>
          <w:rFonts w:ascii="Arial" w:hAnsi="Arial" w:cs="Arial"/>
          <w:bCs/>
          <w:sz w:val="24"/>
          <w:szCs w:val="24"/>
        </w:rPr>
      </w:pPr>
      <w:r w:rsidRPr="00BB42AA">
        <w:rPr>
          <w:rFonts w:ascii="Arial" w:hAnsi="Arial" w:cs="Arial"/>
          <w:b/>
          <w:bCs/>
          <w:sz w:val="28"/>
          <w:szCs w:val="28"/>
        </w:rPr>
        <w:t>2)-</w:t>
      </w:r>
      <w:r w:rsidRPr="00BB42AA">
        <w:rPr>
          <w:rFonts w:ascii="Arial" w:hAnsi="Arial" w:cs="Arial"/>
          <w:bCs/>
          <w:sz w:val="24"/>
          <w:szCs w:val="24"/>
        </w:rPr>
        <w:t xml:space="preserve"> Nos valores ofertados pela licitante em sua proposta comercial já foram incluídos todos os encargos e custos diretos e indiretos necessários à completa e perfeita execução do</w:t>
      </w:r>
      <w:r>
        <w:rPr>
          <w:rFonts w:ascii="Arial" w:hAnsi="Arial" w:cs="Arial"/>
          <w:bCs/>
          <w:sz w:val="24"/>
          <w:szCs w:val="24"/>
        </w:rPr>
        <w:t>s</w:t>
      </w:r>
      <w:r w:rsidRPr="00BB42AA">
        <w:rPr>
          <w:rFonts w:ascii="Arial" w:hAnsi="Arial" w:cs="Arial"/>
          <w:bCs/>
          <w:sz w:val="24"/>
          <w:szCs w:val="24"/>
        </w:rPr>
        <w:t xml:space="preserve"> serviço</w:t>
      </w:r>
      <w:r>
        <w:rPr>
          <w:rFonts w:ascii="Arial" w:hAnsi="Arial" w:cs="Arial"/>
          <w:bCs/>
          <w:sz w:val="24"/>
          <w:szCs w:val="24"/>
        </w:rPr>
        <w:t>s</w:t>
      </w:r>
      <w:r w:rsidRPr="00BB42AA">
        <w:rPr>
          <w:rFonts w:ascii="Arial" w:hAnsi="Arial" w:cs="Arial"/>
          <w:bCs/>
          <w:sz w:val="24"/>
          <w:szCs w:val="24"/>
        </w:rPr>
        <w:t>.</w:t>
      </w:r>
    </w:p>
    <w:p w:rsidR="0090066C" w:rsidRPr="00BB42AA" w:rsidRDefault="0090066C" w:rsidP="00941FCD">
      <w:pPr>
        <w:pStyle w:val="BodyText23"/>
        <w:spacing w:before="600"/>
        <w:ind w:firstLine="0"/>
        <w:rPr>
          <w:rFonts w:ascii="Arial" w:hAnsi="Arial" w:cs="Arial"/>
          <w:iCs/>
          <w:color w:val="auto"/>
          <w:szCs w:val="24"/>
        </w:rPr>
      </w:pPr>
      <w:r w:rsidRPr="00BB42AA">
        <w:rPr>
          <w:rFonts w:ascii="Arial" w:hAnsi="Arial" w:cs="Arial"/>
          <w:b/>
          <w:iCs/>
          <w:color w:val="auto"/>
          <w:sz w:val="28"/>
          <w:szCs w:val="28"/>
        </w:rPr>
        <w:t xml:space="preserve">3)- </w:t>
      </w:r>
      <w:r w:rsidRPr="00BB42AA">
        <w:rPr>
          <w:rFonts w:ascii="Arial" w:hAnsi="Arial" w:cs="Arial"/>
          <w:iCs/>
          <w:color w:val="auto"/>
          <w:szCs w:val="24"/>
        </w:rPr>
        <w:t>Nos cálculos efetuados pela licitante foram consideradas, sempre, apenas as duas primeiras casas decimais, desprezando-se as casas decimais a partir da terceira</w:t>
      </w:r>
      <w:r>
        <w:rPr>
          <w:rFonts w:ascii="Arial" w:hAnsi="Arial" w:cs="Arial"/>
          <w:iCs/>
          <w:color w:val="auto"/>
          <w:szCs w:val="24"/>
        </w:rPr>
        <w:t>, sem</w:t>
      </w:r>
      <w:r w:rsidRPr="00BB42AA">
        <w:rPr>
          <w:rFonts w:ascii="Arial" w:hAnsi="Arial" w:cs="Arial"/>
          <w:iCs/>
          <w:color w:val="auto"/>
          <w:szCs w:val="24"/>
        </w:rPr>
        <w:t xml:space="preserve"> arredondamento.</w:t>
      </w:r>
    </w:p>
    <w:p w:rsidR="0090066C" w:rsidRDefault="0090066C" w:rsidP="000A44BF">
      <w:pPr>
        <w:spacing w:before="360"/>
        <w:jc w:val="both"/>
        <w:rPr>
          <w:rFonts w:ascii="Arial" w:hAnsi="Arial" w:cs="Arial"/>
          <w:b/>
          <w:bCs/>
        </w:rPr>
      </w:pPr>
    </w:p>
    <w:p w:rsidR="0090066C" w:rsidRPr="00BB42AA" w:rsidRDefault="0090066C" w:rsidP="000A44BF">
      <w:pPr>
        <w:spacing w:before="360"/>
        <w:jc w:val="both"/>
        <w:rPr>
          <w:rFonts w:ascii="Arial" w:hAnsi="Arial" w:cs="Arial"/>
        </w:rPr>
      </w:pPr>
      <w:r w:rsidRPr="00BB42AA">
        <w:rPr>
          <w:rFonts w:ascii="Arial" w:hAnsi="Arial" w:cs="Arial"/>
          <w:b/>
          <w:bCs/>
        </w:rPr>
        <w:t xml:space="preserve">PRAZO DE VALIDADE DA PROPOSTA COMERCIAL: </w:t>
      </w:r>
      <w:r w:rsidRPr="00BB42AA">
        <w:rPr>
          <w:rFonts w:ascii="Arial" w:hAnsi="Arial" w:cs="Arial"/>
        </w:rPr>
        <w:t>________ dias (mínimo de 60 dias, a contar da data final prevista para a entrega dos envelopes)</w:t>
      </w:r>
    </w:p>
    <w:p w:rsidR="0090066C" w:rsidRDefault="0090066C" w:rsidP="000A44BF">
      <w:pPr>
        <w:pStyle w:val="BodyText23"/>
        <w:spacing w:before="120"/>
        <w:ind w:firstLine="2517"/>
        <w:jc w:val="right"/>
        <w:rPr>
          <w:rFonts w:ascii="Arial" w:hAnsi="Arial" w:cs="Arial"/>
          <w:color w:val="auto"/>
          <w:szCs w:val="24"/>
        </w:rPr>
      </w:pPr>
    </w:p>
    <w:p w:rsidR="0090066C" w:rsidRPr="00BB42AA" w:rsidRDefault="0090066C" w:rsidP="000A44BF">
      <w:pPr>
        <w:pStyle w:val="BodyText23"/>
        <w:spacing w:before="120"/>
        <w:ind w:firstLine="2517"/>
        <w:jc w:val="right"/>
        <w:rPr>
          <w:rFonts w:ascii="Arial" w:hAnsi="Arial" w:cs="Arial"/>
          <w:color w:val="auto"/>
          <w:szCs w:val="24"/>
        </w:rPr>
      </w:pPr>
    </w:p>
    <w:p w:rsidR="0090066C" w:rsidRPr="00BB42AA" w:rsidRDefault="0090066C" w:rsidP="000A44BF">
      <w:pPr>
        <w:pStyle w:val="BodyText23"/>
        <w:spacing w:before="120"/>
        <w:ind w:firstLine="2517"/>
        <w:jc w:val="right"/>
        <w:rPr>
          <w:rFonts w:ascii="Arial" w:hAnsi="Arial" w:cs="Arial"/>
          <w:color w:val="auto"/>
          <w:szCs w:val="24"/>
        </w:rPr>
      </w:pPr>
    </w:p>
    <w:p w:rsidR="0090066C" w:rsidRPr="00BB42AA" w:rsidRDefault="0090066C" w:rsidP="000A44BF">
      <w:pPr>
        <w:pStyle w:val="BodyText23"/>
        <w:spacing w:before="120"/>
        <w:ind w:firstLine="2517"/>
        <w:jc w:val="center"/>
        <w:rPr>
          <w:rFonts w:ascii="Arial" w:hAnsi="Arial" w:cs="Arial"/>
          <w:color w:val="auto"/>
          <w:szCs w:val="24"/>
        </w:rPr>
      </w:pPr>
      <w:r w:rsidRPr="00BB42AA">
        <w:rPr>
          <w:rFonts w:ascii="Arial" w:hAnsi="Arial" w:cs="Arial"/>
          <w:color w:val="auto"/>
          <w:szCs w:val="24"/>
        </w:rPr>
        <w:t>Belo Horizonte, ______ de ______________ de 2013.</w:t>
      </w:r>
    </w:p>
    <w:p w:rsidR="0090066C" w:rsidRDefault="0090066C" w:rsidP="000A44BF">
      <w:pPr>
        <w:pStyle w:val="BodyText23"/>
        <w:spacing w:before="120"/>
        <w:ind w:firstLine="2517"/>
        <w:jc w:val="right"/>
        <w:rPr>
          <w:rFonts w:ascii="Arial" w:hAnsi="Arial" w:cs="Arial"/>
          <w:color w:val="auto"/>
          <w:szCs w:val="24"/>
        </w:rPr>
      </w:pPr>
    </w:p>
    <w:p w:rsidR="0090066C" w:rsidRPr="00BB42AA" w:rsidRDefault="0090066C" w:rsidP="000A44BF">
      <w:pPr>
        <w:pStyle w:val="BodyText23"/>
        <w:spacing w:before="120"/>
        <w:ind w:firstLine="2517"/>
        <w:jc w:val="right"/>
        <w:rPr>
          <w:rFonts w:ascii="Arial" w:hAnsi="Arial" w:cs="Arial"/>
          <w:color w:val="auto"/>
          <w:szCs w:val="24"/>
        </w:rPr>
      </w:pPr>
    </w:p>
    <w:p w:rsidR="0090066C" w:rsidRPr="00BB42AA" w:rsidRDefault="0090066C" w:rsidP="000A44BF">
      <w:pPr>
        <w:pStyle w:val="BodyText23"/>
        <w:spacing w:before="120"/>
        <w:ind w:firstLine="2517"/>
        <w:jc w:val="right"/>
        <w:rPr>
          <w:rFonts w:ascii="Arial" w:hAnsi="Arial" w:cs="Arial"/>
          <w:color w:val="auto"/>
          <w:szCs w:val="24"/>
        </w:rPr>
      </w:pPr>
    </w:p>
    <w:p w:rsidR="0090066C" w:rsidRPr="00BB42AA" w:rsidRDefault="0090066C" w:rsidP="000A44BF">
      <w:pPr>
        <w:tabs>
          <w:tab w:val="left" w:pos="2400"/>
          <w:tab w:val="left" w:pos="8788"/>
          <w:tab w:val="left" w:pos="10632"/>
        </w:tabs>
        <w:ind w:left="1066" w:right="-1" w:firstLine="1911"/>
        <w:jc w:val="both"/>
        <w:rPr>
          <w:rFonts w:ascii="Arial" w:hAnsi="Arial" w:cs="Arial"/>
        </w:rPr>
      </w:pPr>
      <w:r w:rsidRPr="00BB42AA">
        <w:rPr>
          <w:rFonts w:ascii="Arial" w:hAnsi="Arial" w:cs="Arial"/>
        </w:rPr>
        <w:t>_____________________________________________</w:t>
      </w:r>
    </w:p>
    <w:p w:rsidR="0090066C" w:rsidRPr="00BB42AA" w:rsidRDefault="0090066C" w:rsidP="000A44BF">
      <w:pPr>
        <w:tabs>
          <w:tab w:val="left" w:pos="2400"/>
          <w:tab w:val="left" w:pos="8788"/>
          <w:tab w:val="left" w:pos="10632"/>
        </w:tabs>
        <w:ind w:left="1066" w:right="-1" w:firstLine="2053"/>
        <w:jc w:val="both"/>
        <w:rPr>
          <w:rFonts w:ascii="Arial" w:hAnsi="Arial" w:cs="Arial"/>
        </w:rPr>
      </w:pPr>
      <w:r w:rsidRPr="00BB42AA">
        <w:rPr>
          <w:rFonts w:ascii="Arial" w:hAnsi="Arial" w:cs="Arial"/>
        </w:rPr>
        <w:t xml:space="preserve">Nome e assinatura de </w:t>
      </w:r>
      <w:r w:rsidRPr="00BB42AA">
        <w:rPr>
          <w:rFonts w:ascii="Arial" w:hAnsi="Arial" w:cs="Arial"/>
          <w:b/>
        </w:rPr>
        <w:t>representante legal</w:t>
      </w:r>
      <w:r w:rsidRPr="00BB42AA">
        <w:rPr>
          <w:rFonts w:ascii="Arial" w:hAnsi="Arial" w:cs="Arial"/>
        </w:rPr>
        <w:t xml:space="preserve"> da licitante</w:t>
      </w:r>
    </w:p>
    <w:p w:rsidR="0090066C" w:rsidRPr="00BB42AA" w:rsidRDefault="0090066C" w:rsidP="000A44BF">
      <w:pPr>
        <w:pStyle w:val="Corpodetexto"/>
        <w:tabs>
          <w:tab w:val="left" w:pos="0"/>
          <w:tab w:val="left" w:pos="1418"/>
          <w:tab w:val="left" w:pos="4395"/>
          <w:tab w:val="left" w:pos="8640"/>
          <w:tab w:val="left" w:pos="9360"/>
          <w:tab w:val="left" w:pos="10080"/>
          <w:tab w:val="left" w:pos="10800"/>
        </w:tabs>
        <w:ind w:right="4"/>
        <w:jc w:val="center"/>
        <w:rPr>
          <w:rFonts w:ascii="Arial" w:hAnsi="Arial" w:cs="Arial"/>
          <w:sz w:val="24"/>
          <w:szCs w:val="24"/>
        </w:rPr>
      </w:pPr>
    </w:p>
    <w:p w:rsidR="0090066C" w:rsidRDefault="0090066C" w:rsidP="00974963">
      <w:pPr>
        <w:spacing w:before="160"/>
        <w:rPr>
          <w:rFonts w:ascii="Arial" w:hAnsi="Arial" w:cs="Arial"/>
        </w:rPr>
      </w:pPr>
      <w:r w:rsidRPr="00BB42AA">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0066C" w:rsidRPr="00FB2F4B" w:rsidTr="0077301B">
        <w:tc>
          <w:tcPr>
            <w:tcW w:w="9571" w:type="dxa"/>
            <w:shd w:val="clear" w:color="auto" w:fill="D9D9D9"/>
          </w:tcPr>
          <w:p w:rsidR="0090066C" w:rsidRPr="00FB2F4B" w:rsidRDefault="0090066C" w:rsidP="00065586">
            <w:pPr>
              <w:pStyle w:val="Corpodetexto"/>
              <w:tabs>
                <w:tab w:val="left" w:pos="0"/>
                <w:tab w:val="left" w:pos="1418"/>
                <w:tab w:val="left" w:pos="4395"/>
                <w:tab w:val="left" w:pos="8640"/>
                <w:tab w:val="left" w:pos="9360"/>
                <w:tab w:val="left" w:pos="10080"/>
                <w:tab w:val="left" w:pos="10800"/>
              </w:tabs>
              <w:spacing w:before="60"/>
              <w:ind w:right="6"/>
              <w:jc w:val="center"/>
              <w:rPr>
                <w:rFonts w:ascii="Arial" w:hAnsi="Arial" w:cs="Arial"/>
                <w:b/>
                <w:snapToGrid w:val="0"/>
                <w:sz w:val="28"/>
                <w:szCs w:val="28"/>
              </w:rPr>
            </w:pPr>
            <w:r w:rsidRPr="00FB2F4B">
              <w:rPr>
                <w:rFonts w:ascii="Arial" w:hAnsi="Arial" w:cs="Arial"/>
                <w:b/>
                <w:snapToGrid w:val="0"/>
                <w:sz w:val="28"/>
                <w:szCs w:val="28"/>
              </w:rPr>
              <w:t xml:space="preserve">ANEXO </w:t>
            </w:r>
            <w:r>
              <w:rPr>
                <w:rFonts w:ascii="Arial" w:hAnsi="Arial" w:cs="Arial"/>
                <w:b/>
                <w:snapToGrid w:val="0"/>
                <w:sz w:val="28"/>
                <w:szCs w:val="28"/>
              </w:rPr>
              <w:t>IX</w:t>
            </w:r>
            <w:r w:rsidRPr="00FB2F4B">
              <w:rPr>
                <w:rFonts w:ascii="Arial" w:hAnsi="Arial" w:cs="Arial"/>
                <w:b/>
                <w:snapToGrid w:val="0"/>
                <w:sz w:val="28"/>
                <w:szCs w:val="28"/>
              </w:rPr>
              <w:t xml:space="preserve"> DO EDITAL</w:t>
            </w:r>
          </w:p>
          <w:p w:rsidR="0090066C" w:rsidRPr="00FB2F4B" w:rsidRDefault="0090066C" w:rsidP="00065586">
            <w:pPr>
              <w:pStyle w:val="Corpodetexto"/>
              <w:tabs>
                <w:tab w:val="left" w:pos="0"/>
                <w:tab w:val="left" w:pos="1418"/>
                <w:tab w:val="left" w:pos="4395"/>
                <w:tab w:val="left" w:pos="8640"/>
                <w:tab w:val="left" w:pos="9360"/>
                <w:tab w:val="left" w:pos="10080"/>
                <w:tab w:val="left" w:pos="10800"/>
              </w:tabs>
              <w:spacing w:after="60"/>
              <w:ind w:right="6"/>
              <w:jc w:val="center"/>
              <w:rPr>
                <w:sz w:val="28"/>
                <w:szCs w:val="28"/>
              </w:rPr>
            </w:pPr>
            <w:r w:rsidRPr="00FB2F4B">
              <w:rPr>
                <w:rFonts w:ascii="Arial" w:hAnsi="Arial" w:cs="Arial"/>
                <w:b/>
                <w:snapToGrid w:val="0"/>
                <w:sz w:val="28"/>
                <w:szCs w:val="28"/>
              </w:rPr>
              <w:t>- MINUTA DE CONTRATO -</w:t>
            </w:r>
          </w:p>
        </w:tc>
      </w:tr>
    </w:tbl>
    <w:p w:rsidR="0090066C" w:rsidRDefault="0090066C" w:rsidP="00076783">
      <w:pPr>
        <w:jc w:val="both"/>
        <w:rPr>
          <w:rFonts w:ascii="Arial" w:hAnsi="Arial" w:cs="Arial"/>
          <w:b/>
        </w:rPr>
      </w:pPr>
    </w:p>
    <w:p w:rsidR="0090066C" w:rsidRPr="00BE6CF8" w:rsidRDefault="0090066C" w:rsidP="00076783">
      <w:pPr>
        <w:jc w:val="both"/>
        <w:rPr>
          <w:rFonts w:ascii="Arial" w:hAnsi="Arial" w:cs="Arial"/>
          <w:b/>
        </w:rPr>
      </w:pPr>
    </w:p>
    <w:p w:rsidR="0090066C" w:rsidRPr="00BE6CF8" w:rsidRDefault="0090066C" w:rsidP="00076783">
      <w:pPr>
        <w:jc w:val="both"/>
        <w:rPr>
          <w:rFonts w:ascii="Arial" w:hAnsi="Arial" w:cs="Arial"/>
          <w:b/>
        </w:rPr>
      </w:pPr>
    </w:p>
    <w:p w:rsidR="0090066C" w:rsidRPr="00014366" w:rsidRDefault="0090066C" w:rsidP="00E46724">
      <w:pPr>
        <w:ind w:left="2268"/>
        <w:jc w:val="both"/>
        <w:rPr>
          <w:rFonts w:ascii="Arial" w:hAnsi="Arial" w:cs="Arial"/>
          <w:b/>
          <w:sz w:val="27"/>
          <w:szCs w:val="27"/>
        </w:rPr>
      </w:pPr>
      <w:r w:rsidRPr="00014366">
        <w:rPr>
          <w:rFonts w:ascii="Arial" w:hAnsi="Arial" w:cs="Arial"/>
          <w:b/>
          <w:sz w:val="27"/>
          <w:szCs w:val="27"/>
        </w:rPr>
        <w:t>CONTRATO DE PRESTAÇÃO DE SERVIÇOS DE CONSERVAÇÃO, LIMPEZA, JARDINAGEM, SERVIÇOS GERAIS E COPA</w:t>
      </w:r>
      <w:r w:rsidRPr="00014366">
        <w:rPr>
          <w:rFonts w:ascii="Arial" w:hAnsi="Arial" w:cs="Arial"/>
          <w:b/>
          <w:i/>
          <w:iCs/>
          <w:sz w:val="27"/>
          <w:szCs w:val="27"/>
        </w:rPr>
        <w:t>,</w:t>
      </w:r>
      <w:r w:rsidRPr="00014366">
        <w:rPr>
          <w:rFonts w:ascii="Arial" w:hAnsi="Arial" w:cs="Arial"/>
          <w:b/>
          <w:sz w:val="27"/>
          <w:szCs w:val="27"/>
        </w:rPr>
        <w:t xml:space="preserve"> QUE ENTRE SI CELEBRAM A CÂMARA MUNICIPAL DE BELO HORIZONTE E A EMPRESA ________________________________.</w:t>
      </w:r>
    </w:p>
    <w:p w:rsidR="0090066C" w:rsidRPr="003F2733"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Pr="003F2733" w:rsidRDefault="0090066C" w:rsidP="00E46724">
      <w:pPr>
        <w:ind w:firstLine="2268"/>
        <w:jc w:val="both"/>
        <w:rPr>
          <w:rFonts w:ascii="Arial" w:hAnsi="Arial" w:cs="Arial"/>
        </w:rPr>
      </w:pPr>
      <w:r w:rsidRPr="003F2733">
        <w:rPr>
          <w:rFonts w:ascii="Arial" w:hAnsi="Arial" w:cs="Arial"/>
        </w:rPr>
        <w:t>A CÂMARA MUNICIPAL DE BELO HORIZONTE, inscrita no CNPJ sob o nº 17.316.563/0001-96, com sede nesta Capital, na Avenida dos Andradas, nº 3.100, neste ato representada por seu Presidente, Vereador Léo Burguês de Castro, doravante designada CMBH, e a empresa ______________________, inscrita no CNPJ sob o nº _________, com sede na cidade de ____________, na Rua ____________, nº ____, Bairro __________, neste ato representada por __________________, doravante designada CONTRATADA, têm justo e contratado entre si, em decorrência d</w:t>
      </w:r>
      <w:r>
        <w:rPr>
          <w:rFonts w:ascii="Arial" w:hAnsi="Arial" w:cs="Arial"/>
        </w:rPr>
        <w:t>a CONCORRÊNCIA</w:t>
      </w:r>
      <w:r w:rsidRPr="003F2733">
        <w:rPr>
          <w:rFonts w:ascii="Arial" w:hAnsi="Arial" w:cs="Arial"/>
        </w:rPr>
        <w:t xml:space="preserve"> Nº </w:t>
      </w:r>
      <w:r>
        <w:rPr>
          <w:rFonts w:ascii="Arial" w:hAnsi="Arial" w:cs="Arial"/>
        </w:rPr>
        <w:t>4/2013</w:t>
      </w:r>
      <w:r w:rsidRPr="003F2733">
        <w:rPr>
          <w:rFonts w:ascii="Arial" w:hAnsi="Arial" w:cs="Arial"/>
        </w:rPr>
        <w:t xml:space="preserve"> e observados os preceitos da Lei Federal nº 8.666, de 21 de junho de 1993, e suas alterações, o presente </w:t>
      </w:r>
      <w:r w:rsidRPr="003F2733">
        <w:rPr>
          <w:rFonts w:ascii="Arial" w:hAnsi="Arial" w:cs="Arial"/>
          <w:b/>
        </w:rPr>
        <w:t xml:space="preserve">CONTRATO DE PRESTAÇÃO </w:t>
      </w:r>
      <w:r w:rsidRPr="00361292">
        <w:rPr>
          <w:rFonts w:ascii="Arial" w:hAnsi="Arial" w:cs="Arial"/>
          <w:b/>
        </w:rPr>
        <w:t>DE SERVIÇO</w:t>
      </w:r>
      <w:r>
        <w:rPr>
          <w:rFonts w:ascii="Arial" w:hAnsi="Arial" w:cs="Arial"/>
          <w:b/>
        </w:rPr>
        <w:t>S</w:t>
      </w:r>
      <w:r w:rsidRPr="00361292">
        <w:rPr>
          <w:rFonts w:ascii="Arial" w:hAnsi="Arial" w:cs="Arial"/>
          <w:b/>
        </w:rPr>
        <w:t xml:space="preserve"> DE </w:t>
      </w:r>
      <w:r>
        <w:rPr>
          <w:rFonts w:ascii="Arial" w:hAnsi="Arial" w:cs="Arial"/>
          <w:b/>
        </w:rPr>
        <w:t>CONSERVAÇÃO, LIMPEZA</w:t>
      </w:r>
      <w:r w:rsidRPr="003F2733">
        <w:rPr>
          <w:rFonts w:ascii="Arial" w:hAnsi="Arial" w:cs="Arial"/>
        </w:rPr>
        <w:t>,</w:t>
      </w:r>
      <w:r>
        <w:rPr>
          <w:rFonts w:ascii="Arial" w:hAnsi="Arial" w:cs="Arial"/>
        </w:rPr>
        <w:t xml:space="preserve"> </w:t>
      </w:r>
      <w:r w:rsidRPr="00014366">
        <w:rPr>
          <w:rFonts w:ascii="Arial" w:hAnsi="Arial" w:cs="Arial"/>
          <w:b/>
        </w:rPr>
        <w:t>JARDINAGEM, SERVIÇOS GERAIS E COPA,</w:t>
      </w:r>
      <w:r w:rsidRPr="003F2733">
        <w:rPr>
          <w:rFonts w:ascii="Arial" w:hAnsi="Arial" w:cs="Arial"/>
        </w:rPr>
        <w:t xml:space="preserve"> que se regerá pelas cláusulas e condições seguintes:</w:t>
      </w:r>
    </w:p>
    <w:p w:rsidR="0090066C" w:rsidRPr="003F2733"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Pr="0076516D" w:rsidRDefault="0090066C" w:rsidP="00BC7D6E">
      <w:pPr>
        <w:widowControl w:val="0"/>
        <w:jc w:val="center"/>
        <w:rPr>
          <w:rFonts w:ascii="Arial" w:hAnsi="Arial" w:cs="Arial"/>
          <w:sz w:val="26"/>
          <w:szCs w:val="26"/>
        </w:rPr>
      </w:pPr>
      <w:r w:rsidRPr="0076516D">
        <w:rPr>
          <w:rFonts w:ascii="Arial" w:hAnsi="Arial" w:cs="Arial"/>
          <w:b/>
          <w:sz w:val="28"/>
          <w:szCs w:val="28"/>
        </w:rPr>
        <w:t xml:space="preserve">1 - </w:t>
      </w:r>
      <w:r w:rsidRPr="0076516D">
        <w:rPr>
          <w:rFonts w:ascii="Arial" w:hAnsi="Arial" w:cs="Arial"/>
          <w:b/>
          <w:sz w:val="26"/>
          <w:szCs w:val="26"/>
        </w:rPr>
        <w:t>OBJETO</w:t>
      </w:r>
    </w:p>
    <w:p w:rsidR="0090066C" w:rsidRDefault="0090066C" w:rsidP="00E46724">
      <w:pPr>
        <w:widowControl w:val="0"/>
        <w:ind w:firstLine="2268"/>
        <w:jc w:val="both"/>
        <w:rPr>
          <w:rFonts w:ascii="Arial" w:hAnsi="Arial" w:cs="Arial"/>
        </w:rPr>
      </w:pPr>
    </w:p>
    <w:p w:rsidR="0090066C" w:rsidRPr="003F2733" w:rsidRDefault="0090066C" w:rsidP="00E46724">
      <w:pPr>
        <w:widowControl w:val="0"/>
        <w:ind w:firstLine="2268"/>
        <w:jc w:val="both"/>
        <w:rPr>
          <w:rFonts w:ascii="Arial" w:hAnsi="Arial" w:cs="Arial"/>
        </w:rPr>
      </w:pPr>
    </w:p>
    <w:p w:rsidR="0090066C" w:rsidRPr="00A572A1" w:rsidRDefault="0090066C" w:rsidP="00E46724">
      <w:pPr>
        <w:tabs>
          <w:tab w:val="num" w:pos="644"/>
        </w:tabs>
        <w:ind w:firstLine="2268"/>
        <w:jc w:val="both"/>
        <w:rPr>
          <w:rFonts w:ascii="Arial" w:hAnsi="Arial" w:cs="Arial"/>
        </w:rPr>
      </w:pPr>
      <w:r w:rsidRPr="003F2733">
        <w:rPr>
          <w:rFonts w:ascii="Arial" w:hAnsi="Arial" w:cs="Arial"/>
        </w:rPr>
        <w:t xml:space="preserve">Constitui objeto deste </w:t>
      </w:r>
      <w:r>
        <w:rPr>
          <w:rFonts w:ascii="Arial" w:hAnsi="Arial" w:cs="Arial"/>
        </w:rPr>
        <w:t>contrato</w:t>
      </w:r>
      <w:r w:rsidRPr="003F2733">
        <w:rPr>
          <w:rFonts w:ascii="Arial" w:hAnsi="Arial" w:cs="Arial"/>
        </w:rPr>
        <w:t xml:space="preserve"> a </w:t>
      </w:r>
      <w:r w:rsidRPr="00A572A1">
        <w:rPr>
          <w:rFonts w:ascii="Arial" w:hAnsi="Arial" w:cs="Arial"/>
        </w:rPr>
        <w:t>prestação, pela CONTRATADA, de serviço</w:t>
      </w:r>
      <w:r>
        <w:rPr>
          <w:rFonts w:ascii="Arial" w:hAnsi="Arial" w:cs="Arial"/>
        </w:rPr>
        <w:t>s</w:t>
      </w:r>
      <w:r w:rsidRPr="00A572A1">
        <w:rPr>
          <w:rFonts w:ascii="Arial" w:hAnsi="Arial" w:cs="Arial"/>
        </w:rPr>
        <w:t xml:space="preserve"> de</w:t>
      </w:r>
      <w:r>
        <w:rPr>
          <w:rFonts w:ascii="Arial" w:hAnsi="Arial" w:cs="Arial"/>
        </w:rPr>
        <w:t xml:space="preserve"> conservação, limpeza, jardinagem, serviços gerais e copa para a</w:t>
      </w:r>
      <w:r w:rsidRPr="00A572A1">
        <w:rPr>
          <w:rFonts w:ascii="Arial" w:hAnsi="Arial" w:cs="Arial"/>
        </w:rPr>
        <w:t xml:space="preserve"> CMBH. </w:t>
      </w:r>
    </w:p>
    <w:p w:rsidR="0090066C" w:rsidRPr="003F2733" w:rsidRDefault="0090066C" w:rsidP="00E46724">
      <w:pPr>
        <w:widowControl w:val="0"/>
        <w:ind w:firstLine="2268"/>
        <w:jc w:val="both"/>
        <w:rPr>
          <w:rFonts w:ascii="Arial" w:hAnsi="Arial" w:cs="Arial"/>
          <w:b/>
        </w:rPr>
      </w:pPr>
    </w:p>
    <w:p w:rsidR="0090066C" w:rsidRPr="003F2733" w:rsidRDefault="0090066C" w:rsidP="00E46724">
      <w:pPr>
        <w:widowControl w:val="0"/>
        <w:ind w:firstLine="2268"/>
        <w:jc w:val="both"/>
        <w:rPr>
          <w:rFonts w:ascii="Arial" w:hAnsi="Arial" w:cs="Arial"/>
        </w:rPr>
      </w:pPr>
    </w:p>
    <w:p w:rsidR="0090066C" w:rsidRPr="0076516D" w:rsidRDefault="0090066C" w:rsidP="00BC7D6E">
      <w:pPr>
        <w:widowControl w:val="0"/>
        <w:jc w:val="center"/>
        <w:rPr>
          <w:rFonts w:ascii="Arial" w:hAnsi="Arial" w:cs="Arial"/>
          <w:sz w:val="28"/>
          <w:szCs w:val="28"/>
        </w:rPr>
      </w:pPr>
      <w:r w:rsidRPr="0076516D">
        <w:rPr>
          <w:rFonts w:ascii="Arial" w:hAnsi="Arial" w:cs="Arial"/>
          <w:b/>
          <w:sz w:val="28"/>
          <w:szCs w:val="28"/>
        </w:rPr>
        <w:t xml:space="preserve">2 - </w:t>
      </w:r>
      <w:r w:rsidRPr="0076516D">
        <w:rPr>
          <w:rFonts w:ascii="Arial" w:hAnsi="Arial" w:cs="Arial"/>
          <w:b/>
          <w:sz w:val="26"/>
          <w:szCs w:val="26"/>
        </w:rPr>
        <w:t>CONDIÇÕES DE EXECUÇÃO DO CONTRATO</w:t>
      </w:r>
    </w:p>
    <w:p w:rsidR="0090066C" w:rsidRDefault="0090066C" w:rsidP="00E46724">
      <w:pPr>
        <w:widowControl w:val="0"/>
        <w:ind w:firstLine="2268"/>
        <w:jc w:val="both"/>
        <w:rPr>
          <w:rFonts w:ascii="Arial" w:hAnsi="Arial" w:cs="Arial"/>
        </w:rPr>
      </w:pPr>
    </w:p>
    <w:p w:rsidR="0090066C" w:rsidRPr="003F2733" w:rsidRDefault="0090066C" w:rsidP="00E46724">
      <w:pPr>
        <w:widowControl w:val="0"/>
        <w:ind w:firstLine="2268"/>
        <w:jc w:val="both"/>
        <w:rPr>
          <w:rFonts w:ascii="Arial" w:hAnsi="Arial" w:cs="Arial"/>
        </w:rPr>
      </w:pPr>
    </w:p>
    <w:p w:rsidR="0090066C" w:rsidRDefault="0090066C" w:rsidP="00E46724">
      <w:pPr>
        <w:widowControl w:val="0"/>
        <w:ind w:firstLine="2268"/>
        <w:jc w:val="both"/>
        <w:rPr>
          <w:rFonts w:ascii="Arial" w:hAnsi="Arial" w:cs="Arial"/>
        </w:rPr>
      </w:pPr>
      <w:r w:rsidRPr="003F2733">
        <w:rPr>
          <w:rFonts w:ascii="Arial" w:hAnsi="Arial" w:cs="Arial"/>
        </w:rPr>
        <w:t xml:space="preserve">As condições exigíveis para a execução do presente </w:t>
      </w:r>
      <w:r>
        <w:rPr>
          <w:rFonts w:ascii="Arial" w:hAnsi="Arial" w:cs="Arial"/>
        </w:rPr>
        <w:t>c</w:t>
      </w:r>
      <w:r w:rsidRPr="003F2733">
        <w:rPr>
          <w:rFonts w:ascii="Arial" w:hAnsi="Arial" w:cs="Arial"/>
        </w:rPr>
        <w:t>ontrato são aquelas previstas em seu</w:t>
      </w:r>
      <w:r>
        <w:rPr>
          <w:rFonts w:ascii="Arial" w:hAnsi="Arial" w:cs="Arial"/>
        </w:rPr>
        <w:t>s</w:t>
      </w:r>
      <w:r w:rsidRPr="003F2733">
        <w:rPr>
          <w:rFonts w:ascii="Arial" w:hAnsi="Arial" w:cs="Arial"/>
        </w:rPr>
        <w:t xml:space="preserve"> </w:t>
      </w:r>
      <w:r w:rsidRPr="006362B8">
        <w:rPr>
          <w:rFonts w:ascii="Arial" w:hAnsi="Arial" w:cs="Arial"/>
          <w:b/>
        </w:rPr>
        <w:t>ANEXO</w:t>
      </w:r>
      <w:r>
        <w:rPr>
          <w:rFonts w:ascii="Arial" w:hAnsi="Arial" w:cs="Arial"/>
          <w:b/>
        </w:rPr>
        <w:t>S I, II e III</w:t>
      </w:r>
      <w:r w:rsidRPr="003F2733">
        <w:rPr>
          <w:rFonts w:ascii="Arial" w:hAnsi="Arial" w:cs="Arial"/>
        </w:rPr>
        <w:t xml:space="preserve"> e também no </w:t>
      </w:r>
      <w:r>
        <w:rPr>
          <w:rFonts w:ascii="Arial" w:hAnsi="Arial" w:cs="Arial"/>
        </w:rPr>
        <w:t>e</w:t>
      </w:r>
      <w:r w:rsidRPr="003F2733">
        <w:rPr>
          <w:rFonts w:ascii="Arial" w:hAnsi="Arial" w:cs="Arial"/>
        </w:rPr>
        <w:t>dital d</w:t>
      </w:r>
      <w:r>
        <w:rPr>
          <w:rFonts w:ascii="Arial" w:hAnsi="Arial" w:cs="Arial"/>
        </w:rPr>
        <w:t>a CONCORRÊNCIA</w:t>
      </w:r>
      <w:r w:rsidRPr="003F2733">
        <w:rPr>
          <w:rFonts w:ascii="Arial" w:hAnsi="Arial" w:cs="Arial"/>
        </w:rPr>
        <w:t xml:space="preserve"> Nº </w:t>
      </w:r>
      <w:r>
        <w:rPr>
          <w:rFonts w:ascii="Arial" w:hAnsi="Arial" w:cs="Arial"/>
        </w:rPr>
        <w:t>4/2013.</w:t>
      </w:r>
    </w:p>
    <w:p w:rsidR="0090066C" w:rsidRDefault="0090066C" w:rsidP="00E46724">
      <w:pPr>
        <w:widowControl w:val="0"/>
        <w:ind w:firstLine="2268"/>
        <w:jc w:val="both"/>
        <w:rPr>
          <w:rFonts w:ascii="Arial" w:hAnsi="Arial" w:cs="Arial"/>
        </w:rPr>
      </w:pPr>
    </w:p>
    <w:p w:rsidR="0090066C" w:rsidRPr="003F2733" w:rsidRDefault="0090066C" w:rsidP="00E46724">
      <w:pPr>
        <w:widowControl w:val="0"/>
        <w:ind w:firstLine="2268"/>
        <w:jc w:val="both"/>
        <w:rPr>
          <w:rFonts w:ascii="Arial" w:hAnsi="Arial" w:cs="Arial"/>
        </w:rPr>
      </w:pPr>
    </w:p>
    <w:p w:rsidR="0090066C" w:rsidRPr="0076516D" w:rsidRDefault="0090066C" w:rsidP="00BC7D6E">
      <w:pPr>
        <w:widowControl w:val="0"/>
        <w:jc w:val="center"/>
        <w:rPr>
          <w:rFonts w:ascii="Arial" w:hAnsi="Arial" w:cs="Arial"/>
          <w:sz w:val="26"/>
          <w:szCs w:val="26"/>
        </w:rPr>
      </w:pPr>
      <w:r w:rsidRPr="0076516D">
        <w:rPr>
          <w:rFonts w:ascii="Arial" w:hAnsi="Arial" w:cs="Arial"/>
          <w:b/>
          <w:sz w:val="28"/>
          <w:szCs w:val="28"/>
        </w:rPr>
        <w:t xml:space="preserve">3 - </w:t>
      </w:r>
      <w:r w:rsidRPr="0076516D">
        <w:rPr>
          <w:rFonts w:ascii="Arial" w:hAnsi="Arial" w:cs="Arial"/>
          <w:b/>
          <w:sz w:val="26"/>
          <w:szCs w:val="26"/>
        </w:rPr>
        <w:t>PREÇO E CONDIÇÕES PARA PAGAMENTO</w:t>
      </w:r>
    </w:p>
    <w:p w:rsidR="0090066C" w:rsidRDefault="0090066C" w:rsidP="00E46724">
      <w:pPr>
        <w:ind w:firstLine="2268"/>
        <w:jc w:val="both"/>
        <w:rPr>
          <w:rFonts w:ascii="Arial" w:hAnsi="Arial" w:cs="Arial"/>
        </w:rPr>
      </w:pPr>
    </w:p>
    <w:p w:rsidR="0090066C" w:rsidRPr="003F2733" w:rsidRDefault="0090066C" w:rsidP="00E46724">
      <w:pPr>
        <w:ind w:firstLine="2268"/>
        <w:jc w:val="both"/>
        <w:rPr>
          <w:rFonts w:ascii="Arial" w:hAnsi="Arial" w:cs="Arial"/>
        </w:rPr>
      </w:pPr>
    </w:p>
    <w:p w:rsidR="0090066C" w:rsidRPr="003F2733" w:rsidRDefault="0090066C" w:rsidP="00E46724">
      <w:pPr>
        <w:pStyle w:val="BodyTextIndent22"/>
        <w:ind w:firstLine="2410"/>
        <w:rPr>
          <w:rFonts w:cs="Arial"/>
          <w:b w:val="0"/>
          <w:szCs w:val="24"/>
          <w:u w:val="none"/>
        </w:rPr>
      </w:pPr>
      <w:r w:rsidRPr="005A39A8">
        <w:rPr>
          <w:rFonts w:cs="Arial"/>
          <w:sz w:val="28"/>
          <w:szCs w:val="28"/>
          <w:u w:val="none"/>
        </w:rPr>
        <w:lastRenderedPageBreak/>
        <w:t>3.1 -</w:t>
      </w:r>
      <w:r w:rsidRPr="003F2733">
        <w:rPr>
          <w:rFonts w:cs="Arial"/>
          <w:b w:val="0"/>
          <w:szCs w:val="24"/>
          <w:u w:val="none"/>
        </w:rPr>
        <w:t xml:space="preserve"> A presente contratação possui o </w:t>
      </w:r>
      <w:r w:rsidRPr="003F2733">
        <w:rPr>
          <w:rFonts w:cs="Arial"/>
          <w:szCs w:val="24"/>
          <w:u w:val="none"/>
        </w:rPr>
        <w:t xml:space="preserve">valor </w:t>
      </w:r>
      <w:r>
        <w:rPr>
          <w:rFonts w:cs="Arial"/>
          <w:szCs w:val="24"/>
          <w:u w:val="none"/>
        </w:rPr>
        <w:t>total</w:t>
      </w:r>
      <w:r w:rsidRPr="003F2733">
        <w:rPr>
          <w:rFonts w:cs="Arial"/>
          <w:szCs w:val="24"/>
          <w:u w:val="none"/>
        </w:rPr>
        <w:t xml:space="preserve"> </w:t>
      </w:r>
      <w:r>
        <w:rPr>
          <w:rFonts w:cs="Arial"/>
          <w:szCs w:val="24"/>
          <w:u w:val="none"/>
        </w:rPr>
        <w:t>mensal estimado</w:t>
      </w:r>
      <w:r w:rsidRPr="003F2733">
        <w:rPr>
          <w:rFonts w:cs="Arial"/>
          <w:szCs w:val="24"/>
          <w:u w:val="none"/>
        </w:rPr>
        <w:t xml:space="preserve"> de R$ ______________</w:t>
      </w:r>
      <w:r w:rsidRPr="003F2733">
        <w:rPr>
          <w:rFonts w:cs="Arial"/>
          <w:b w:val="0"/>
          <w:szCs w:val="24"/>
          <w:u w:val="none"/>
        </w:rPr>
        <w:t xml:space="preserve"> (____________________________</w:t>
      </w:r>
      <w:r>
        <w:rPr>
          <w:rFonts w:cs="Arial"/>
          <w:b w:val="0"/>
          <w:szCs w:val="24"/>
          <w:u w:val="none"/>
        </w:rPr>
        <w:t>________</w:t>
      </w:r>
      <w:r w:rsidRPr="003F2733">
        <w:rPr>
          <w:rFonts w:cs="Arial"/>
          <w:b w:val="0"/>
          <w:szCs w:val="24"/>
          <w:u w:val="none"/>
        </w:rPr>
        <w:t xml:space="preserve">_), conforme detalhamento constante do </w:t>
      </w:r>
      <w:r>
        <w:rPr>
          <w:rFonts w:cs="Arial"/>
          <w:b w:val="0"/>
          <w:szCs w:val="24"/>
          <w:u w:val="none"/>
        </w:rPr>
        <w:t>“</w:t>
      </w:r>
      <w:r w:rsidRPr="003F2733">
        <w:rPr>
          <w:rFonts w:cs="Arial"/>
          <w:b w:val="0"/>
          <w:szCs w:val="24"/>
          <w:u w:val="none"/>
        </w:rPr>
        <w:t>Quadro de Valores</w:t>
      </w:r>
      <w:r>
        <w:rPr>
          <w:rFonts w:cs="Arial"/>
          <w:b w:val="0"/>
          <w:szCs w:val="24"/>
          <w:u w:val="none"/>
        </w:rPr>
        <w:t>”</w:t>
      </w:r>
      <w:r w:rsidRPr="003F2733">
        <w:rPr>
          <w:rFonts w:cs="Arial"/>
          <w:b w:val="0"/>
          <w:szCs w:val="24"/>
          <w:u w:val="none"/>
        </w:rPr>
        <w:t xml:space="preserve"> do </w:t>
      </w:r>
      <w:r w:rsidRPr="007A14C0">
        <w:rPr>
          <w:rFonts w:cs="Arial"/>
          <w:szCs w:val="24"/>
          <w:u w:val="none"/>
        </w:rPr>
        <w:t xml:space="preserve">ANEXO </w:t>
      </w:r>
      <w:r>
        <w:rPr>
          <w:rFonts w:cs="Arial"/>
          <w:szCs w:val="24"/>
          <w:u w:val="none"/>
        </w:rPr>
        <w:t>I</w:t>
      </w:r>
      <w:r w:rsidRPr="003F2733">
        <w:rPr>
          <w:rFonts w:cs="Arial"/>
          <w:b w:val="0"/>
          <w:szCs w:val="24"/>
          <w:u w:val="none"/>
        </w:rPr>
        <w:t xml:space="preserve"> deste </w:t>
      </w:r>
      <w:r>
        <w:rPr>
          <w:rFonts w:cs="Arial"/>
          <w:b w:val="0"/>
          <w:szCs w:val="24"/>
          <w:u w:val="none"/>
        </w:rPr>
        <w:t>c</w:t>
      </w:r>
      <w:r w:rsidRPr="003F2733">
        <w:rPr>
          <w:rFonts w:cs="Arial"/>
          <w:b w:val="0"/>
          <w:szCs w:val="24"/>
          <w:u w:val="none"/>
        </w:rPr>
        <w:t>ontrato.</w:t>
      </w:r>
    </w:p>
    <w:p w:rsidR="0090066C" w:rsidRPr="003F2733" w:rsidRDefault="0090066C" w:rsidP="00E46724">
      <w:pPr>
        <w:pStyle w:val="BodyTextIndent22"/>
        <w:ind w:firstLine="2410"/>
        <w:rPr>
          <w:rFonts w:cs="Arial"/>
          <w:szCs w:val="24"/>
          <w:u w:val="none"/>
        </w:rPr>
      </w:pPr>
    </w:p>
    <w:p w:rsidR="0090066C" w:rsidRPr="003F2733" w:rsidRDefault="0090066C" w:rsidP="00E46724">
      <w:pPr>
        <w:pStyle w:val="BodyTextIndent22"/>
        <w:ind w:firstLine="2410"/>
        <w:rPr>
          <w:rFonts w:cs="Arial"/>
          <w:b w:val="0"/>
          <w:szCs w:val="24"/>
          <w:u w:val="none"/>
        </w:rPr>
      </w:pPr>
      <w:r w:rsidRPr="005A39A8">
        <w:rPr>
          <w:rFonts w:cs="Arial"/>
          <w:sz w:val="28"/>
          <w:szCs w:val="28"/>
          <w:u w:val="none"/>
        </w:rPr>
        <w:t>3.1.1 -</w:t>
      </w:r>
      <w:r w:rsidRPr="003F2733">
        <w:rPr>
          <w:rFonts w:cs="Arial"/>
          <w:b w:val="0"/>
          <w:szCs w:val="24"/>
          <w:u w:val="none"/>
        </w:rPr>
        <w:t xml:space="preserve"> A CMBH pagará à CONTRATADA, pela prestação do</w:t>
      </w:r>
      <w:r>
        <w:rPr>
          <w:rFonts w:cs="Arial"/>
          <w:b w:val="0"/>
          <w:szCs w:val="24"/>
          <w:u w:val="none"/>
        </w:rPr>
        <w:t>s</w:t>
      </w:r>
      <w:r w:rsidRPr="003F2733">
        <w:rPr>
          <w:rFonts w:cs="Arial"/>
          <w:b w:val="0"/>
          <w:szCs w:val="24"/>
          <w:u w:val="none"/>
        </w:rPr>
        <w:t xml:space="preserve"> serviço</w:t>
      </w:r>
      <w:r>
        <w:rPr>
          <w:rFonts w:cs="Arial"/>
          <w:b w:val="0"/>
          <w:szCs w:val="24"/>
          <w:u w:val="none"/>
        </w:rPr>
        <w:t>s</w:t>
      </w:r>
      <w:r w:rsidRPr="003F2733">
        <w:rPr>
          <w:rFonts w:cs="Arial"/>
          <w:b w:val="0"/>
          <w:szCs w:val="24"/>
          <w:u w:val="none"/>
        </w:rPr>
        <w:t xml:space="preserve">, o </w:t>
      </w:r>
      <w:r w:rsidRPr="003F2733">
        <w:rPr>
          <w:rFonts w:cs="Arial"/>
          <w:szCs w:val="24"/>
          <w:u w:val="none"/>
        </w:rPr>
        <w:t>valor tota</w:t>
      </w:r>
      <w:r>
        <w:rPr>
          <w:rFonts w:cs="Arial"/>
          <w:szCs w:val="24"/>
          <w:u w:val="none"/>
        </w:rPr>
        <w:t>l</w:t>
      </w:r>
      <w:r w:rsidRPr="003F2733">
        <w:rPr>
          <w:rFonts w:cs="Arial"/>
          <w:szCs w:val="24"/>
          <w:u w:val="none"/>
        </w:rPr>
        <w:t xml:space="preserve"> mensa</w:t>
      </w:r>
      <w:r>
        <w:rPr>
          <w:rFonts w:cs="Arial"/>
          <w:szCs w:val="24"/>
          <w:u w:val="none"/>
        </w:rPr>
        <w:t xml:space="preserve">l </w:t>
      </w:r>
      <w:r w:rsidRPr="00FD67AA">
        <w:rPr>
          <w:rFonts w:cs="Arial"/>
          <w:b w:val="0"/>
          <w:szCs w:val="24"/>
          <w:u w:val="none"/>
        </w:rPr>
        <w:t>constante do</w:t>
      </w:r>
      <w:r w:rsidRPr="003F2733">
        <w:rPr>
          <w:rFonts w:cs="Arial"/>
          <w:b w:val="0"/>
          <w:szCs w:val="24"/>
          <w:u w:val="none"/>
        </w:rPr>
        <w:t xml:space="preserve"> </w:t>
      </w:r>
      <w:r>
        <w:rPr>
          <w:rFonts w:cs="Arial"/>
          <w:b w:val="0"/>
          <w:szCs w:val="24"/>
          <w:u w:val="none"/>
        </w:rPr>
        <w:t>“</w:t>
      </w:r>
      <w:r w:rsidRPr="003F2733">
        <w:rPr>
          <w:rFonts w:cs="Arial"/>
          <w:b w:val="0"/>
          <w:szCs w:val="24"/>
          <w:u w:val="none"/>
        </w:rPr>
        <w:t>Quadro de Valores</w:t>
      </w:r>
      <w:r>
        <w:rPr>
          <w:rFonts w:cs="Arial"/>
          <w:b w:val="0"/>
          <w:szCs w:val="24"/>
          <w:u w:val="none"/>
        </w:rPr>
        <w:t>”</w:t>
      </w:r>
      <w:r w:rsidRPr="003F2733">
        <w:rPr>
          <w:rFonts w:cs="Arial"/>
          <w:b w:val="0"/>
          <w:szCs w:val="24"/>
          <w:u w:val="none"/>
        </w:rPr>
        <w:t xml:space="preserve"> do </w:t>
      </w:r>
      <w:r w:rsidRPr="00462092">
        <w:rPr>
          <w:rFonts w:cs="Arial"/>
          <w:szCs w:val="24"/>
          <w:u w:val="none"/>
        </w:rPr>
        <w:t xml:space="preserve">ANEXO </w:t>
      </w:r>
      <w:r>
        <w:rPr>
          <w:rFonts w:cs="Arial"/>
          <w:szCs w:val="24"/>
          <w:u w:val="none"/>
        </w:rPr>
        <w:t>I</w:t>
      </w:r>
      <w:r w:rsidRPr="003F2733">
        <w:rPr>
          <w:rFonts w:cs="Arial"/>
          <w:b w:val="0"/>
          <w:szCs w:val="24"/>
          <w:u w:val="none"/>
        </w:rPr>
        <w:t xml:space="preserve"> deste </w:t>
      </w:r>
      <w:r>
        <w:rPr>
          <w:rFonts w:cs="Arial"/>
          <w:b w:val="0"/>
          <w:szCs w:val="24"/>
          <w:u w:val="none"/>
        </w:rPr>
        <w:t>c</w:t>
      </w:r>
      <w:r w:rsidRPr="003F2733">
        <w:rPr>
          <w:rFonts w:cs="Arial"/>
          <w:b w:val="0"/>
          <w:szCs w:val="24"/>
          <w:u w:val="none"/>
        </w:rPr>
        <w:t xml:space="preserve">ontrato, </w:t>
      </w:r>
      <w:r>
        <w:rPr>
          <w:rFonts w:cs="Arial"/>
          <w:b w:val="0"/>
          <w:szCs w:val="24"/>
          <w:u w:val="none"/>
        </w:rPr>
        <w:t>com as alterações decorrentes das</w:t>
      </w:r>
      <w:r w:rsidRPr="003F2733">
        <w:rPr>
          <w:rFonts w:cs="Arial"/>
          <w:b w:val="0"/>
          <w:szCs w:val="24"/>
          <w:u w:val="none"/>
        </w:rPr>
        <w:t xml:space="preserve"> hipóteses descritas no </w:t>
      </w:r>
      <w:r w:rsidRPr="005C3692">
        <w:rPr>
          <w:rFonts w:cs="Arial"/>
          <w:szCs w:val="24"/>
          <w:u w:val="none"/>
        </w:rPr>
        <w:t>subitem 3.38</w:t>
      </w:r>
      <w:r w:rsidRPr="003F2733">
        <w:rPr>
          <w:rFonts w:cs="Arial"/>
          <w:b w:val="0"/>
          <w:szCs w:val="24"/>
          <w:u w:val="none"/>
        </w:rPr>
        <w:t xml:space="preserve"> </w:t>
      </w:r>
      <w:r>
        <w:rPr>
          <w:rFonts w:cs="Arial"/>
          <w:b w:val="0"/>
          <w:szCs w:val="24"/>
          <w:u w:val="none"/>
        </w:rPr>
        <w:t>do referido anexo</w:t>
      </w:r>
      <w:r w:rsidRPr="003F2733">
        <w:rPr>
          <w:rFonts w:cs="Arial"/>
          <w:b w:val="0"/>
          <w:szCs w:val="24"/>
          <w:u w:val="none"/>
        </w:rPr>
        <w:t>.</w:t>
      </w:r>
    </w:p>
    <w:p w:rsidR="0090066C" w:rsidRPr="003F2733" w:rsidRDefault="0090066C" w:rsidP="00E46724">
      <w:pPr>
        <w:pStyle w:val="BodyTextIndent22"/>
        <w:rPr>
          <w:rFonts w:cs="Arial"/>
          <w:b w:val="0"/>
          <w:szCs w:val="24"/>
          <w:u w:val="none"/>
        </w:rPr>
      </w:pPr>
    </w:p>
    <w:p w:rsidR="0090066C" w:rsidRPr="00B6629E" w:rsidRDefault="0090066C" w:rsidP="00E46724">
      <w:pPr>
        <w:tabs>
          <w:tab w:val="left" w:leader="underscore" w:pos="1802"/>
          <w:tab w:val="left" w:pos="3376"/>
        </w:tabs>
        <w:ind w:firstLine="2410"/>
        <w:jc w:val="both"/>
        <w:rPr>
          <w:rFonts w:ascii="Arial" w:hAnsi="Arial" w:cs="Arial"/>
        </w:rPr>
      </w:pPr>
      <w:r w:rsidRPr="00A16C09">
        <w:rPr>
          <w:rFonts w:ascii="Arial" w:hAnsi="Arial" w:cs="Arial"/>
          <w:b/>
          <w:sz w:val="28"/>
          <w:szCs w:val="28"/>
        </w:rPr>
        <w:t>3.2 -</w:t>
      </w:r>
      <w:r w:rsidRPr="003F2733">
        <w:rPr>
          <w:rFonts w:ascii="Arial" w:hAnsi="Arial" w:cs="Arial"/>
        </w:rPr>
        <w:t xml:space="preserve"> O pagamento será efetuado </w:t>
      </w:r>
      <w:r w:rsidRPr="00A16C09">
        <w:rPr>
          <w:rFonts w:ascii="Arial" w:hAnsi="Arial" w:cs="Arial"/>
        </w:rPr>
        <w:t>mensalmente</w:t>
      </w:r>
      <w:r w:rsidRPr="003F2733">
        <w:rPr>
          <w:rFonts w:ascii="Arial" w:hAnsi="Arial" w:cs="Arial"/>
        </w:rPr>
        <w:t>, após a prestação do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e a sua aceitação pela CMBH,</w:t>
      </w:r>
      <w:r w:rsidRPr="00462092">
        <w:rPr>
          <w:rFonts w:ascii="Arial" w:hAnsi="Arial" w:cs="Arial"/>
        </w:rPr>
        <w:t xml:space="preserve"> </w:t>
      </w:r>
      <w:r w:rsidRPr="003F2733">
        <w:rPr>
          <w:rFonts w:ascii="Arial" w:hAnsi="Arial" w:cs="Arial"/>
        </w:rPr>
        <w:t>por meio de depósito bancário ou por outro meio que vier a ser acordado entre as partes</w:t>
      </w:r>
      <w:r>
        <w:rPr>
          <w:rFonts w:ascii="Arial" w:hAnsi="Arial" w:cs="Arial"/>
        </w:rPr>
        <w:t xml:space="preserve">, </w:t>
      </w:r>
      <w:r w:rsidRPr="003F2733">
        <w:rPr>
          <w:rFonts w:ascii="Arial" w:hAnsi="Arial" w:cs="Arial"/>
        </w:rPr>
        <w:t>no prazo máximo de 10 (dez) dias úteis a contar, ainda</w:t>
      </w:r>
      <w:r>
        <w:rPr>
          <w:rFonts w:ascii="Arial" w:hAnsi="Arial" w:cs="Arial"/>
        </w:rPr>
        <w:t xml:space="preserve">, da </w:t>
      </w:r>
      <w:r w:rsidRPr="003F2733">
        <w:rPr>
          <w:rFonts w:ascii="Arial" w:hAnsi="Arial" w:cs="Arial"/>
        </w:rPr>
        <w:t>entrega da correspondente nota fisca</w:t>
      </w:r>
      <w:r>
        <w:rPr>
          <w:rFonts w:ascii="Arial" w:hAnsi="Arial" w:cs="Arial"/>
        </w:rPr>
        <w:t>l</w:t>
      </w:r>
      <w:r w:rsidRPr="003F2733">
        <w:rPr>
          <w:rFonts w:ascii="Arial" w:hAnsi="Arial" w:cs="Arial"/>
        </w:rPr>
        <w:t xml:space="preserve"> (corretamente preenchida)</w:t>
      </w:r>
      <w:r>
        <w:rPr>
          <w:rFonts w:ascii="Arial" w:hAnsi="Arial" w:cs="Arial"/>
        </w:rPr>
        <w:t xml:space="preserve"> à CMBH, </w:t>
      </w:r>
      <w:r w:rsidRPr="00B6629E">
        <w:rPr>
          <w:rFonts w:ascii="Arial" w:hAnsi="Arial" w:cs="Arial"/>
        </w:rPr>
        <w:t>observadas todas as demais obrigações e exigências constantes d</w:t>
      </w:r>
      <w:r>
        <w:rPr>
          <w:rFonts w:ascii="Arial" w:hAnsi="Arial" w:cs="Arial"/>
        </w:rPr>
        <w:t>este</w:t>
      </w:r>
      <w:r w:rsidRPr="00B6629E">
        <w:rPr>
          <w:rFonts w:ascii="Arial" w:hAnsi="Arial" w:cs="Arial"/>
        </w:rPr>
        <w:t xml:space="preserve"> contrato e relacionadas às condições de pagamento. </w:t>
      </w:r>
    </w:p>
    <w:p w:rsidR="0090066C" w:rsidRDefault="0090066C" w:rsidP="00E46724">
      <w:pPr>
        <w:pStyle w:val="Corpodetexto"/>
        <w:ind w:firstLine="2410"/>
        <w:jc w:val="both"/>
        <w:rPr>
          <w:rFonts w:ascii="Arial" w:hAnsi="Arial" w:cs="Arial"/>
          <w:b/>
          <w:sz w:val="24"/>
          <w:szCs w:val="24"/>
        </w:rPr>
      </w:pPr>
    </w:p>
    <w:p w:rsidR="0090066C" w:rsidRPr="008560B1" w:rsidRDefault="0090066C" w:rsidP="007A6C56">
      <w:pPr>
        <w:pStyle w:val="Corpodetexto"/>
        <w:ind w:firstLine="2340"/>
        <w:jc w:val="both"/>
        <w:rPr>
          <w:rFonts w:ascii="Arial" w:hAnsi="Arial" w:cs="Arial"/>
          <w:b/>
          <w:sz w:val="24"/>
          <w:szCs w:val="24"/>
        </w:rPr>
      </w:pPr>
      <w:r w:rsidRPr="00B17BFA">
        <w:rPr>
          <w:rFonts w:ascii="Arial" w:hAnsi="Arial" w:cs="Arial"/>
          <w:b/>
          <w:sz w:val="28"/>
          <w:szCs w:val="28"/>
        </w:rPr>
        <w:t>3.2.1 -</w:t>
      </w:r>
      <w:r w:rsidRPr="008560B1">
        <w:rPr>
          <w:rFonts w:ascii="Arial" w:hAnsi="Arial" w:cs="Arial"/>
          <w:b/>
          <w:sz w:val="24"/>
          <w:szCs w:val="24"/>
        </w:rPr>
        <w:t xml:space="preserve"> A CONTRATADA deverá entregar</w:t>
      </w:r>
      <w:r>
        <w:rPr>
          <w:rFonts w:ascii="Arial" w:hAnsi="Arial" w:cs="Arial"/>
          <w:b/>
          <w:sz w:val="24"/>
          <w:szCs w:val="24"/>
        </w:rPr>
        <w:t xml:space="preserve"> a nota fiscal respectiva </w:t>
      </w:r>
      <w:r w:rsidRPr="008560B1">
        <w:rPr>
          <w:rFonts w:ascii="Arial" w:hAnsi="Arial" w:cs="Arial"/>
          <w:b/>
          <w:sz w:val="24"/>
          <w:szCs w:val="24"/>
        </w:rPr>
        <w:t xml:space="preserve">à Seção de Controle de Serviços Terceirizados da CMBH, à Avenida dos Andradas, 3.100, Bairro Santa Efigênia, telefone (31) 3555-1457. </w:t>
      </w:r>
    </w:p>
    <w:p w:rsidR="0090066C" w:rsidRPr="003F2733" w:rsidRDefault="0090066C" w:rsidP="00E46724">
      <w:pPr>
        <w:pStyle w:val="Corpodetexto"/>
        <w:ind w:firstLine="2410"/>
        <w:jc w:val="both"/>
        <w:rPr>
          <w:rFonts w:ascii="Arial" w:hAnsi="Arial" w:cs="Arial"/>
          <w:sz w:val="24"/>
          <w:szCs w:val="24"/>
        </w:rPr>
      </w:pPr>
    </w:p>
    <w:p w:rsidR="0090066C" w:rsidRPr="00201A55" w:rsidRDefault="0090066C" w:rsidP="00E46724">
      <w:pPr>
        <w:ind w:firstLine="2410"/>
        <w:jc w:val="both"/>
        <w:rPr>
          <w:rFonts w:ascii="Arial" w:hAnsi="Arial" w:cs="Arial"/>
        </w:rPr>
      </w:pPr>
      <w:r w:rsidRPr="00201A55">
        <w:rPr>
          <w:rFonts w:ascii="Arial" w:hAnsi="Arial" w:cs="Arial"/>
          <w:b/>
          <w:sz w:val="28"/>
          <w:szCs w:val="28"/>
        </w:rPr>
        <w:t>3.3 -</w:t>
      </w:r>
      <w:r w:rsidRPr="003F2733">
        <w:rPr>
          <w:rFonts w:ascii="Arial" w:hAnsi="Arial" w:cs="Arial"/>
          <w:b/>
        </w:rPr>
        <w:t xml:space="preserve"> </w:t>
      </w:r>
      <w:r w:rsidRPr="00201A55">
        <w:rPr>
          <w:rFonts w:ascii="Arial" w:hAnsi="Arial" w:cs="Arial"/>
        </w:rPr>
        <w:t>O pagamento mensal somente será efetuado se a CMBH atestar a execução satisfatória do</w:t>
      </w:r>
      <w:r>
        <w:rPr>
          <w:rFonts w:ascii="Arial" w:hAnsi="Arial" w:cs="Arial"/>
        </w:rPr>
        <w:t>s</w:t>
      </w:r>
      <w:r w:rsidRPr="00201A55">
        <w:rPr>
          <w:rFonts w:ascii="Arial" w:hAnsi="Arial" w:cs="Arial"/>
        </w:rPr>
        <w:t xml:space="preserve"> serviço</w:t>
      </w:r>
      <w:r>
        <w:rPr>
          <w:rFonts w:ascii="Arial" w:hAnsi="Arial" w:cs="Arial"/>
        </w:rPr>
        <w:t>s</w:t>
      </w:r>
      <w:r w:rsidRPr="00201A55">
        <w:rPr>
          <w:rFonts w:ascii="Arial" w:hAnsi="Arial" w:cs="Arial"/>
        </w:rPr>
        <w:t xml:space="preserve">, nas condições especificadas neste </w:t>
      </w:r>
      <w:r>
        <w:rPr>
          <w:rFonts w:ascii="Arial" w:hAnsi="Arial" w:cs="Arial"/>
        </w:rPr>
        <w:t>c</w:t>
      </w:r>
      <w:r w:rsidRPr="00201A55">
        <w:rPr>
          <w:rFonts w:ascii="Arial" w:hAnsi="Arial" w:cs="Arial"/>
        </w:rPr>
        <w:t>ontrato, bem como a correção do quantitativo das horas trabalhadas e da documentação relacionada no subitem 3.</w:t>
      </w:r>
      <w:r>
        <w:rPr>
          <w:rFonts w:ascii="Arial" w:hAnsi="Arial" w:cs="Arial"/>
        </w:rPr>
        <w:t>5</w:t>
      </w:r>
      <w:r w:rsidRPr="00201A55">
        <w:rPr>
          <w:rFonts w:ascii="Arial" w:hAnsi="Arial" w:cs="Arial"/>
        </w:rPr>
        <w:t xml:space="preserve"> deste ajuste.</w:t>
      </w:r>
    </w:p>
    <w:p w:rsidR="0090066C" w:rsidRPr="003F2733" w:rsidRDefault="0090066C" w:rsidP="00E46724">
      <w:pPr>
        <w:pStyle w:val="Corpodetexto"/>
        <w:ind w:firstLine="2268"/>
        <w:jc w:val="both"/>
        <w:rPr>
          <w:rFonts w:ascii="Arial" w:hAnsi="Arial" w:cs="Arial"/>
          <w:sz w:val="24"/>
          <w:szCs w:val="24"/>
        </w:rPr>
      </w:pPr>
    </w:p>
    <w:p w:rsidR="0090066C" w:rsidRPr="003F2733" w:rsidRDefault="0090066C" w:rsidP="00E46724">
      <w:pPr>
        <w:pStyle w:val="Corpodetexto"/>
        <w:ind w:firstLine="2410"/>
        <w:jc w:val="both"/>
        <w:rPr>
          <w:rFonts w:ascii="Arial" w:hAnsi="Arial" w:cs="Arial"/>
          <w:sz w:val="24"/>
          <w:szCs w:val="24"/>
        </w:rPr>
      </w:pPr>
      <w:r w:rsidRPr="00B17BFA">
        <w:rPr>
          <w:rFonts w:ascii="Arial" w:hAnsi="Arial" w:cs="Arial"/>
          <w:b/>
          <w:sz w:val="28"/>
          <w:szCs w:val="28"/>
        </w:rPr>
        <w:t>3.4 -</w:t>
      </w:r>
      <w:r w:rsidRPr="003F2733">
        <w:rPr>
          <w:rFonts w:ascii="Arial" w:hAnsi="Arial" w:cs="Arial"/>
          <w:sz w:val="24"/>
          <w:szCs w:val="24"/>
        </w:rPr>
        <w:t xml:space="preserve"> Independentemente da liquidação e do pagamento de qualquer despesa deste </w:t>
      </w:r>
      <w:r>
        <w:rPr>
          <w:rFonts w:ascii="Arial" w:hAnsi="Arial" w:cs="Arial"/>
          <w:sz w:val="24"/>
          <w:szCs w:val="24"/>
        </w:rPr>
        <w:t>c</w:t>
      </w:r>
      <w:r w:rsidRPr="003F2733">
        <w:rPr>
          <w:rFonts w:ascii="Arial" w:hAnsi="Arial" w:cs="Arial"/>
          <w:sz w:val="24"/>
          <w:szCs w:val="24"/>
        </w:rPr>
        <w:t>ontrato, a CONTRATADA deverá, nos prazos legais, promover as diligências necessárias e proceder aos recolhimentos e pagamentos de todos os tributos, encargos e contribuições de sua responsabilidade. Caso a CMBH tenha que realizar algum procedimento des</w:t>
      </w:r>
      <w:r>
        <w:rPr>
          <w:rFonts w:ascii="Arial" w:hAnsi="Arial" w:cs="Arial"/>
          <w:sz w:val="24"/>
          <w:szCs w:val="24"/>
        </w:rPr>
        <w:t>t</w:t>
      </w:r>
      <w:r w:rsidRPr="003F2733">
        <w:rPr>
          <w:rFonts w:ascii="Arial" w:hAnsi="Arial" w:cs="Arial"/>
          <w:sz w:val="24"/>
          <w:szCs w:val="24"/>
        </w:rPr>
        <w:t>a natureza,</w:t>
      </w:r>
      <w:r>
        <w:rPr>
          <w:rFonts w:ascii="Arial" w:hAnsi="Arial" w:cs="Arial"/>
          <w:sz w:val="24"/>
          <w:szCs w:val="24"/>
        </w:rPr>
        <w:t xml:space="preserve"> a mesma poderá promover, observados os procedimentos legais pertinentes,</w:t>
      </w:r>
      <w:r w:rsidRPr="003F2733">
        <w:rPr>
          <w:rFonts w:ascii="Arial" w:hAnsi="Arial" w:cs="Arial"/>
          <w:sz w:val="24"/>
          <w:szCs w:val="24"/>
        </w:rPr>
        <w:t xml:space="preserve"> o respectivo ressarcimento por meio da utilização do valor da garantia, da retenção de créditos da CONTRATADA ou de medida judicial apropriada, a critério da CMBH.</w:t>
      </w:r>
    </w:p>
    <w:p w:rsidR="0090066C" w:rsidRPr="003F2733" w:rsidRDefault="0090066C" w:rsidP="00E46724">
      <w:pPr>
        <w:pStyle w:val="Corpodetexto"/>
        <w:ind w:firstLine="2340"/>
        <w:jc w:val="both"/>
        <w:rPr>
          <w:rFonts w:ascii="Arial" w:hAnsi="Arial" w:cs="Arial"/>
          <w:sz w:val="24"/>
          <w:szCs w:val="24"/>
        </w:rPr>
      </w:pPr>
    </w:p>
    <w:p w:rsidR="0090066C" w:rsidRPr="003F2733" w:rsidRDefault="0090066C" w:rsidP="00E46724">
      <w:pPr>
        <w:pStyle w:val="Corpodetexto"/>
        <w:ind w:firstLine="2410"/>
        <w:jc w:val="both"/>
        <w:rPr>
          <w:rFonts w:ascii="Arial" w:hAnsi="Arial" w:cs="Arial"/>
          <w:sz w:val="24"/>
          <w:szCs w:val="24"/>
        </w:rPr>
      </w:pPr>
      <w:r w:rsidRPr="00B17BFA">
        <w:rPr>
          <w:rFonts w:ascii="Arial" w:hAnsi="Arial" w:cs="Arial"/>
          <w:b/>
          <w:sz w:val="28"/>
          <w:szCs w:val="28"/>
        </w:rPr>
        <w:t>3.5 -</w:t>
      </w:r>
      <w:r w:rsidRPr="003F2733">
        <w:rPr>
          <w:rFonts w:ascii="Arial" w:hAnsi="Arial" w:cs="Arial"/>
          <w:sz w:val="24"/>
          <w:szCs w:val="24"/>
        </w:rPr>
        <w:t xml:space="preserve"> A CONTRATADA deverá entregar à Seção de Controle de Serviços Terceirizados da CMBH, no início do mês subseqüente ao da prestação do</w:t>
      </w:r>
      <w:r>
        <w:rPr>
          <w:rFonts w:ascii="Arial" w:hAnsi="Arial" w:cs="Arial"/>
          <w:sz w:val="24"/>
          <w:szCs w:val="24"/>
        </w:rPr>
        <w:t>s</w:t>
      </w:r>
      <w:r w:rsidRPr="003F2733">
        <w:rPr>
          <w:rFonts w:ascii="Arial" w:hAnsi="Arial" w:cs="Arial"/>
          <w:sz w:val="24"/>
          <w:szCs w:val="24"/>
        </w:rPr>
        <w:t xml:space="preserve"> serviço</w:t>
      </w:r>
      <w:r>
        <w:rPr>
          <w:rFonts w:ascii="Arial" w:hAnsi="Arial" w:cs="Arial"/>
          <w:sz w:val="24"/>
          <w:szCs w:val="24"/>
        </w:rPr>
        <w:t>s</w:t>
      </w:r>
      <w:r w:rsidRPr="003F2733">
        <w:rPr>
          <w:rFonts w:ascii="Arial" w:hAnsi="Arial" w:cs="Arial"/>
          <w:sz w:val="24"/>
          <w:szCs w:val="24"/>
        </w:rPr>
        <w:t xml:space="preserve">, uma </w:t>
      </w:r>
      <w:r w:rsidRPr="00A16EEC">
        <w:rPr>
          <w:rFonts w:ascii="Arial" w:hAnsi="Arial" w:cs="Arial"/>
          <w:b/>
          <w:sz w:val="24"/>
          <w:szCs w:val="24"/>
        </w:rPr>
        <w:t>“Planilha Analítica do Faturamento”</w:t>
      </w:r>
      <w:r w:rsidRPr="003F2733">
        <w:rPr>
          <w:rFonts w:ascii="Arial" w:hAnsi="Arial" w:cs="Arial"/>
          <w:sz w:val="24"/>
          <w:szCs w:val="24"/>
        </w:rPr>
        <w:t xml:space="preserve"> detalhando todos os valores a serem faturados, juntamente com os seguintes documentos obrigatórios em original, cópia autenticada ou cópia simples acompanhada do original para autenticação: </w:t>
      </w:r>
    </w:p>
    <w:p w:rsidR="0090066C" w:rsidRPr="003F2733" w:rsidRDefault="0090066C" w:rsidP="00E46724">
      <w:pPr>
        <w:pStyle w:val="Corpodetexto"/>
        <w:ind w:firstLine="2410"/>
        <w:jc w:val="both"/>
        <w:rPr>
          <w:rFonts w:ascii="Arial" w:hAnsi="Arial" w:cs="Arial"/>
          <w:sz w:val="24"/>
          <w:szCs w:val="24"/>
        </w:rPr>
      </w:pPr>
    </w:p>
    <w:p w:rsidR="0090066C" w:rsidRPr="003F2733" w:rsidRDefault="0090066C" w:rsidP="00E46724">
      <w:pPr>
        <w:pStyle w:val="Corpodetexto"/>
        <w:ind w:firstLine="2410"/>
        <w:jc w:val="both"/>
        <w:rPr>
          <w:rFonts w:ascii="Arial" w:hAnsi="Arial" w:cs="Arial"/>
          <w:sz w:val="24"/>
          <w:szCs w:val="24"/>
        </w:rPr>
      </w:pPr>
      <w:r w:rsidRPr="00B17BFA">
        <w:rPr>
          <w:rFonts w:ascii="Arial" w:hAnsi="Arial" w:cs="Arial"/>
          <w:b/>
          <w:sz w:val="28"/>
          <w:szCs w:val="28"/>
        </w:rPr>
        <w:t>a)-</w:t>
      </w:r>
      <w:r w:rsidRPr="003F2733">
        <w:rPr>
          <w:rFonts w:ascii="Arial" w:hAnsi="Arial" w:cs="Arial"/>
          <w:sz w:val="24"/>
          <w:szCs w:val="24"/>
        </w:rPr>
        <w:t xml:space="preserve"> folhas de pagamento analítica e sintética dos profissionais designados para o</w:t>
      </w:r>
      <w:r>
        <w:rPr>
          <w:rFonts w:ascii="Arial" w:hAnsi="Arial" w:cs="Arial"/>
          <w:sz w:val="24"/>
          <w:szCs w:val="24"/>
        </w:rPr>
        <w:t>s</w:t>
      </w:r>
      <w:r w:rsidRPr="003F2733">
        <w:rPr>
          <w:rFonts w:ascii="Arial" w:hAnsi="Arial" w:cs="Arial"/>
          <w:sz w:val="24"/>
          <w:szCs w:val="24"/>
        </w:rPr>
        <w:t xml:space="preserve"> serviço</w:t>
      </w:r>
      <w:r>
        <w:rPr>
          <w:rFonts w:ascii="Arial" w:hAnsi="Arial" w:cs="Arial"/>
          <w:sz w:val="24"/>
          <w:szCs w:val="24"/>
        </w:rPr>
        <w:t>s</w:t>
      </w:r>
      <w:r w:rsidRPr="003F2733">
        <w:rPr>
          <w:rFonts w:ascii="Arial" w:hAnsi="Arial" w:cs="Arial"/>
          <w:sz w:val="24"/>
          <w:szCs w:val="24"/>
        </w:rPr>
        <w:t xml:space="preserve"> na CMBH, na forma da legislação previdenciária e social, juntamente com os comprovantes de pagamento a esses profissionais dos salários relativos ao mês de referência, com a assinatura de cada profissional ou com a autenticação bancária, conforme o caso;</w:t>
      </w:r>
    </w:p>
    <w:p w:rsidR="0090066C" w:rsidRDefault="0090066C" w:rsidP="00E46724">
      <w:pPr>
        <w:pStyle w:val="Corpodetexto"/>
        <w:spacing w:before="240"/>
        <w:ind w:firstLine="2410"/>
        <w:jc w:val="both"/>
        <w:rPr>
          <w:rFonts w:ascii="Arial" w:hAnsi="Arial" w:cs="Arial"/>
          <w:sz w:val="24"/>
          <w:szCs w:val="24"/>
        </w:rPr>
      </w:pPr>
      <w:r w:rsidRPr="00B17BFA">
        <w:rPr>
          <w:rFonts w:ascii="Arial" w:hAnsi="Arial" w:cs="Arial"/>
          <w:b/>
          <w:sz w:val="28"/>
          <w:szCs w:val="28"/>
        </w:rPr>
        <w:t>b)-</w:t>
      </w:r>
      <w:r w:rsidRPr="003F2733">
        <w:rPr>
          <w:rFonts w:ascii="Arial" w:hAnsi="Arial" w:cs="Arial"/>
          <w:sz w:val="24"/>
          <w:szCs w:val="24"/>
        </w:rPr>
        <w:t xml:space="preserve"> declaração firmada pelo representante legal e pelo contador da CONTRATADA, nos seguintes termos: “Declaramos, sob as penas da lei, que a </w:t>
      </w:r>
      <w:r w:rsidRPr="003F2733">
        <w:rPr>
          <w:rFonts w:ascii="Arial" w:hAnsi="Arial" w:cs="Arial"/>
          <w:sz w:val="24"/>
          <w:szCs w:val="24"/>
        </w:rPr>
        <w:lastRenderedPageBreak/>
        <w:t>folha de pagamento pertinente à competência _____/______ (indicar o mês e o ano) contém todos os profissionais designados para o</w:t>
      </w:r>
      <w:r>
        <w:rPr>
          <w:rFonts w:ascii="Arial" w:hAnsi="Arial" w:cs="Arial"/>
          <w:sz w:val="24"/>
          <w:szCs w:val="24"/>
        </w:rPr>
        <w:t>s</w:t>
      </w:r>
      <w:r w:rsidRPr="003F2733">
        <w:rPr>
          <w:rFonts w:ascii="Arial" w:hAnsi="Arial" w:cs="Arial"/>
          <w:sz w:val="24"/>
          <w:szCs w:val="24"/>
        </w:rPr>
        <w:t xml:space="preserve"> serviço</w:t>
      </w:r>
      <w:r>
        <w:rPr>
          <w:rFonts w:ascii="Arial" w:hAnsi="Arial" w:cs="Arial"/>
          <w:sz w:val="24"/>
          <w:szCs w:val="24"/>
        </w:rPr>
        <w:t>s</w:t>
      </w:r>
      <w:r w:rsidRPr="003F2733">
        <w:rPr>
          <w:rFonts w:ascii="Arial" w:hAnsi="Arial" w:cs="Arial"/>
          <w:sz w:val="24"/>
          <w:szCs w:val="24"/>
        </w:rPr>
        <w:t xml:space="preserve"> na CÂMARA MUNICIPAL DE BELO HORIZONTE, objeto do </w:t>
      </w:r>
      <w:r>
        <w:rPr>
          <w:rFonts w:ascii="Arial" w:hAnsi="Arial" w:cs="Arial"/>
          <w:sz w:val="24"/>
          <w:szCs w:val="24"/>
        </w:rPr>
        <w:t>c</w:t>
      </w:r>
      <w:r w:rsidRPr="003F2733">
        <w:rPr>
          <w:rFonts w:ascii="Arial" w:hAnsi="Arial" w:cs="Arial"/>
          <w:sz w:val="24"/>
          <w:szCs w:val="24"/>
        </w:rPr>
        <w:t xml:space="preserve">ontrato nº _____/______, tendo sido quitada na sua integralidade.”; </w:t>
      </w:r>
    </w:p>
    <w:p w:rsidR="0090066C" w:rsidRPr="003F2733" w:rsidRDefault="0090066C" w:rsidP="00E46724">
      <w:pPr>
        <w:pStyle w:val="Corpodetexto"/>
        <w:spacing w:before="240"/>
        <w:ind w:firstLine="2410"/>
        <w:jc w:val="both"/>
        <w:rPr>
          <w:rFonts w:ascii="Arial" w:hAnsi="Arial" w:cs="Arial"/>
          <w:sz w:val="24"/>
          <w:szCs w:val="24"/>
        </w:rPr>
      </w:pPr>
      <w:r w:rsidRPr="00B17BFA">
        <w:rPr>
          <w:rFonts w:ascii="Arial" w:hAnsi="Arial" w:cs="Arial"/>
          <w:b/>
          <w:sz w:val="28"/>
          <w:szCs w:val="28"/>
        </w:rPr>
        <w:t>c)-</w:t>
      </w:r>
      <w:r w:rsidRPr="003F2733">
        <w:rPr>
          <w:rFonts w:ascii="Arial" w:hAnsi="Arial" w:cs="Arial"/>
          <w:sz w:val="24"/>
          <w:szCs w:val="24"/>
        </w:rPr>
        <w:t xml:space="preserve"> declaração firmada pelo representante legal e pelo contador da CONTRATADA, nos seguintes termos: “Declaramos, sob as penas da lei, que foram cumpridas, para todos os profissionais alocados na CÂMARA MUNICIPAL DE BELO HORIZONTE, relativamente à competência _____/______ (indicar o mês e o ano), as obrigações decorrentes de convenção, dissídio ou acordo coletivo de trabalho de cada categoria, nos termos exigidos no </w:t>
      </w:r>
      <w:r>
        <w:rPr>
          <w:rFonts w:ascii="Arial" w:hAnsi="Arial" w:cs="Arial"/>
          <w:sz w:val="24"/>
          <w:szCs w:val="24"/>
        </w:rPr>
        <w:t>c</w:t>
      </w:r>
      <w:r w:rsidRPr="003F2733">
        <w:rPr>
          <w:rFonts w:ascii="Arial" w:hAnsi="Arial" w:cs="Arial"/>
          <w:sz w:val="24"/>
          <w:szCs w:val="24"/>
        </w:rPr>
        <w:t xml:space="preserve">ontrato nº _____/______.”; </w:t>
      </w:r>
    </w:p>
    <w:p w:rsidR="0090066C" w:rsidRPr="003F2733" w:rsidRDefault="0090066C" w:rsidP="00E46724">
      <w:pPr>
        <w:pStyle w:val="Corpodetexto"/>
        <w:spacing w:before="240"/>
        <w:ind w:firstLine="2410"/>
        <w:jc w:val="both"/>
        <w:rPr>
          <w:rFonts w:ascii="Arial" w:hAnsi="Arial" w:cs="Arial"/>
          <w:sz w:val="24"/>
          <w:szCs w:val="24"/>
        </w:rPr>
      </w:pPr>
      <w:r w:rsidRPr="00B17BFA">
        <w:rPr>
          <w:rFonts w:ascii="Arial" w:hAnsi="Arial" w:cs="Arial"/>
          <w:b/>
          <w:sz w:val="28"/>
          <w:szCs w:val="28"/>
        </w:rPr>
        <w:t>d)-</w:t>
      </w:r>
      <w:r w:rsidRPr="003F2733">
        <w:rPr>
          <w:rFonts w:ascii="Arial" w:hAnsi="Arial" w:cs="Arial"/>
          <w:sz w:val="24"/>
          <w:szCs w:val="24"/>
        </w:rPr>
        <w:t xml:space="preserve"> documentos referentes ao pagamento das parcelas do 13º salário, para o faturamento a ser apresentado em janeiro; </w:t>
      </w:r>
    </w:p>
    <w:p w:rsidR="0090066C" w:rsidRPr="003F2733" w:rsidRDefault="0090066C" w:rsidP="00E46724">
      <w:pPr>
        <w:pStyle w:val="Corpodetexto"/>
        <w:spacing w:before="240"/>
        <w:ind w:firstLine="2410"/>
        <w:jc w:val="both"/>
        <w:rPr>
          <w:rFonts w:ascii="Arial" w:hAnsi="Arial" w:cs="Arial"/>
          <w:sz w:val="24"/>
          <w:szCs w:val="24"/>
        </w:rPr>
      </w:pPr>
      <w:r w:rsidRPr="00B17BFA">
        <w:rPr>
          <w:rFonts w:ascii="Arial" w:hAnsi="Arial" w:cs="Arial"/>
          <w:b/>
          <w:sz w:val="28"/>
          <w:szCs w:val="28"/>
        </w:rPr>
        <w:t>e)-</w:t>
      </w:r>
      <w:r w:rsidRPr="003F2733">
        <w:rPr>
          <w:rFonts w:ascii="Arial" w:hAnsi="Arial" w:cs="Arial"/>
          <w:b/>
          <w:sz w:val="24"/>
          <w:szCs w:val="24"/>
        </w:rPr>
        <w:t xml:space="preserve"> </w:t>
      </w:r>
      <w:r w:rsidRPr="003F2733">
        <w:rPr>
          <w:rFonts w:ascii="Arial" w:hAnsi="Arial" w:cs="Arial"/>
          <w:sz w:val="24"/>
          <w:szCs w:val="24"/>
        </w:rPr>
        <w:t>comprovantes de fornecimento, a cada profissional, de vales-transporte</w:t>
      </w:r>
      <w:r>
        <w:rPr>
          <w:rFonts w:ascii="Arial" w:hAnsi="Arial" w:cs="Arial"/>
          <w:sz w:val="24"/>
          <w:szCs w:val="24"/>
        </w:rPr>
        <w:t xml:space="preserve"> e de</w:t>
      </w:r>
      <w:r w:rsidRPr="003F2733">
        <w:rPr>
          <w:rFonts w:ascii="Arial" w:hAnsi="Arial" w:cs="Arial"/>
          <w:sz w:val="24"/>
          <w:szCs w:val="24"/>
        </w:rPr>
        <w:t xml:space="preserve"> </w:t>
      </w:r>
      <w:r w:rsidRPr="003F2733">
        <w:rPr>
          <w:rFonts w:ascii="Arial" w:hAnsi="Arial" w:cs="Arial"/>
          <w:iCs/>
          <w:sz w:val="24"/>
          <w:szCs w:val="24"/>
        </w:rPr>
        <w:t>auxílios/</w:t>
      </w:r>
      <w:r w:rsidRPr="003F2733">
        <w:rPr>
          <w:rFonts w:ascii="Arial" w:hAnsi="Arial" w:cs="Arial"/>
          <w:sz w:val="24"/>
          <w:szCs w:val="24"/>
        </w:rPr>
        <w:t>tickets/vales-alimentação/refeição</w:t>
      </w:r>
      <w:r>
        <w:rPr>
          <w:rFonts w:ascii="Arial" w:hAnsi="Arial" w:cs="Arial"/>
          <w:sz w:val="24"/>
          <w:szCs w:val="24"/>
        </w:rPr>
        <w:t xml:space="preserve"> </w:t>
      </w:r>
      <w:r w:rsidRPr="003F2733">
        <w:rPr>
          <w:rFonts w:ascii="Arial" w:hAnsi="Arial" w:cs="Arial"/>
          <w:sz w:val="24"/>
          <w:szCs w:val="24"/>
        </w:rPr>
        <w:t>relativos ao mês de referência;</w:t>
      </w:r>
    </w:p>
    <w:p w:rsidR="0090066C" w:rsidRPr="003F2733" w:rsidRDefault="0090066C" w:rsidP="00E46724">
      <w:pPr>
        <w:pStyle w:val="Corpodetexto"/>
        <w:spacing w:before="240"/>
        <w:ind w:firstLine="2410"/>
        <w:jc w:val="both"/>
        <w:rPr>
          <w:rFonts w:ascii="Arial" w:hAnsi="Arial" w:cs="Arial"/>
          <w:sz w:val="24"/>
          <w:szCs w:val="24"/>
        </w:rPr>
      </w:pPr>
      <w:r w:rsidRPr="00B17BFA">
        <w:rPr>
          <w:rFonts w:ascii="Arial" w:hAnsi="Arial" w:cs="Arial"/>
          <w:b/>
          <w:sz w:val="28"/>
          <w:szCs w:val="28"/>
        </w:rPr>
        <w:t>f)-</w:t>
      </w:r>
      <w:r w:rsidRPr="003F2733">
        <w:rPr>
          <w:rFonts w:ascii="Arial" w:hAnsi="Arial" w:cs="Arial"/>
          <w:sz w:val="24"/>
          <w:szCs w:val="24"/>
        </w:rPr>
        <w:t xml:space="preserve"> outros documentos, a critério da CMBH,</w:t>
      </w:r>
      <w:r>
        <w:rPr>
          <w:rFonts w:ascii="Arial" w:hAnsi="Arial" w:cs="Arial"/>
          <w:sz w:val="24"/>
          <w:szCs w:val="24"/>
        </w:rPr>
        <w:t xml:space="preserve"> </w:t>
      </w:r>
      <w:r w:rsidRPr="003F2733">
        <w:rPr>
          <w:rFonts w:ascii="Arial" w:hAnsi="Arial" w:cs="Arial"/>
          <w:sz w:val="24"/>
          <w:szCs w:val="24"/>
        </w:rPr>
        <w:t>desde que rela</w:t>
      </w:r>
      <w:r>
        <w:rPr>
          <w:rFonts w:ascii="Arial" w:hAnsi="Arial" w:cs="Arial"/>
          <w:sz w:val="24"/>
          <w:szCs w:val="24"/>
        </w:rPr>
        <w:t>cionados</w:t>
      </w:r>
      <w:r w:rsidRPr="003F2733">
        <w:rPr>
          <w:rFonts w:ascii="Arial" w:hAnsi="Arial" w:cs="Arial"/>
          <w:sz w:val="24"/>
          <w:szCs w:val="24"/>
        </w:rPr>
        <w:t xml:space="preserve"> ao presente </w:t>
      </w:r>
      <w:r>
        <w:rPr>
          <w:rFonts w:ascii="Arial" w:hAnsi="Arial" w:cs="Arial"/>
          <w:sz w:val="24"/>
          <w:szCs w:val="24"/>
        </w:rPr>
        <w:t>c</w:t>
      </w:r>
      <w:r w:rsidRPr="003F2733">
        <w:rPr>
          <w:rFonts w:ascii="Arial" w:hAnsi="Arial" w:cs="Arial"/>
          <w:sz w:val="24"/>
          <w:szCs w:val="24"/>
        </w:rPr>
        <w:t>ontrato, ao</w:t>
      </w:r>
      <w:r>
        <w:rPr>
          <w:rFonts w:ascii="Arial" w:hAnsi="Arial" w:cs="Arial"/>
          <w:sz w:val="24"/>
          <w:szCs w:val="24"/>
        </w:rPr>
        <w:t>s</w:t>
      </w:r>
      <w:r w:rsidRPr="003F2733">
        <w:rPr>
          <w:rFonts w:ascii="Arial" w:hAnsi="Arial" w:cs="Arial"/>
          <w:sz w:val="24"/>
          <w:szCs w:val="24"/>
        </w:rPr>
        <w:t xml:space="preserve"> serviço</w:t>
      </w:r>
      <w:r>
        <w:rPr>
          <w:rFonts w:ascii="Arial" w:hAnsi="Arial" w:cs="Arial"/>
          <w:sz w:val="24"/>
          <w:szCs w:val="24"/>
        </w:rPr>
        <w:t>s</w:t>
      </w:r>
      <w:r w:rsidRPr="003F2733">
        <w:rPr>
          <w:rFonts w:ascii="Arial" w:hAnsi="Arial" w:cs="Arial"/>
          <w:sz w:val="24"/>
          <w:szCs w:val="24"/>
        </w:rPr>
        <w:t xml:space="preserve"> prestado</w:t>
      </w:r>
      <w:r>
        <w:rPr>
          <w:rFonts w:ascii="Arial" w:hAnsi="Arial" w:cs="Arial"/>
          <w:sz w:val="24"/>
          <w:szCs w:val="24"/>
        </w:rPr>
        <w:t>s</w:t>
      </w:r>
      <w:r w:rsidRPr="003F2733">
        <w:rPr>
          <w:rFonts w:ascii="Arial" w:hAnsi="Arial" w:cs="Arial"/>
          <w:sz w:val="24"/>
          <w:szCs w:val="24"/>
        </w:rPr>
        <w:t xml:space="preserve"> e aos profissionais envolvidos</w:t>
      </w:r>
      <w:r>
        <w:rPr>
          <w:rFonts w:ascii="Arial" w:hAnsi="Arial" w:cs="Arial"/>
          <w:sz w:val="24"/>
          <w:szCs w:val="24"/>
        </w:rPr>
        <w:t>.</w:t>
      </w:r>
      <w:r w:rsidRPr="003F2733">
        <w:rPr>
          <w:rFonts w:ascii="Arial" w:hAnsi="Arial" w:cs="Arial"/>
          <w:sz w:val="24"/>
          <w:szCs w:val="24"/>
        </w:rPr>
        <w:t xml:space="preserve"> </w:t>
      </w:r>
    </w:p>
    <w:p w:rsidR="0090066C" w:rsidRPr="003F2733" w:rsidRDefault="0090066C" w:rsidP="00E46724">
      <w:pPr>
        <w:pStyle w:val="Corpodetexto"/>
        <w:ind w:firstLine="2268"/>
        <w:jc w:val="both"/>
        <w:rPr>
          <w:rFonts w:ascii="Arial" w:hAnsi="Arial" w:cs="Arial"/>
          <w:sz w:val="24"/>
          <w:szCs w:val="24"/>
        </w:rPr>
      </w:pPr>
    </w:p>
    <w:p w:rsidR="0090066C" w:rsidRPr="003F2733" w:rsidRDefault="0090066C" w:rsidP="00E46724">
      <w:pPr>
        <w:pStyle w:val="Corpodetexto"/>
        <w:ind w:firstLine="2340"/>
        <w:jc w:val="both"/>
        <w:rPr>
          <w:rFonts w:ascii="Arial" w:hAnsi="Arial" w:cs="Arial"/>
          <w:sz w:val="24"/>
          <w:szCs w:val="24"/>
        </w:rPr>
      </w:pPr>
      <w:r w:rsidRPr="00D7505F">
        <w:rPr>
          <w:rFonts w:ascii="Arial" w:hAnsi="Arial" w:cs="Arial"/>
          <w:b/>
          <w:sz w:val="28"/>
          <w:szCs w:val="28"/>
        </w:rPr>
        <w:t>3.6 -</w:t>
      </w:r>
      <w:r w:rsidRPr="00D7505F">
        <w:rPr>
          <w:rFonts w:ascii="Arial" w:hAnsi="Arial" w:cs="Arial"/>
          <w:sz w:val="24"/>
          <w:szCs w:val="24"/>
        </w:rPr>
        <w:t xml:space="preserve"> Sendo aprovadas pela Seção de Controle de Serviços Terceirizados da CMBH a “Planilha Analítica do Faturamento” e toda a documentação referida no subitem 3.5 deste contrato, a mesma autorizará à CONTRATADA a emissão da nota fisca</w:t>
      </w:r>
      <w:r>
        <w:rPr>
          <w:rFonts w:ascii="Arial" w:hAnsi="Arial" w:cs="Arial"/>
          <w:sz w:val="24"/>
          <w:szCs w:val="24"/>
        </w:rPr>
        <w:t>l</w:t>
      </w:r>
      <w:r w:rsidRPr="00D7505F">
        <w:rPr>
          <w:rFonts w:ascii="Arial" w:hAnsi="Arial" w:cs="Arial"/>
          <w:sz w:val="24"/>
          <w:szCs w:val="24"/>
        </w:rPr>
        <w:t xml:space="preserve"> relativa ao</w:t>
      </w:r>
      <w:r>
        <w:rPr>
          <w:rFonts w:ascii="Arial" w:hAnsi="Arial" w:cs="Arial"/>
          <w:sz w:val="24"/>
          <w:szCs w:val="24"/>
        </w:rPr>
        <w:t>s</w:t>
      </w:r>
      <w:r w:rsidRPr="00D7505F">
        <w:rPr>
          <w:rFonts w:ascii="Arial" w:hAnsi="Arial" w:cs="Arial"/>
          <w:sz w:val="24"/>
          <w:szCs w:val="24"/>
        </w:rPr>
        <w:t xml:space="preserve"> serviço</w:t>
      </w:r>
      <w:r>
        <w:rPr>
          <w:rFonts w:ascii="Arial" w:hAnsi="Arial" w:cs="Arial"/>
          <w:sz w:val="24"/>
          <w:szCs w:val="24"/>
        </w:rPr>
        <w:t>s</w:t>
      </w:r>
      <w:r w:rsidRPr="00D7505F">
        <w:rPr>
          <w:rFonts w:ascii="Arial" w:hAnsi="Arial" w:cs="Arial"/>
          <w:sz w:val="24"/>
          <w:szCs w:val="24"/>
        </w:rPr>
        <w:t xml:space="preserve"> prestado</w:t>
      </w:r>
      <w:r>
        <w:rPr>
          <w:rFonts w:ascii="Arial" w:hAnsi="Arial" w:cs="Arial"/>
          <w:sz w:val="24"/>
          <w:szCs w:val="24"/>
        </w:rPr>
        <w:t>s</w:t>
      </w:r>
      <w:r w:rsidRPr="00D7505F">
        <w:rPr>
          <w:rFonts w:ascii="Arial" w:hAnsi="Arial" w:cs="Arial"/>
          <w:sz w:val="24"/>
          <w:szCs w:val="24"/>
        </w:rPr>
        <w:t xml:space="preserve"> no mês de referência, a qua</w:t>
      </w:r>
      <w:r>
        <w:rPr>
          <w:rFonts w:ascii="Arial" w:hAnsi="Arial" w:cs="Arial"/>
          <w:sz w:val="24"/>
          <w:szCs w:val="24"/>
        </w:rPr>
        <w:t>l</w:t>
      </w:r>
      <w:r w:rsidRPr="00D7505F">
        <w:rPr>
          <w:rFonts w:ascii="Arial" w:hAnsi="Arial" w:cs="Arial"/>
          <w:sz w:val="24"/>
          <w:szCs w:val="24"/>
        </w:rPr>
        <w:t xml:space="preserve"> dever</w:t>
      </w:r>
      <w:r>
        <w:rPr>
          <w:rFonts w:ascii="Arial" w:hAnsi="Arial" w:cs="Arial"/>
          <w:sz w:val="24"/>
          <w:szCs w:val="24"/>
        </w:rPr>
        <w:t>á</w:t>
      </w:r>
      <w:r w:rsidRPr="00D7505F">
        <w:rPr>
          <w:rFonts w:ascii="Arial" w:hAnsi="Arial" w:cs="Arial"/>
          <w:sz w:val="24"/>
          <w:szCs w:val="24"/>
        </w:rPr>
        <w:t xml:space="preserve"> ser entregue à mencionada Seção.</w:t>
      </w:r>
      <w:r w:rsidRPr="003F2733">
        <w:rPr>
          <w:rFonts w:ascii="Arial" w:hAnsi="Arial" w:cs="Arial"/>
          <w:sz w:val="24"/>
          <w:szCs w:val="24"/>
        </w:rPr>
        <w:t xml:space="preserve"> </w:t>
      </w:r>
    </w:p>
    <w:p w:rsidR="0090066C" w:rsidRPr="003F2733" w:rsidRDefault="0090066C" w:rsidP="00E46724">
      <w:pPr>
        <w:pStyle w:val="Corpodetexto"/>
        <w:ind w:firstLine="2268"/>
        <w:jc w:val="both"/>
        <w:rPr>
          <w:rFonts w:ascii="Arial" w:hAnsi="Arial" w:cs="Arial"/>
          <w:sz w:val="24"/>
          <w:szCs w:val="24"/>
          <w:highlight w:val="green"/>
        </w:rPr>
      </w:pPr>
    </w:p>
    <w:p w:rsidR="0090066C" w:rsidRPr="003F2733" w:rsidRDefault="0090066C" w:rsidP="00E46724">
      <w:pPr>
        <w:pStyle w:val="Corpodetexto"/>
        <w:ind w:firstLine="2340"/>
        <w:jc w:val="both"/>
        <w:rPr>
          <w:rFonts w:ascii="Arial" w:hAnsi="Arial" w:cs="Arial"/>
          <w:iCs/>
          <w:sz w:val="24"/>
          <w:szCs w:val="24"/>
        </w:rPr>
      </w:pPr>
      <w:r w:rsidRPr="00B17BFA">
        <w:rPr>
          <w:rFonts w:ascii="Arial" w:hAnsi="Arial" w:cs="Arial"/>
          <w:b/>
          <w:iCs/>
          <w:sz w:val="28"/>
          <w:szCs w:val="28"/>
        </w:rPr>
        <w:t>3.7 -</w:t>
      </w:r>
      <w:r w:rsidRPr="003F2733">
        <w:rPr>
          <w:rFonts w:ascii="Arial" w:hAnsi="Arial" w:cs="Arial"/>
          <w:iCs/>
          <w:sz w:val="24"/>
          <w:szCs w:val="24"/>
        </w:rPr>
        <w:t xml:space="preserve"> A CONTRATADA deverá excluir do faturamento mensal os dias de trabalho e</w:t>
      </w:r>
      <w:r>
        <w:rPr>
          <w:rFonts w:ascii="Arial" w:hAnsi="Arial" w:cs="Arial"/>
          <w:iCs/>
          <w:sz w:val="24"/>
          <w:szCs w:val="24"/>
        </w:rPr>
        <w:t xml:space="preserve"> os</w:t>
      </w:r>
      <w:r w:rsidRPr="003F2733">
        <w:rPr>
          <w:rFonts w:ascii="Arial" w:hAnsi="Arial" w:cs="Arial"/>
          <w:iCs/>
          <w:sz w:val="24"/>
          <w:szCs w:val="24"/>
        </w:rPr>
        <w:t xml:space="preserve"> salários dos empregados faltosos, em férias, licença ou afastados legalmente, para os quais não houver sido encaminhado substituto, bem como toda e qualquer ocorrência que, por força deste </w:t>
      </w:r>
      <w:r>
        <w:rPr>
          <w:rFonts w:ascii="Arial" w:hAnsi="Arial" w:cs="Arial"/>
          <w:iCs/>
          <w:sz w:val="24"/>
          <w:szCs w:val="24"/>
        </w:rPr>
        <w:t>c</w:t>
      </w:r>
      <w:r w:rsidRPr="003F2733">
        <w:rPr>
          <w:rFonts w:ascii="Arial" w:hAnsi="Arial" w:cs="Arial"/>
          <w:iCs/>
          <w:sz w:val="24"/>
          <w:szCs w:val="24"/>
        </w:rPr>
        <w:t>ontrato, não for de responsabilidade da CMBH ou não corresponder ao</w:t>
      </w:r>
      <w:r>
        <w:rPr>
          <w:rFonts w:ascii="Arial" w:hAnsi="Arial" w:cs="Arial"/>
          <w:iCs/>
          <w:sz w:val="24"/>
          <w:szCs w:val="24"/>
        </w:rPr>
        <w:t>s</w:t>
      </w:r>
      <w:r w:rsidRPr="003F2733">
        <w:rPr>
          <w:rFonts w:ascii="Arial" w:hAnsi="Arial" w:cs="Arial"/>
          <w:iCs/>
          <w:sz w:val="24"/>
          <w:szCs w:val="24"/>
        </w:rPr>
        <w:t xml:space="preserve"> serviço</w:t>
      </w:r>
      <w:r>
        <w:rPr>
          <w:rFonts w:ascii="Arial" w:hAnsi="Arial" w:cs="Arial"/>
          <w:iCs/>
          <w:sz w:val="24"/>
          <w:szCs w:val="24"/>
        </w:rPr>
        <w:t>s</w:t>
      </w:r>
      <w:r w:rsidRPr="003F2733">
        <w:rPr>
          <w:rFonts w:ascii="Arial" w:hAnsi="Arial" w:cs="Arial"/>
          <w:iCs/>
          <w:sz w:val="24"/>
          <w:szCs w:val="24"/>
        </w:rPr>
        <w:t xml:space="preserve"> efetivamente prestado</w:t>
      </w:r>
      <w:r>
        <w:rPr>
          <w:rFonts w:ascii="Arial" w:hAnsi="Arial" w:cs="Arial"/>
          <w:iCs/>
          <w:sz w:val="24"/>
          <w:szCs w:val="24"/>
        </w:rPr>
        <w:t>s</w:t>
      </w:r>
      <w:r w:rsidRPr="003F2733">
        <w:rPr>
          <w:rFonts w:ascii="Arial" w:hAnsi="Arial" w:cs="Arial"/>
          <w:sz w:val="24"/>
          <w:szCs w:val="24"/>
        </w:rPr>
        <w:t>.</w:t>
      </w:r>
    </w:p>
    <w:p w:rsidR="0090066C" w:rsidRPr="003F2733" w:rsidRDefault="0090066C" w:rsidP="00E46724">
      <w:pPr>
        <w:pStyle w:val="Corpodetexto"/>
        <w:ind w:firstLine="2340"/>
        <w:jc w:val="both"/>
        <w:rPr>
          <w:rFonts w:ascii="Arial" w:hAnsi="Arial" w:cs="Arial"/>
          <w:iCs/>
          <w:sz w:val="24"/>
          <w:szCs w:val="24"/>
          <w:highlight w:val="green"/>
        </w:rPr>
      </w:pPr>
    </w:p>
    <w:p w:rsidR="0090066C" w:rsidRPr="003F2733" w:rsidRDefault="0090066C" w:rsidP="00E46724">
      <w:pPr>
        <w:pStyle w:val="Corpodetexto"/>
        <w:ind w:firstLine="2340"/>
        <w:jc w:val="both"/>
        <w:rPr>
          <w:rFonts w:ascii="Arial" w:hAnsi="Arial" w:cs="Arial"/>
          <w:iCs/>
          <w:sz w:val="24"/>
          <w:szCs w:val="24"/>
        </w:rPr>
      </w:pPr>
      <w:r w:rsidRPr="00B17BFA">
        <w:rPr>
          <w:rFonts w:ascii="Arial" w:hAnsi="Arial" w:cs="Arial"/>
          <w:b/>
          <w:iCs/>
          <w:sz w:val="28"/>
          <w:szCs w:val="28"/>
        </w:rPr>
        <w:t>3.8 -</w:t>
      </w:r>
      <w:r w:rsidRPr="003F2733">
        <w:rPr>
          <w:rFonts w:ascii="Arial" w:hAnsi="Arial" w:cs="Arial"/>
          <w:iCs/>
          <w:sz w:val="24"/>
          <w:szCs w:val="24"/>
        </w:rPr>
        <w:t xml:space="preserve"> A nota fisca</w:t>
      </w:r>
      <w:r>
        <w:rPr>
          <w:rFonts w:ascii="Arial" w:hAnsi="Arial" w:cs="Arial"/>
          <w:iCs/>
          <w:sz w:val="24"/>
          <w:szCs w:val="24"/>
        </w:rPr>
        <w:t>l</w:t>
      </w:r>
      <w:r w:rsidRPr="003F2733">
        <w:rPr>
          <w:rFonts w:ascii="Arial" w:hAnsi="Arial" w:cs="Arial"/>
          <w:iCs/>
          <w:sz w:val="24"/>
          <w:szCs w:val="24"/>
        </w:rPr>
        <w:t xml:space="preserve"> conter</w:t>
      </w:r>
      <w:r>
        <w:rPr>
          <w:rFonts w:ascii="Arial" w:hAnsi="Arial" w:cs="Arial"/>
          <w:iCs/>
          <w:sz w:val="24"/>
          <w:szCs w:val="24"/>
        </w:rPr>
        <w:t>á</w:t>
      </w:r>
      <w:r w:rsidRPr="003F2733">
        <w:rPr>
          <w:rFonts w:ascii="Arial" w:hAnsi="Arial" w:cs="Arial"/>
          <w:iCs/>
          <w:sz w:val="24"/>
          <w:szCs w:val="24"/>
        </w:rPr>
        <w:t xml:space="preserve">, em seu histórico, além das consignações legais, a indicação do número e do ano deste </w:t>
      </w:r>
      <w:r>
        <w:rPr>
          <w:rFonts w:ascii="Arial" w:hAnsi="Arial" w:cs="Arial"/>
          <w:iCs/>
          <w:sz w:val="24"/>
          <w:szCs w:val="24"/>
        </w:rPr>
        <w:t>c</w:t>
      </w:r>
      <w:r w:rsidRPr="003F2733">
        <w:rPr>
          <w:rFonts w:ascii="Arial" w:hAnsi="Arial" w:cs="Arial"/>
          <w:iCs/>
          <w:sz w:val="24"/>
          <w:szCs w:val="24"/>
        </w:rPr>
        <w:t>ontrato, a descrição do</w:t>
      </w:r>
      <w:r>
        <w:rPr>
          <w:rFonts w:ascii="Arial" w:hAnsi="Arial" w:cs="Arial"/>
          <w:iCs/>
          <w:sz w:val="24"/>
          <w:szCs w:val="24"/>
        </w:rPr>
        <w:t>s</w:t>
      </w:r>
      <w:r w:rsidRPr="003F2733">
        <w:rPr>
          <w:rFonts w:ascii="Arial" w:hAnsi="Arial" w:cs="Arial"/>
          <w:iCs/>
          <w:sz w:val="24"/>
          <w:szCs w:val="24"/>
        </w:rPr>
        <w:t xml:space="preserve"> serviço</w:t>
      </w:r>
      <w:r>
        <w:rPr>
          <w:rFonts w:ascii="Arial" w:hAnsi="Arial" w:cs="Arial"/>
          <w:iCs/>
          <w:sz w:val="24"/>
          <w:szCs w:val="24"/>
        </w:rPr>
        <w:t>s</w:t>
      </w:r>
      <w:r w:rsidRPr="003F2733">
        <w:rPr>
          <w:rFonts w:ascii="Arial" w:hAnsi="Arial" w:cs="Arial"/>
          <w:iCs/>
          <w:sz w:val="24"/>
          <w:szCs w:val="24"/>
        </w:rPr>
        <w:t xml:space="preserve"> prestado</w:t>
      </w:r>
      <w:r>
        <w:rPr>
          <w:rFonts w:ascii="Arial" w:hAnsi="Arial" w:cs="Arial"/>
          <w:iCs/>
          <w:sz w:val="24"/>
          <w:szCs w:val="24"/>
        </w:rPr>
        <w:t>s</w:t>
      </w:r>
      <w:r w:rsidRPr="003F2733">
        <w:rPr>
          <w:rFonts w:ascii="Arial" w:hAnsi="Arial" w:cs="Arial"/>
          <w:iCs/>
          <w:sz w:val="24"/>
          <w:szCs w:val="24"/>
        </w:rPr>
        <w:t xml:space="preserve"> e o mês de referência deste</w:t>
      </w:r>
      <w:r>
        <w:rPr>
          <w:rFonts w:ascii="Arial" w:hAnsi="Arial" w:cs="Arial"/>
          <w:iCs/>
          <w:sz w:val="24"/>
          <w:szCs w:val="24"/>
        </w:rPr>
        <w:t>s</w:t>
      </w:r>
      <w:r w:rsidRPr="003F2733">
        <w:rPr>
          <w:rFonts w:ascii="Arial" w:hAnsi="Arial" w:cs="Arial"/>
          <w:iCs/>
          <w:sz w:val="24"/>
          <w:szCs w:val="24"/>
        </w:rPr>
        <w:t xml:space="preserve">.  </w:t>
      </w:r>
    </w:p>
    <w:p w:rsidR="0090066C" w:rsidRPr="003F2733" w:rsidRDefault="0090066C" w:rsidP="00E46724">
      <w:pPr>
        <w:jc w:val="both"/>
        <w:rPr>
          <w:rFonts w:ascii="Arial" w:hAnsi="Arial" w:cs="Arial"/>
        </w:rPr>
      </w:pPr>
    </w:p>
    <w:p w:rsidR="0090066C" w:rsidRPr="003F2733" w:rsidRDefault="0090066C" w:rsidP="00E46724">
      <w:pPr>
        <w:ind w:firstLine="2340"/>
        <w:jc w:val="both"/>
        <w:rPr>
          <w:rFonts w:ascii="Arial" w:hAnsi="Arial" w:cs="Arial"/>
        </w:rPr>
      </w:pPr>
      <w:r w:rsidRPr="00B17BFA">
        <w:rPr>
          <w:rFonts w:ascii="Arial" w:hAnsi="Arial" w:cs="Arial"/>
          <w:b/>
          <w:sz w:val="28"/>
          <w:szCs w:val="28"/>
        </w:rPr>
        <w:t>3.9 -</w:t>
      </w:r>
      <w:r w:rsidRPr="003F2733">
        <w:rPr>
          <w:rFonts w:ascii="Arial" w:hAnsi="Arial" w:cs="Arial"/>
        </w:rPr>
        <w:t xml:space="preserve"> A nota fisca</w:t>
      </w:r>
      <w:r>
        <w:rPr>
          <w:rFonts w:ascii="Arial" w:hAnsi="Arial" w:cs="Arial"/>
        </w:rPr>
        <w:t>l</w:t>
      </w:r>
      <w:r w:rsidRPr="003F2733">
        <w:rPr>
          <w:rFonts w:ascii="Arial" w:hAnsi="Arial" w:cs="Arial"/>
        </w:rPr>
        <w:t xml:space="preserve"> ser</w:t>
      </w:r>
      <w:r>
        <w:rPr>
          <w:rFonts w:ascii="Arial" w:hAnsi="Arial" w:cs="Arial"/>
        </w:rPr>
        <w:t>á</w:t>
      </w:r>
      <w:r w:rsidRPr="003F2733">
        <w:rPr>
          <w:rFonts w:ascii="Arial" w:hAnsi="Arial" w:cs="Arial"/>
        </w:rPr>
        <w:t xml:space="preserve"> emitida pela CONTRATADA em inteira conformidade com as exigências legais e contratuais, especialmente com as de natureza fiscal, com destaque, quando exigíveis, das retenções tributárias ou previdenciárias.</w:t>
      </w:r>
    </w:p>
    <w:p w:rsidR="0090066C" w:rsidRPr="003F2733" w:rsidRDefault="0090066C" w:rsidP="00E46724">
      <w:pPr>
        <w:jc w:val="both"/>
        <w:rPr>
          <w:rFonts w:ascii="Arial" w:hAnsi="Arial" w:cs="Arial"/>
        </w:rPr>
      </w:pPr>
    </w:p>
    <w:p w:rsidR="0090066C" w:rsidRPr="003F2733" w:rsidRDefault="0090066C" w:rsidP="00E46724">
      <w:pPr>
        <w:ind w:firstLine="2340"/>
        <w:jc w:val="both"/>
        <w:rPr>
          <w:rFonts w:ascii="Arial" w:hAnsi="Arial" w:cs="Arial"/>
          <w:b/>
        </w:rPr>
      </w:pPr>
      <w:r w:rsidRPr="00D86447">
        <w:rPr>
          <w:rFonts w:ascii="Arial" w:hAnsi="Arial" w:cs="Arial"/>
          <w:b/>
          <w:sz w:val="28"/>
          <w:szCs w:val="28"/>
        </w:rPr>
        <w:t>3.10 -</w:t>
      </w:r>
      <w:r w:rsidRPr="003F2733">
        <w:rPr>
          <w:rFonts w:ascii="Arial" w:hAnsi="Arial" w:cs="Arial"/>
        </w:rPr>
        <w:t xml:space="preserve"> </w:t>
      </w:r>
      <w:r w:rsidRPr="003F2733">
        <w:rPr>
          <w:rFonts w:ascii="Arial" w:hAnsi="Arial" w:cs="Arial"/>
          <w:b/>
        </w:rPr>
        <w:t>O pagamento à CONTRATADA não será efetivado caso esta não encaminhe à CMBH a nota fisca</w:t>
      </w:r>
      <w:r>
        <w:rPr>
          <w:rFonts w:ascii="Arial" w:hAnsi="Arial" w:cs="Arial"/>
          <w:b/>
        </w:rPr>
        <w:t>l</w:t>
      </w:r>
      <w:r w:rsidRPr="003F2733">
        <w:rPr>
          <w:rFonts w:ascii="Arial" w:hAnsi="Arial" w:cs="Arial"/>
          <w:b/>
        </w:rPr>
        <w:t xml:space="preserve"> e os documentos relacionados no subitem 3.</w:t>
      </w:r>
      <w:r>
        <w:rPr>
          <w:rFonts w:ascii="Arial" w:hAnsi="Arial" w:cs="Arial"/>
          <w:b/>
        </w:rPr>
        <w:t>5</w:t>
      </w:r>
      <w:r w:rsidRPr="003F2733">
        <w:rPr>
          <w:rFonts w:ascii="Arial" w:hAnsi="Arial" w:cs="Arial"/>
          <w:b/>
        </w:rPr>
        <w:t xml:space="preserve"> deste </w:t>
      </w:r>
      <w:r>
        <w:rPr>
          <w:rFonts w:ascii="Arial" w:hAnsi="Arial" w:cs="Arial"/>
          <w:b/>
        </w:rPr>
        <w:t>c</w:t>
      </w:r>
      <w:r w:rsidRPr="003F2733">
        <w:rPr>
          <w:rFonts w:ascii="Arial" w:hAnsi="Arial" w:cs="Arial"/>
          <w:b/>
        </w:rPr>
        <w:t>ontrato, além de outros que possam ser exigidos pela CMBH</w:t>
      </w:r>
      <w:r>
        <w:rPr>
          <w:rFonts w:ascii="Arial" w:hAnsi="Arial" w:cs="Arial"/>
          <w:b/>
        </w:rPr>
        <w:t xml:space="preserve"> e que estejam relacionados ao pagamento a ser feito</w:t>
      </w:r>
      <w:r w:rsidRPr="003F2733">
        <w:rPr>
          <w:rFonts w:ascii="Arial" w:hAnsi="Arial" w:cs="Arial"/>
          <w:b/>
        </w:rPr>
        <w:t>.</w:t>
      </w:r>
    </w:p>
    <w:p w:rsidR="0090066C" w:rsidRPr="003F2733" w:rsidRDefault="0090066C" w:rsidP="00E46724">
      <w:pPr>
        <w:ind w:firstLine="2340"/>
        <w:jc w:val="both"/>
        <w:rPr>
          <w:rFonts w:ascii="Arial" w:hAnsi="Arial" w:cs="Arial"/>
        </w:rPr>
      </w:pPr>
    </w:p>
    <w:p w:rsidR="0090066C" w:rsidRPr="003F2733" w:rsidRDefault="0090066C" w:rsidP="00E46724">
      <w:pPr>
        <w:ind w:firstLine="2340"/>
        <w:jc w:val="both"/>
        <w:rPr>
          <w:rFonts w:ascii="Arial" w:hAnsi="Arial" w:cs="Arial"/>
        </w:rPr>
      </w:pPr>
      <w:r w:rsidRPr="00B06C2E">
        <w:rPr>
          <w:rFonts w:ascii="Arial" w:hAnsi="Arial" w:cs="Arial"/>
          <w:b/>
          <w:sz w:val="28"/>
          <w:szCs w:val="28"/>
        </w:rPr>
        <w:t>3.11 -</w:t>
      </w:r>
      <w:r w:rsidRPr="003F2733">
        <w:rPr>
          <w:rFonts w:ascii="Arial" w:hAnsi="Arial" w:cs="Arial"/>
        </w:rPr>
        <w:t xml:space="preserve"> O atraso da CONTRATADA no envio da documentação implicará na sua responsabilização pelo ônus decorrente das multas e correções </w:t>
      </w:r>
      <w:r>
        <w:rPr>
          <w:rFonts w:ascii="Arial" w:hAnsi="Arial" w:cs="Arial"/>
        </w:rPr>
        <w:t xml:space="preserve">eventualmente </w:t>
      </w:r>
      <w:r w:rsidRPr="003F2733">
        <w:rPr>
          <w:rFonts w:ascii="Arial" w:hAnsi="Arial" w:cs="Arial"/>
        </w:rPr>
        <w:t xml:space="preserve">aplicadas em razão do não </w:t>
      </w:r>
      <w:r>
        <w:rPr>
          <w:rFonts w:ascii="Arial" w:hAnsi="Arial" w:cs="Arial"/>
        </w:rPr>
        <w:t>cumprimento de suas</w:t>
      </w:r>
      <w:r w:rsidRPr="003F2733">
        <w:rPr>
          <w:rFonts w:ascii="Arial" w:hAnsi="Arial" w:cs="Arial"/>
        </w:rPr>
        <w:t xml:space="preserve"> obrigações em tempo hábil.</w:t>
      </w:r>
    </w:p>
    <w:p w:rsidR="0090066C" w:rsidRPr="003F2733" w:rsidRDefault="0090066C" w:rsidP="00E46724">
      <w:pPr>
        <w:ind w:firstLine="2340"/>
        <w:jc w:val="both"/>
        <w:rPr>
          <w:rFonts w:ascii="Arial" w:hAnsi="Arial" w:cs="Arial"/>
        </w:rPr>
      </w:pPr>
    </w:p>
    <w:p w:rsidR="0090066C" w:rsidRPr="003505A8" w:rsidRDefault="0090066C" w:rsidP="00E46724">
      <w:pPr>
        <w:ind w:firstLine="2410"/>
        <w:jc w:val="both"/>
        <w:rPr>
          <w:rFonts w:ascii="Arial" w:hAnsi="Arial" w:cs="Arial"/>
        </w:rPr>
      </w:pPr>
      <w:r w:rsidRPr="00B06C2E">
        <w:rPr>
          <w:rFonts w:ascii="Arial" w:hAnsi="Arial" w:cs="Arial"/>
          <w:b/>
          <w:sz w:val="28"/>
          <w:szCs w:val="28"/>
        </w:rPr>
        <w:t>3.12 -</w:t>
      </w:r>
      <w:r w:rsidRPr="003F2733">
        <w:rPr>
          <w:rFonts w:ascii="Arial" w:hAnsi="Arial" w:cs="Arial"/>
        </w:rPr>
        <w:t xml:space="preserve"> A CMBH, identificando quaisquer divergências na nota fisca</w:t>
      </w:r>
      <w:r>
        <w:rPr>
          <w:rFonts w:ascii="Arial" w:hAnsi="Arial" w:cs="Arial"/>
        </w:rPr>
        <w:t>l</w:t>
      </w:r>
      <w:r w:rsidRPr="003F2733">
        <w:rPr>
          <w:rFonts w:ascii="Arial" w:hAnsi="Arial" w:cs="Arial"/>
        </w:rPr>
        <w:t>, especialmente no que tange a valores</w:t>
      </w:r>
      <w:r>
        <w:rPr>
          <w:rFonts w:ascii="Arial" w:hAnsi="Arial" w:cs="Arial"/>
        </w:rPr>
        <w:t xml:space="preserve"> e quantitativos</w:t>
      </w:r>
      <w:r w:rsidRPr="003F2733">
        <w:rPr>
          <w:rFonts w:ascii="Arial" w:hAnsi="Arial" w:cs="Arial"/>
        </w:rPr>
        <w:t xml:space="preserve"> do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prestado</w:t>
      </w:r>
      <w:r>
        <w:rPr>
          <w:rFonts w:ascii="Arial" w:hAnsi="Arial" w:cs="Arial"/>
        </w:rPr>
        <w:t>s</w:t>
      </w:r>
      <w:r w:rsidRPr="003F2733">
        <w:rPr>
          <w:rFonts w:ascii="Arial" w:hAnsi="Arial" w:cs="Arial"/>
        </w:rPr>
        <w:t>, deverá devolvê-la à CONTRATADA para que sejam feitas as correções necessárias</w:t>
      </w:r>
      <w:r>
        <w:rPr>
          <w:rFonts w:ascii="Arial" w:hAnsi="Arial" w:cs="Arial"/>
        </w:rPr>
        <w:t xml:space="preserve">, </w:t>
      </w:r>
      <w:r w:rsidRPr="003505A8">
        <w:rPr>
          <w:rFonts w:ascii="Arial" w:hAnsi="Arial" w:cs="Arial"/>
        </w:rPr>
        <w:t xml:space="preserve">reabrindo-se o prazo de 10 (dez) dias úteis citado no subitem </w:t>
      </w:r>
      <w:r>
        <w:rPr>
          <w:rFonts w:ascii="Arial" w:hAnsi="Arial" w:cs="Arial"/>
        </w:rPr>
        <w:t>3.2</w:t>
      </w:r>
      <w:r w:rsidRPr="003505A8">
        <w:rPr>
          <w:rFonts w:ascii="Arial" w:hAnsi="Arial" w:cs="Arial"/>
        </w:rPr>
        <w:t xml:space="preserve"> a partir da data de apresentação da nova nota fisca</w:t>
      </w:r>
      <w:r>
        <w:rPr>
          <w:rFonts w:ascii="Arial" w:hAnsi="Arial" w:cs="Arial"/>
        </w:rPr>
        <w:t>l</w:t>
      </w:r>
      <w:r w:rsidRPr="003505A8">
        <w:rPr>
          <w:rFonts w:ascii="Arial" w:hAnsi="Arial" w:cs="Arial"/>
        </w:rPr>
        <w:t xml:space="preserve"> corrigida dos vícios apontados.</w:t>
      </w:r>
    </w:p>
    <w:p w:rsidR="0090066C" w:rsidRPr="003F2733" w:rsidRDefault="0090066C" w:rsidP="00E46724">
      <w:pPr>
        <w:ind w:firstLine="2340"/>
        <w:jc w:val="both"/>
        <w:rPr>
          <w:rFonts w:ascii="Arial" w:hAnsi="Arial" w:cs="Arial"/>
        </w:rPr>
      </w:pPr>
    </w:p>
    <w:p w:rsidR="0090066C" w:rsidRPr="003F2733" w:rsidRDefault="0090066C" w:rsidP="00E46724">
      <w:pPr>
        <w:ind w:firstLine="2340"/>
        <w:jc w:val="both"/>
        <w:rPr>
          <w:rFonts w:ascii="Arial" w:hAnsi="Arial" w:cs="Arial"/>
          <w:b/>
        </w:rPr>
      </w:pPr>
      <w:r w:rsidRPr="00DE115B">
        <w:rPr>
          <w:rFonts w:ascii="Arial" w:hAnsi="Arial" w:cs="Arial"/>
          <w:b/>
          <w:sz w:val="28"/>
          <w:szCs w:val="28"/>
        </w:rPr>
        <w:t>3.1</w:t>
      </w:r>
      <w:r>
        <w:rPr>
          <w:rFonts w:ascii="Arial" w:hAnsi="Arial" w:cs="Arial"/>
          <w:b/>
          <w:sz w:val="28"/>
          <w:szCs w:val="28"/>
        </w:rPr>
        <w:t>3</w:t>
      </w:r>
      <w:r w:rsidRPr="00DE115B">
        <w:rPr>
          <w:rFonts w:ascii="Arial" w:hAnsi="Arial" w:cs="Arial"/>
          <w:b/>
          <w:sz w:val="28"/>
          <w:szCs w:val="28"/>
        </w:rPr>
        <w:t xml:space="preserve"> -</w:t>
      </w:r>
      <w:r w:rsidRPr="003F2733">
        <w:rPr>
          <w:rFonts w:ascii="Arial" w:hAnsi="Arial" w:cs="Arial"/>
        </w:rPr>
        <w:t xml:space="preserve"> </w:t>
      </w:r>
      <w:r w:rsidRPr="003F2733">
        <w:rPr>
          <w:rFonts w:ascii="Arial" w:hAnsi="Arial" w:cs="Arial"/>
          <w:b/>
        </w:rPr>
        <w:t xml:space="preserve">Nenhum pagamento será efetuado pela CMBH enquanto estiver pendente </w:t>
      </w:r>
      <w:r>
        <w:rPr>
          <w:rFonts w:ascii="Arial" w:hAnsi="Arial" w:cs="Arial"/>
          <w:b/>
        </w:rPr>
        <w:t xml:space="preserve">qualquer documento citado no subitem 3.5 deste contrato, </w:t>
      </w:r>
      <w:r w:rsidRPr="003F2733">
        <w:rPr>
          <w:rFonts w:ascii="Arial" w:hAnsi="Arial" w:cs="Arial"/>
          <w:b/>
        </w:rPr>
        <w:t xml:space="preserve">o que não irá gerar para </w:t>
      </w:r>
      <w:r>
        <w:rPr>
          <w:rFonts w:ascii="Arial" w:hAnsi="Arial" w:cs="Arial"/>
          <w:b/>
        </w:rPr>
        <w:t>a CONTRATADA</w:t>
      </w:r>
      <w:r w:rsidRPr="003F2733">
        <w:rPr>
          <w:rFonts w:ascii="Arial" w:hAnsi="Arial" w:cs="Arial"/>
          <w:b/>
        </w:rPr>
        <w:t xml:space="preserve"> direito a alteração de preços, correção monetária, compensação financeira ou paralisação da prestação do</w:t>
      </w:r>
      <w:r>
        <w:rPr>
          <w:rFonts w:ascii="Arial" w:hAnsi="Arial" w:cs="Arial"/>
          <w:b/>
        </w:rPr>
        <w:t>s</w:t>
      </w:r>
      <w:r w:rsidRPr="003F2733">
        <w:rPr>
          <w:rFonts w:ascii="Arial" w:hAnsi="Arial" w:cs="Arial"/>
          <w:b/>
        </w:rPr>
        <w:t xml:space="preserve"> serviço</w:t>
      </w:r>
      <w:r>
        <w:rPr>
          <w:rFonts w:ascii="Arial" w:hAnsi="Arial" w:cs="Arial"/>
          <w:b/>
        </w:rPr>
        <w:t>s</w:t>
      </w:r>
      <w:r w:rsidRPr="003F2733">
        <w:rPr>
          <w:rFonts w:ascii="Arial" w:hAnsi="Arial" w:cs="Arial"/>
          <w:b/>
        </w:rPr>
        <w:t>.</w:t>
      </w:r>
    </w:p>
    <w:p w:rsidR="0090066C" w:rsidRPr="003F2733" w:rsidRDefault="0090066C" w:rsidP="00E46724">
      <w:pPr>
        <w:ind w:firstLine="2340"/>
        <w:jc w:val="both"/>
        <w:rPr>
          <w:rFonts w:ascii="Arial" w:hAnsi="Arial" w:cs="Arial"/>
        </w:rPr>
      </w:pPr>
    </w:p>
    <w:p w:rsidR="0090066C" w:rsidRPr="003F2733" w:rsidRDefault="0090066C" w:rsidP="00E46724">
      <w:pPr>
        <w:ind w:firstLine="2340"/>
        <w:jc w:val="both"/>
        <w:rPr>
          <w:rFonts w:ascii="Arial" w:hAnsi="Arial" w:cs="Arial"/>
        </w:rPr>
      </w:pPr>
      <w:r w:rsidRPr="00342951">
        <w:rPr>
          <w:rFonts w:ascii="Arial" w:hAnsi="Arial" w:cs="Arial"/>
          <w:b/>
          <w:sz w:val="28"/>
          <w:szCs w:val="28"/>
        </w:rPr>
        <w:t>3.14 -</w:t>
      </w:r>
      <w:r w:rsidRPr="003F2733">
        <w:rPr>
          <w:rFonts w:ascii="Arial" w:hAnsi="Arial" w:cs="Arial"/>
        </w:rPr>
        <w:t xml:space="preserve"> Todo pagamento que vier a ser considerado contratualmente indevido será objeto de ajuste nos pagamentos futuros ou cobrados da CONTRATADA.</w:t>
      </w:r>
    </w:p>
    <w:p w:rsidR="0090066C" w:rsidRPr="003F2733" w:rsidRDefault="0090066C" w:rsidP="00E46724">
      <w:pPr>
        <w:ind w:firstLine="2340"/>
        <w:jc w:val="both"/>
        <w:rPr>
          <w:rFonts w:ascii="Arial" w:hAnsi="Arial" w:cs="Arial"/>
        </w:rPr>
      </w:pPr>
    </w:p>
    <w:p w:rsidR="0090066C" w:rsidRPr="003F2733" w:rsidRDefault="0090066C" w:rsidP="00E46724">
      <w:pPr>
        <w:pStyle w:val="Recuodecorpodetexto3"/>
        <w:ind w:firstLine="2410"/>
        <w:rPr>
          <w:rFonts w:cs="Arial"/>
        </w:rPr>
      </w:pPr>
      <w:r w:rsidRPr="00342951">
        <w:rPr>
          <w:rFonts w:cs="Arial"/>
          <w:b/>
          <w:sz w:val="28"/>
          <w:szCs w:val="28"/>
        </w:rPr>
        <w:t>3.1</w:t>
      </w:r>
      <w:r>
        <w:rPr>
          <w:rFonts w:cs="Arial"/>
          <w:b/>
          <w:sz w:val="28"/>
          <w:szCs w:val="28"/>
        </w:rPr>
        <w:t>5</w:t>
      </w:r>
      <w:r w:rsidRPr="00342951">
        <w:rPr>
          <w:rFonts w:cs="Arial"/>
          <w:b/>
          <w:sz w:val="28"/>
          <w:szCs w:val="28"/>
        </w:rPr>
        <w:t xml:space="preserve"> -</w:t>
      </w:r>
      <w:r w:rsidRPr="003F2733">
        <w:rPr>
          <w:rFonts w:cs="Arial"/>
        </w:rPr>
        <w:t xml:space="preserve"> Na hipótese de o início e o final do prazo de vigência deste </w:t>
      </w:r>
      <w:r>
        <w:rPr>
          <w:rFonts w:cs="Arial"/>
        </w:rPr>
        <w:t>c</w:t>
      </w:r>
      <w:r w:rsidRPr="003F2733">
        <w:rPr>
          <w:rFonts w:cs="Arial"/>
        </w:rPr>
        <w:t>ontrato não coincidirem com, respectivamente, o primeiro e o último dia do mês, o pagamento correspondente será efetuado proporcionalmente ao número de dias de vigência contratual no mês em referência e de acordo com o</w:t>
      </w:r>
      <w:r>
        <w:rPr>
          <w:rFonts w:cs="Arial"/>
        </w:rPr>
        <w:t>s</w:t>
      </w:r>
      <w:r w:rsidRPr="003F2733">
        <w:rPr>
          <w:rFonts w:cs="Arial"/>
        </w:rPr>
        <w:t xml:space="preserve"> serviço</w:t>
      </w:r>
      <w:r>
        <w:rPr>
          <w:rFonts w:cs="Arial"/>
        </w:rPr>
        <w:t>s</w:t>
      </w:r>
      <w:r w:rsidRPr="003F2733">
        <w:rPr>
          <w:rFonts w:cs="Arial"/>
        </w:rPr>
        <w:t xml:space="preserve"> efetivamente prestado</w:t>
      </w:r>
      <w:r>
        <w:rPr>
          <w:rFonts w:cs="Arial"/>
        </w:rPr>
        <w:t>s</w:t>
      </w:r>
      <w:r w:rsidRPr="003F2733">
        <w:rPr>
          <w:rFonts w:cs="Arial"/>
        </w:rPr>
        <w:t>.</w:t>
      </w:r>
    </w:p>
    <w:p w:rsidR="0090066C" w:rsidRPr="003F2733" w:rsidRDefault="0090066C" w:rsidP="00E46724">
      <w:pPr>
        <w:ind w:firstLine="2342"/>
        <w:jc w:val="both"/>
        <w:rPr>
          <w:rFonts w:ascii="Arial" w:hAnsi="Arial" w:cs="Arial"/>
        </w:rPr>
      </w:pPr>
    </w:p>
    <w:p w:rsidR="0090066C" w:rsidRPr="003F2733" w:rsidRDefault="0090066C" w:rsidP="00E46724">
      <w:pPr>
        <w:ind w:firstLine="2340"/>
        <w:jc w:val="both"/>
        <w:rPr>
          <w:rFonts w:ascii="Arial" w:hAnsi="Arial" w:cs="Arial"/>
        </w:rPr>
      </w:pPr>
      <w:r w:rsidRPr="00342951">
        <w:rPr>
          <w:rFonts w:ascii="Arial" w:hAnsi="Arial" w:cs="Arial"/>
          <w:b/>
          <w:sz w:val="28"/>
          <w:szCs w:val="28"/>
        </w:rPr>
        <w:t>3.16 -</w:t>
      </w:r>
      <w:r w:rsidRPr="003F2733">
        <w:rPr>
          <w:rFonts w:ascii="Arial" w:hAnsi="Arial" w:cs="Arial"/>
        </w:rPr>
        <w:t xml:space="preserve"> A liberação do pagamento da nota fisca</w:t>
      </w:r>
      <w:r>
        <w:rPr>
          <w:rFonts w:ascii="Arial" w:hAnsi="Arial" w:cs="Arial"/>
        </w:rPr>
        <w:t>l</w:t>
      </w:r>
      <w:r w:rsidRPr="003F2733">
        <w:rPr>
          <w:rFonts w:ascii="Arial" w:hAnsi="Arial" w:cs="Arial"/>
        </w:rPr>
        <w:t xml:space="preserve"> relativa ao último mês de prestação do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somente ocorrerá mediante a plena e cabal comprovação do cumprimento de todas as obrigações contratualmente previstas, especialmente a entrega de todos os documentos exigidos, bem como a correção de todas as eventuais pendências apuradas.</w:t>
      </w:r>
    </w:p>
    <w:p w:rsidR="0090066C" w:rsidRPr="003F2733" w:rsidRDefault="0090066C" w:rsidP="00E46724">
      <w:pPr>
        <w:jc w:val="both"/>
        <w:rPr>
          <w:rFonts w:ascii="Arial" w:hAnsi="Arial" w:cs="Arial"/>
          <w:b/>
          <w:highlight w:val="green"/>
        </w:rPr>
      </w:pPr>
    </w:p>
    <w:p w:rsidR="0090066C" w:rsidRDefault="0090066C" w:rsidP="00E46724">
      <w:pPr>
        <w:pStyle w:val="Corpodetexto3"/>
        <w:ind w:firstLine="2342"/>
        <w:rPr>
          <w:rFonts w:cs="Arial"/>
        </w:rPr>
      </w:pPr>
      <w:r w:rsidRPr="00342951">
        <w:rPr>
          <w:rFonts w:cs="Arial"/>
          <w:b/>
          <w:sz w:val="28"/>
          <w:szCs w:val="28"/>
        </w:rPr>
        <w:t>3.17 -</w:t>
      </w:r>
      <w:r w:rsidRPr="003F2733">
        <w:rPr>
          <w:rFonts w:cs="Arial"/>
        </w:rPr>
        <w:t xml:space="preserve"> O pagamento efetuado não implica</w:t>
      </w:r>
      <w:r>
        <w:rPr>
          <w:rFonts w:cs="Arial"/>
        </w:rPr>
        <w:t>rá</w:t>
      </w:r>
      <w:r w:rsidRPr="003F2733">
        <w:rPr>
          <w:rFonts w:cs="Arial"/>
        </w:rPr>
        <w:t xml:space="preserve"> reconhecimento pela CMBH de adimplemento por parte da CONTRATADA relativamente às obrigações previdenciárias, sociais, trabalhistas, tributárias e fiscais, nem novação em relação a qualquer regra constante das especificações deste </w:t>
      </w:r>
      <w:r>
        <w:rPr>
          <w:rFonts w:cs="Arial"/>
        </w:rPr>
        <w:t>c</w:t>
      </w:r>
      <w:r w:rsidRPr="003F2733">
        <w:rPr>
          <w:rFonts w:cs="Arial"/>
        </w:rPr>
        <w:t>ontrato.</w:t>
      </w:r>
    </w:p>
    <w:p w:rsidR="0090066C" w:rsidRPr="00455383" w:rsidRDefault="0090066C" w:rsidP="00E46724">
      <w:pPr>
        <w:suppressAutoHyphens/>
        <w:jc w:val="both"/>
        <w:rPr>
          <w:rFonts w:ascii="Arial" w:hAnsi="Arial" w:cs="Arial"/>
          <w:spacing w:val="-3"/>
          <w:highlight w:val="yellow"/>
        </w:rPr>
      </w:pPr>
    </w:p>
    <w:p w:rsidR="0090066C" w:rsidRPr="00342951" w:rsidRDefault="0090066C" w:rsidP="00E46724">
      <w:pPr>
        <w:widowControl w:val="0"/>
        <w:ind w:firstLine="2410"/>
        <w:jc w:val="both"/>
        <w:rPr>
          <w:rFonts w:ascii="Arial" w:hAnsi="Arial" w:cs="Arial"/>
        </w:rPr>
      </w:pPr>
      <w:r w:rsidRPr="00342951">
        <w:rPr>
          <w:rFonts w:ascii="Arial" w:hAnsi="Arial" w:cs="Arial"/>
          <w:b/>
          <w:sz w:val="28"/>
          <w:szCs w:val="28"/>
        </w:rPr>
        <w:t>3.18 -</w:t>
      </w:r>
      <w:r w:rsidRPr="00342951">
        <w:rPr>
          <w:rFonts w:ascii="Arial" w:hAnsi="Arial" w:cs="Arial"/>
        </w:rPr>
        <w:t xml:space="preserve"> O pagamento realizado pela CMBH não implica</w:t>
      </w:r>
      <w:r>
        <w:rPr>
          <w:rFonts w:ascii="Arial" w:hAnsi="Arial" w:cs="Arial"/>
        </w:rPr>
        <w:t>rá, ainda,</w:t>
      </w:r>
      <w:r w:rsidRPr="00342951">
        <w:rPr>
          <w:rFonts w:ascii="Arial" w:hAnsi="Arial" w:cs="Arial"/>
        </w:rPr>
        <w:t xml:space="preserve"> prejuízo de a CONTRATADA reparar toda e qualquer falha que se apurar em decorrência da execução do objeto, nem exclui</w:t>
      </w:r>
      <w:r>
        <w:rPr>
          <w:rFonts w:ascii="Arial" w:hAnsi="Arial" w:cs="Arial"/>
        </w:rPr>
        <w:t>rá</w:t>
      </w:r>
      <w:r w:rsidRPr="00342951">
        <w:rPr>
          <w:rFonts w:ascii="Arial" w:hAnsi="Arial" w:cs="Arial"/>
        </w:rPr>
        <w:t xml:space="preserve"> as responsabilidades de que tratam a Lei Federal nº 8.666/1993 e as demais normas aplicáveis ao caso, tudo dentro dos prazos legais pertinentes.  </w:t>
      </w:r>
    </w:p>
    <w:p w:rsidR="0090066C" w:rsidRPr="00A02ECA" w:rsidRDefault="0090066C" w:rsidP="00E46724">
      <w:pPr>
        <w:pStyle w:val="Corpodetexto3"/>
        <w:ind w:firstLine="2342"/>
        <w:rPr>
          <w:rFonts w:cs="Arial"/>
          <w:highlight w:val="yellow"/>
        </w:rPr>
      </w:pPr>
    </w:p>
    <w:p w:rsidR="0090066C" w:rsidRPr="00A06247" w:rsidRDefault="0090066C" w:rsidP="00E46724">
      <w:pPr>
        <w:pStyle w:val="Corpodetexto"/>
        <w:ind w:firstLine="2410"/>
        <w:jc w:val="both"/>
        <w:rPr>
          <w:rFonts w:ascii="Arial" w:hAnsi="Arial" w:cs="Arial"/>
          <w:sz w:val="24"/>
          <w:szCs w:val="24"/>
        </w:rPr>
      </w:pPr>
      <w:r w:rsidRPr="00B17BFA">
        <w:rPr>
          <w:rFonts w:ascii="Arial" w:hAnsi="Arial" w:cs="Arial"/>
          <w:b/>
          <w:sz w:val="28"/>
          <w:szCs w:val="28"/>
        </w:rPr>
        <w:t>3.19 -</w:t>
      </w:r>
      <w:r w:rsidRPr="00A06247">
        <w:rPr>
          <w:rFonts w:ascii="Arial" w:hAnsi="Arial" w:cs="Arial"/>
          <w:sz w:val="24"/>
          <w:szCs w:val="24"/>
        </w:rPr>
        <w:t xml:space="preserve"> A CMBH poderá solicitar ainda,</w:t>
      </w:r>
      <w:r>
        <w:rPr>
          <w:rFonts w:ascii="Arial" w:hAnsi="Arial" w:cs="Arial"/>
          <w:sz w:val="24"/>
          <w:szCs w:val="24"/>
        </w:rPr>
        <w:t xml:space="preserve"> </w:t>
      </w:r>
      <w:r w:rsidRPr="00A06247">
        <w:rPr>
          <w:rFonts w:ascii="Arial" w:hAnsi="Arial" w:cs="Arial"/>
          <w:sz w:val="24"/>
          <w:szCs w:val="24"/>
        </w:rPr>
        <w:t>a qualquer momento,</w:t>
      </w:r>
      <w:r>
        <w:rPr>
          <w:rFonts w:ascii="Arial" w:hAnsi="Arial" w:cs="Arial"/>
          <w:sz w:val="24"/>
          <w:szCs w:val="24"/>
        </w:rPr>
        <w:t xml:space="preserve"> sob pena de aplicação das penalidades contratuais e legais cabíveis (após o regular processo administrativo) </w:t>
      </w:r>
      <w:r w:rsidRPr="00A06247">
        <w:rPr>
          <w:rFonts w:ascii="Arial" w:hAnsi="Arial" w:cs="Arial"/>
          <w:sz w:val="24"/>
          <w:szCs w:val="24"/>
        </w:rPr>
        <w:t>a documentação comprobatória dos recolhimentos e</w:t>
      </w:r>
      <w:r>
        <w:rPr>
          <w:rFonts w:ascii="Arial" w:hAnsi="Arial" w:cs="Arial"/>
          <w:sz w:val="24"/>
          <w:szCs w:val="24"/>
        </w:rPr>
        <w:t xml:space="preserve"> dos</w:t>
      </w:r>
      <w:r w:rsidRPr="00A06247">
        <w:rPr>
          <w:rFonts w:ascii="Arial" w:hAnsi="Arial" w:cs="Arial"/>
          <w:sz w:val="24"/>
          <w:szCs w:val="24"/>
        </w:rPr>
        <w:t xml:space="preserve"> </w:t>
      </w:r>
      <w:r w:rsidRPr="00A06247">
        <w:rPr>
          <w:rFonts w:ascii="Arial" w:hAnsi="Arial" w:cs="Arial"/>
          <w:sz w:val="24"/>
          <w:szCs w:val="24"/>
        </w:rPr>
        <w:lastRenderedPageBreak/>
        <w:t>pagamentos relativos a encargos, contribuições e obrigações de responsabilidade da CONTRATADA, a qual deverá, a critério da CMBH</w:t>
      </w:r>
      <w:r>
        <w:rPr>
          <w:rFonts w:ascii="Arial" w:hAnsi="Arial" w:cs="Arial"/>
          <w:sz w:val="24"/>
          <w:szCs w:val="24"/>
        </w:rPr>
        <w:t xml:space="preserve"> e sempre que for possível</w:t>
      </w:r>
      <w:r w:rsidRPr="00A06247">
        <w:rPr>
          <w:rFonts w:ascii="Arial" w:hAnsi="Arial" w:cs="Arial"/>
          <w:sz w:val="24"/>
          <w:szCs w:val="24"/>
        </w:rPr>
        <w:t xml:space="preserve">, ser exclusiva deste </w:t>
      </w:r>
      <w:r>
        <w:rPr>
          <w:rFonts w:ascii="Arial" w:hAnsi="Arial" w:cs="Arial"/>
          <w:sz w:val="24"/>
          <w:szCs w:val="24"/>
        </w:rPr>
        <w:t>c</w:t>
      </w:r>
      <w:r w:rsidRPr="00A06247">
        <w:rPr>
          <w:rFonts w:ascii="Arial" w:hAnsi="Arial" w:cs="Arial"/>
          <w:sz w:val="24"/>
          <w:szCs w:val="24"/>
        </w:rPr>
        <w:t>ontrato</w:t>
      </w:r>
      <w:r>
        <w:rPr>
          <w:rFonts w:ascii="Arial" w:hAnsi="Arial" w:cs="Arial"/>
          <w:sz w:val="24"/>
          <w:szCs w:val="24"/>
        </w:rPr>
        <w:t>, conforme se segue:</w:t>
      </w:r>
    </w:p>
    <w:p w:rsidR="0090066C" w:rsidRPr="0025626A" w:rsidRDefault="0090066C" w:rsidP="00E46724">
      <w:pPr>
        <w:pStyle w:val="Corpodetexto"/>
        <w:spacing w:before="240"/>
        <w:ind w:firstLine="2410"/>
        <w:jc w:val="both"/>
        <w:rPr>
          <w:rFonts w:ascii="Arial" w:hAnsi="Arial" w:cs="Arial"/>
          <w:sz w:val="24"/>
          <w:szCs w:val="24"/>
        </w:rPr>
      </w:pPr>
      <w:r w:rsidRPr="00B17BFA">
        <w:rPr>
          <w:rFonts w:ascii="Arial" w:hAnsi="Arial" w:cs="Arial"/>
          <w:b/>
          <w:sz w:val="28"/>
          <w:szCs w:val="28"/>
        </w:rPr>
        <w:t>a)-</w:t>
      </w:r>
      <w:r w:rsidRPr="002D67B1">
        <w:rPr>
          <w:rFonts w:ascii="Arial" w:hAnsi="Arial" w:cs="Arial"/>
          <w:sz w:val="24"/>
          <w:szCs w:val="24"/>
        </w:rPr>
        <w:t xml:space="preserve"> guia de recolhimento do FGTS - GRF e respectivo comprovante de quitação, acompanhado do protocolo de envio das informações à Previdência Social, vencida no mês de referência e relativa aos profissionais designados para o</w:t>
      </w:r>
      <w:r>
        <w:rPr>
          <w:rFonts w:ascii="Arial" w:hAnsi="Arial" w:cs="Arial"/>
          <w:sz w:val="24"/>
          <w:szCs w:val="24"/>
        </w:rPr>
        <w:t>s</w:t>
      </w:r>
      <w:r w:rsidRPr="002D67B1">
        <w:rPr>
          <w:rFonts w:ascii="Arial" w:hAnsi="Arial" w:cs="Arial"/>
          <w:sz w:val="24"/>
          <w:szCs w:val="24"/>
        </w:rPr>
        <w:t xml:space="preserve"> serviço</w:t>
      </w:r>
      <w:r>
        <w:rPr>
          <w:rFonts w:ascii="Arial" w:hAnsi="Arial" w:cs="Arial"/>
          <w:sz w:val="24"/>
          <w:szCs w:val="24"/>
        </w:rPr>
        <w:t>s</w:t>
      </w:r>
      <w:r w:rsidRPr="002D67B1">
        <w:rPr>
          <w:rFonts w:ascii="Arial" w:hAnsi="Arial" w:cs="Arial"/>
          <w:sz w:val="24"/>
          <w:szCs w:val="24"/>
        </w:rPr>
        <w:t xml:space="preserve"> na CMBH;</w:t>
      </w:r>
    </w:p>
    <w:p w:rsidR="0090066C" w:rsidRPr="0025626A" w:rsidRDefault="0090066C" w:rsidP="00E46724">
      <w:pPr>
        <w:pStyle w:val="Corpodetexto"/>
        <w:spacing w:before="240"/>
        <w:ind w:firstLine="2410"/>
        <w:jc w:val="both"/>
        <w:rPr>
          <w:rFonts w:ascii="Arial" w:hAnsi="Arial" w:cs="Arial"/>
          <w:sz w:val="24"/>
          <w:szCs w:val="24"/>
        </w:rPr>
      </w:pPr>
      <w:r w:rsidRPr="00B17BFA">
        <w:rPr>
          <w:rFonts w:ascii="Arial" w:hAnsi="Arial" w:cs="Arial"/>
          <w:b/>
          <w:sz w:val="28"/>
          <w:szCs w:val="28"/>
        </w:rPr>
        <w:t>b)-</w:t>
      </w:r>
      <w:r w:rsidRPr="0025626A">
        <w:rPr>
          <w:rFonts w:ascii="Arial" w:hAnsi="Arial" w:cs="Arial"/>
          <w:sz w:val="24"/>
          <w:szCs w:val="24"/>
        </w:rPr>
        <w:t xml:space="preserve"> Relação de Empregados - RE/GFIP e respectivo resumo do fechamento, referente à guia especificada na letra “</w:t>
      </w:r>
      <w:r>
        <w:rPr>
          <w:rFonts w:ascii="Arial" w:hAnsi="Arial" w:cs="Arial"/>
          <w:sz w:val="24"/>
          <w:szCs w:val="24"/>
        </w:rPr>
        <w:t>a</w:t>
      </w:r>
      <w:r w:rsidRPr="0025626A">
        <w:rPr>
          <w:rFonts w:ascii="Arial" w:hAnsi="Arial" w:cs="Arial"/>
          <w:sz w:val="24"/>
          <w:szCs w:val="24"/>
        </w:rPr>
        <w:t xml:space="preserve">” anterior; </w:t>
      </w:r>
    </w:p>
    <w:p w:rsidR="0090066C" w:rsidRPr="0025626A" w:rsidRDefault="0090066C" w:rsidP="00E46724">
      <w:pPr>
        <w:pStyle w:val="Corpodetexto"/>
        <w:spacing w:before="240"/>
        <w:ind w:firstLine="2410"/>
        <w:jc w:val="both"/>
        <w:rPr>
          <w:rFonts w:ascii="Arial" w:hAnsi="Arial" w:cs="Arial"/>
          <w:sz w:val="24"/>
          <w:szCs w:val="24"/>
        </w:rPr>
      </w:pPr>
      <w:r w:rsidRPr="00B17BFA">
        <w:rPr>
          <w:rFonts w:ascii="Arial" w:hAnsi="Arial" w:cs="Arial"/>
          <w:b/>
          <w:sz w:val="28"/>
          <w:szCs w:val="28"/>
        </w:rPr>
        <w:t>c)-</w:t>
      </w:r>
      <w:r w:rsidRPr="0025626A">
        <w:rPr>
          <w:rFonts w:ascii="Arial" w:hAnsi="Arial" w:cs="Arial"/>
          <w:sz w:val="24"/>
          <w:szCs w:val="24"/>
        </w:rPr>
        <w:t xml:space="preserve"> Guia de Recolhimento do INSS - GPS - “Outras Entidades” - vencida no mês de referência e relativa aos profissionais designados para o</w:t>
      </w:r>
      <w:r>
        <w:rPr>
          <w:rFonts w:ascii="Arial" w:hAnsi="Arial" w:cs="Arial"/>
          <w:sz w:val="24"/>
          <w:szCs w:val="24"/>
        </w:rPr>
        <w:t>s</w:t>
      </w:r>
      <w:r w:rsidRPr="0025626A">
        <w:rPr>
          <w:rFonts w:ascii="Arial" w:hAnsi="Arial" w:cs="Arial"/>
          <w:sz w:val="24"/>
          <w:szCs w:val="24"/>
        </w:rPr>
        <w:t xml:space="preserve"> serviço</w:t>
      </w:r>
      <w:r>
        <w:rPr>
          <w:rFonts w:ascii="Arial" w:hAnsi="Arial" w:cs="Arial"/>
          <w:sz w:val="24"/>
          <w:szCs w:val="24"/>
        </w:rPr>
        <w:t>s</w:t>
      </w:r>
      <w:r w:rsidRPr="0025626A">
        <w:rPr>
          <w:rFonts w:ascii="Arial" w:hAnsi="Arial" w:cs="Arial"/>
          <w:sz w:val="24"/>
          <w:szCs w:val="24"/>
        </w:rPr>
        <w:t xml:space="preserve"> na CMBH, devidamente quitada;</w:t>
      </w:r>
    </w:p>
    <w:p w:rsidR="0090066C" w:rsidRPr="0025626A" w:rsidRDefault="0090066C" w:rsidP="00E46724">
      <w:pPr>
        <w:pStyle w:val="BodyTextIndent32"/>
        <w:spacing w:before="240"/>
        <w:ind w:firstLine="2410"/>
        <w:rPr>
          <w:rFonts w:cs="Arial"/>
          <w:szCs w:val="24"/>
        </w:rPr>
      </w:pPr>
      <w:r w:rsidRPr="002D67B1">
        <w:rPr>
          <w:rFonts w:cs="Arial"/>
          <w:b/>
          <w:sz w:val="28"/>
          <w:szCs w:val="28"/>
        </w:rPr>
        <w:t>d)-</w:t>
      </w:r>
      <w:r w:rsidRPr="0025626A">
        <w:rPr>
          <w:rFonts w:cs="Arial"/>
          <w:szCs w:val="24"/>
        </w:rPr>
        <w:t xml:space="preserve"> comprovantes de regularidade, em vigor, para com a Seguridade Social (CND/INSS) e para com o Fundo de Garantia por Tempo de Serviço (CRF/FGTS);</w:t>
      </w:r>
    </w:p>
    <w:p w:rsidR="0090066C" w:rsidRDefault="0090066C" w:rsidP="00E46724">
      <w:pPr>
        <w:pStyle w:val="BodyTextIndent32"/>
        <w:spacing w:before="240"/>
        <w:ind w:firstLine="2410"/>
        <w:rPr>
          <w:rFonts w:cs="Arial"/>
          <w:szCs w:val="24"/>
        </w:rPr>
      </w:pPr>
      <w:r w:rsidRPr="000D0D3D">
        <w:rPr>
          <w:b/>
          <w:sz w:val="28"/>
          <w:szCs w:val="28"/>
        </w:rPr>
        <w:t>e)-</w:t>
      </w:r>
      <w:r w:rsidRPr="000D0D3D">
        <w:t xml:space="preserve"> </w:t>
      </w:r>
      <w:r w:rsidRPr="0025626A">
        <w:t>Certidão Negativa de Débitos Trabalhistas;</w:t>
      </w:r>
    </w:p>
    <w:p w:rsidR="0090066C" w:rsidRDefault="0090066C" w:rsidP="00E46724">
      <w:pPr>
        <w:pStyle w:val="BodyTextIndent32"/>
        <w:spacing w:before="240"/>
        <w:ind w:firstLine="2410"/>
        <w:rPr>
          <w:rFonts w:cs="Arial"/>
          <w:szCs w:val="24"/>
        </w:rPr>
      </w:pPr>
      <w:r w:rsidRPr="000D0D3D">
        <w:rPr>
          <w:rFonts w:cs="Arial"/>
          <w:b/>
          <w:sz w:val="28"/>
          <w:szCs w:val="28"/>
        </w:rPr>
        <w:t>f)-</w:t>
      </w:r>
      <w:r>
        <w:rPr>
          <w:rFonts w:cs="Arial"/>
          <w:szCs w:val="24"/>
        </w:rPr>
        <w:t xml:space="preserve"> outros documentos relacionados à habilitação da CONTRATADA no processo licitatório relativo à</w:t>
      </w:r>
      <w:r>
        <w:rPr>
          <w:rFonts w:cs="Arial"/>
        </w:rPr>
        <w:t xml:space="preserve"> CONCORRÊNCIA Nº 4/2013</w:t>
      </w:r>
      <w:r>
        <w:rPr>
          <w:rFonts w:cs="Arial"/>
          <w:szCs w:val="24"/>
        </w:rPr>
        <w:t>.</w:t>
      </w:r>
    </w:p>
    <w:p w:rsidR="0090066C" w:rsidRDefault="0090066C" w:rsidP="00E46724">
      <w:pPr>
        <w:widowControl w:val="0"/>
        <w:ind w:hanging="6"/>
        <w:jc w:val="both"/>
        <w:rPr>
          <w:rFonts w:ascii="Arial" w:hAnsi="Arial" w:cs="Arial"/>
          <w:b/>
        </w:rPr>
      </w:pPr>
    </w:p>
    <w:p w:rsidR="0090066C" w:rsidRPr="003F2733" w:rsidRDefault="0090066C" w:rsidP="00E46724">
      <w:pPr>
        <w:widowControl w:val="0"/>
        <w:ind w:hanging="6"/>
        <w:jc w:val="both"/>
        <w:rPr>
          <w:rFonts w:ascii="Arial" w:hAnsi="Arial" w:cs="Arial"/>
          <w:b/>
        </w:rPr>
      </w:pPr>
    </w:p>
    <w:p w:rsidR="0090066C" w:rsidRPr="003F2733" w:rsidRDefault="0090066C" w:rsidP="00BC7D6E">
      <w:pPr>
        <w:widowControl w:val="0"/>
        <w:ind w:hanging="6"/>
        <w:jc w:val="center"/>
        <w:rPr>
          <w:rFonts w:ascii="Arial" w:hAnsi="Arial" w:cs="Arial"/>
        </w:rPr>
      </w:pPr>
      <w:r w:rsidRPr="00E22BF0">
        <w:rPr>
          <w:rFonts w:ascii="Arial" w:hAnsi="Arial" w:cs="Arial"/>
          <w:b/>
          <w:sz w:val="28"/>
          <w:szCs w:val="28"/>
        </w:rPr>
        <w:t>4 -</w:t>
      </w:r>
      <w:r w:rsidRPr="003F2733">
        <w:rPr>
          <w:rFonts w:ascii="Arial" w:hAnsi="Arial" w:cs="Arial"/>
          <w:b/>
        </w:rPr>
        <w:t xml:space="preserve"> </w:t>
      </w:r>
      <w:r w:rsidRPr="00E22BF0">
        <w:rPr>
          <w:rFonts w:ascii="Arial" w:hAnsi="Arial" w:cs="Arial"/>
          <w:b/>
          <w:sz w:val="26"/>
          <w:szCs w:val="26"/>
        </w:rPr>
        <w:t xml:space="preserve">REAJUSTAMENTO E REVISÃO DOS </w:t>
      </w:r>
      <w:r>
        <w:rPr>
          <w:rFonts w:ascii="Arial" w:hAnsi="Arial" w:cs="Arial"/>
          <w:b/>
          <w:sz w:val="26"/>
          <w:szCs w:val="26"/>
        </w:rPr>
        <w:t>VALORES</w:t>
      </w:r>
    </w:p>
    <w:p w:rsidR="0090066C" w:rsidRDefault="0090066C" w:rsidP="00E46724">
      <w:pPr>
        <w:widowControl w:val="0"/>
        <w:ind w:firstLine="2268"/>
        <w:jc w:val="both"/>
        <w:rPr>
          <w:rFonts w:ascii="Arial" w:hAnsi="Arial" w:cs="Arial"/>
          <w:highlight w:val="green"/>
        </w:rPr>
      </w:pPr>
    </w:p>
    <w:p w:rsidR="0090066C" w:rsidRPr="003F2733" w:rsidRDefault="0090066C" w:rsidP="00E46724">
      <w:pPr>
        <w:widowControl w:val="0"/>
        <w:ind w:firstLine="2268"/>
        <w:jc w:val="both"/>
        <w:rPr>
          <w:rFonts w:ascii="Arial" w:hAnsi="Arial" w:cs="Arial"/>
          <w:highlight w:val="green"/>
        </w:rPr>
      </w:pPr>
    </w:p>
    <w:p w:rsidR="0090066C" w:rsidRPr="003F2733" w:rsidRDefault="0090066C" w:rsidP="00E46724">
      <w:pPr>
        <w:autoSpaceDE w:val="0"/>
        <w:autoSpaceDN w:val="0"/>
        <w:adjustRightInd w:val="0"/>
        <w:ind w:firstLine="2268"/>
        <w:jc w:val="both"/>
        <w:rPr>
          <w:rFonts w:ascii="Arial" w:hAnsi="Arial" w:cs="Arial"/>
          <w:color w:val="000000"/>
        </w:rPr>
      </w:pPr>
      <w:r w:rsidRPr="00650AA9">
        <w:rPr>
          <w:rFonts w:ascii="Arial" w:hAnsi="Arial" w:cs="Arial"/>
          <w:b/>
          <w:sz w:val="28"/>
          <w:szCs w:val="28"/>
        </w:rPr>
        <w:t>4.1 -</w:t>
      </w:r>
      <w:r w:rsidRPr="003F2733">
        <w:rPr>
          <w:rFonts w:ascii="Arial" w:hAnsi="Arial" w:cs="Arial"/>
        </w:rPr>
        <w:t xml:space="preserve"> Os valores relativos a </w:t>
      </w:r>
      <w:r w:rsidRPr="003F2733">
        <w:rPr>
          <w:rFonts w:ascii="Arial" w:hAnsi="Arial" w:cs="Arial"/>
          <w:b/>
        </w:rPr>
        <w:t>“encargos contratuais”</w:t>
      </w:r>
      <w:r>
        <w:rPr>
          <w:rFonts w:ascii="Arial" w:hAnsi="Arial" w:cs="Arial"/>
          <w:b/>
        </w:rPr>
        <w:t>,</w:t>
      </w:r>
      <w:r w:rsidRPr="004A4E4F">
        <w:rPr>
          <w:rFonts w:ascii="Arial" w:hAnsi="Arial" w:cs="Arial"/>
        </w:rPr>
        <w:t xml:space="preserve"> </w:t>
      </w:r>
      <w:r w:rsidRPr="003F2733">
        <w:rPr>
          <w:rFonts w:ascii="Arial" w:hAnsi="Arial" w:cs="Arial"/>
          <w:b/>
        </w:rPr>
        <w:t>“administração”</w:t>
      </w:r>
      <w:r>
        <w:rPr>
          <w:rFonts w:ascii="Arial" w:hAnsi="Arial" w:cs="Arial"/>
          <w:b/>
        </w:rPr>
        <w:t>, “material” e “equipamentos e utensílios”</w:t>
      </w:r>
      <w:r w:rsidRPr="003F2733">
        <w:rPr>
          <w:rFonts w:ascii="Arial" w:hAnsi="Arial" w:cs="Arial"/>
          <w:b/>
        </w:rPr>
        <w:t xml:space="preserve"> </w:t>
      </w:r>
      <w:r w:rsidRPr="003F2733">
        <w:rPr>
          <w:rFonts w:ascii="Arial" w:hAnsi="Arial" w:cs="Arial"/>
        </w:rPr>
        <w:t xml:space="preserve">poderão ser </w:t>
      </w:r>
      <w:r w:rsidRPr="003F2733">
        <w:rPr>
          <w:rFonts w:ascii="Arial" w:hAnsi="Arial" w:cs="Arial"/>
          <w:b/>
          <w:color w:val="000000"/>
          <w:u w:val="single"/>
        </w:rPr>
        <w:t>reajustados</w:t>
      </w:r>
      <w:r w:rsidRPr="003F2733">
        <w:rPr>
          <w:rFonts w:ascii="Arial" w:hAnsi="Arial" w:cs="Arial"/>
          <w:color w:val="000000"/>
        </w:rPr>
        <w:t xml:space="preserve"> mediante iniciativa da </w:t>
      </w:r>
      <w:r w:rsidRPr="003F2733">
        <w:rPr>
          <w:rFonts w:ascii="Arial" w:hAnsi="Arial" w:cs="Arial"/>
          <w:bCs/>
          <w:color w:val="000000"/>
        </w:rPr>
        <w:t>CONTRATADA</w:t>
      </w:r>
      <w:r w:rsidRPr="003F2733">
        <w:rPr>
          <w:rFonts w:ascii="Arial" w:hAnsi="Arial" w:cs="Arial"/>
          <w:color w:val="000000"/>
        </w:rPr>
        <w:t xml:space="preserve">, desde que observado o interregno mínimo de 1 (um) ano contado da data limite para apresentação da proposta comercial ou do último reajuste, tendo como base a variação acumulada do </w:t>
      </w:r>
      <w:r w:rsidRPr="003F2733">
        <w:rPr>
          <w:rFonts w:ascii="Arial" w:hAnsi="Arial" w:cs="Arial"/>
        </w:rPr>
        <w:t>INPC/IBGE no período</w:t>
      </w:r>
      <w:r w:rsidRPr="003F2733">
        <w:rPr>
          <w:rFonts w:ascii="Arial" w:hAnsi="Arial" w:cs="Arial"/>
          <w:color w:val="000000"/>
        </w:rPr>
        <w:t xml:space="preserve">. </w:t>
      </w:r>
    </w:p>
    <w:p w:rsidR="0090066C" w:rsidRPr="003F2733" w:rsidRDefault="0090066C" w:rsidP="00E46724">
      <w:pPr>
        <w:autoSpaceDE w:val="0"/>
        <w:autoSpaceDN w:val="0"/>
        <w:adjustRightInd w:val="0"/>
        <w:ind w:firstLine="2694"/>
        <w:jc w:val="both"/>
        <w:rPr>
          <w:rFonts w:ascii="Arial" w:hAnsi="Arial" w:cs="Arial"/>
          <w:b/>
          <w:bCs/>
          <w:color w:val="000000"/>
          <w:highlight w:val="green"/>
        </w:rPr>
      </w:pPr>
    </w:p>
    <w:p w:rsidR="0090066C" w:rsidRDefault="0090066C" w:rsidP="00E46724">
      <w:pPr>
        <w:autoSpaceDE w:val="0"/>
        <w:autoSpaceDN w:val="0"/>
        <w:adjustRightInd w:val="0"/>
        <w:ind w:firstLine="2268"/>
        <w:jc w:val="both"/>
        <w:rPr>
          <w:rFonts w:ascii="Arial" w:hAnsi="Arial" w:cs="Arial"/>
          <w:color w:val="000000"/>
        </w:rPr>
      </w:pPr>
      <w:r w:rsidRPr="00650AA9">
        <w:rPr>
          <w:rFonts w:ascii="Arial" w:hAnsi="Arial" w:cs="Arial"/>
          <w:b/>
          <w:bCs/>
          <w:color w:val="000000"/>
          <w:sz w:val="28"/>
          <w:szCs w:val="28"/>
        </w:rPr>
        <w:t>4.1.1 -</w:t>
      </w:r>
      <w:r w:rsidRPr="003F2733">
        <w:rPr>
          <w:rFonts w:ascii="Arial" w:hAnsi="Arial" w:cs="Arial"/>
          <w:b/>
          <w:bCs/>
          <w:color w:val="000000"/>
        </w:rPr>
        <w:t xml:space="preserve"> </w:t>
      </w:r>
      <w:r w:rsidRPr="003F2733">
        <w:rPr>
          <w:rFonts w:ascii="Arial" w:hAnsi="Arial" w:cs="Arial"/>
          <w:color w:val="000000"/>
        </w:rPr>
        <w:t xml:space="preserve">Os efeitos financeiros do </w:t>
      </w:r>
      <w:r w:rsidRPr="003F2733">
        <w:rPr>
          <w:rFonts w:ascii="Arial" w:hAnsi="Arial" w:cs="Arial"/>
          <w:b/>
          <w:color w:val="000000"/>
        </w:rPr>
        <w:t>reajuste</w:t>
      </w:r>
      <w:r w:rsidRPr="003F2733">
        <w:rPr>
          <w:rFonts w:ascii="Arial" w:hAnsi="Arial" w:cs="Arial"/>
          <w:color w:val="000000"/>
        </w:rPr>
        <w:t xml:space="preserve"> serão devidos a partir da solicitação da </w:t>
      </w:r>
      <w:r w:rsidRPr="003F2733">
        <w:rPr>
          <w:rFonts w:ascii="Arial" w:hAnsi="Arial" w:cs="Arial"/>
          <w:bCs/>
          <w:color w:val="000000"/>
        </w:rPr>
        <w:t>CONTRATADA, observadas as</w:t>
      </w:r>
      <w:r>
        <w:rPr>
          <w:rFonts w:ascii="Arial" w:hAnsi="Arial" w:cs="Arial"/>
          <w:bCs/>
          <w:color w:val="000000"/>
        </w:rPr>
        <w:t xml:space="preserve"> demais</w:t>
      </w:r>
      <w:r w:rsidRPr="003F2733">
        <w:rPr>
          <w:rFonts w:ascii="Arial" w:hAnsi="Arial" w:cs="Arial"/>
          <w:bCs/>
          <w:color w:val="000000"/>
        </w:rPr>
        <w:t xml:space="preserve"> condições previstas no subitem 4.1 supra.</w:t>
      </w:r>
      <w:r w:rsidRPr="003F2733">
        <w:rPr>
          <w:rFonts w:ascii="Arial" w:hAnsi="Arial" w:cs="Arial"/>
          <w:color w:val="000000"/>
        </w:rPr>
        <w:t xml:space="preserve"> </w:t>
      </w:r>
    </w:p>
    <w:p w:rsidR="0090066C" w:rsidRPr="003F2733" w:rsidRDefault="0090066C" w:rsidP="00E46724">
      <w:pPr>
        <w:pStyle w:val="LINHA"/>
        <w:tabs>
          <w:tab w:val="clear" w:pos="1800"/>
          <w:tab w:val="clear" w:pos="5400"/>
          <w:tab w:val="left" w:pos="3394"/>
          <w:tab w:val="right" w:leader="dot" w:pos="5394"/>
        </w:tabs>
        <w:ind w:left="6" w:firstLine="2259"/>
        <w:rPr>
          <w:rFonts w:ascii="Arial" w:hAnsi="Arial" w:cs="Arial"/>
          <w:sz w:val="24"/>
          <w:szCs w:val="24"/>
          <w:highlight w:val="green"/>
        </w:rPr>
      </w:pPr>
    </w:p>
    <w:p w:rsidR="0090066C" w:rsidRPr="003F2733" w:rsidRDefault="0090066C" w:rsidP="00E46724">
      <w:pPr>
        <w:pStyle w:val="LINHA"/>
        <w:tabs>
          <w:tab w:val="clear" w:pos="1800"/>
          <w:tab w:val="clear" w:pos="5400"/>
          <w:tab w:val="left" w:pos="3394"/>
          <w:tab w:val="right" w:leader="dot" w:pos="5394"/>
        </w:tabs>
        <w:ind w:left="6" w:firstLine="2259"/>
        <w:rPr>
          <w:rFonts w:ascii="Arial" w:hAnsi="Arial" w:cs="Arial"/>
          <w:sz w:val="24"/>
          <w:szCs w:val="24"/>
        </w:rPr>
      </w:pPr>
      <w:r w:rsidRPr="00650AA9">
        <w:rPr>
          <w:rFonts w:ascii="Arial" w:hAnsi="Arial" w:cs="Arial"/>
          <w:b/>
          <w:sz w:val="28"/>
          <w:szCs w:val="28"/>
        </w:rPr>
        <w:t>4.2 -</w:t>
      </w:r>
      <w:r w:rsidRPr="003F2733">
        <w:rPr>
          <w:rFonts w:ascii="Arial" w:hAnsi="Arial" w:cs="Arial"/>
          <w:sz w:val="24"/>
          <w:szCs w:val="24"/>
        </w:rPr>
        <w:t xml:space="preserve"> Poderão ser </w:t>
      </w:r>
      <w:r w:rsidRPr="003F2733">
        <w:rPr>
          <w:rFonts w:ascii="Arial" w:hAnsi="Arial" w:cs="Arial"/>
          <w:b/>
          <w:sz w:val="24"/>
          <w:szCs w:val="24"/>
          <w:u w:val="single"/>
        </w:rPr>
        <w:t>revistos</w:t>
      </w:r>
      <w:r w:rsidRPr="003F2733">
        <w:rPr>
          <w:rFonts w:ascii="Arial" w:hAnsi="Arial" w:cs="Arial"/>
          <w:sz w:val="24"/>
          <w:szCs w:val="24"/>
        </w:rPr>
        <w:t>, em observância ao princípio constitucional e legal do</w:t>
      </w:r>
      <w:r w:rsidRPr="003F2733">
        <w:rPr>
          <w:rFonts w:ascii="Arial" w:hAnsi="Arial" w:cs="Arial"/>
          <w:b/>
          <w:sz w:val="24"/>
          <w:szCs w:val="24"/>
        </w:rPr>
        <w:t xml:space="preserve"> equilíbrio econômico-financeiro </w:t>
      </w:r>
      <w:r w:rsidRPr="003F2733">
        <w:rPr>
          <w:rFonts w:ascii="Arial" w:hAnsi="Arial" w:cs="Arial"/>
          <w:sz w:val="24"/>
          <w:szCs w:val="24"/>
        </w:rPr>
        <w:t xml:space="preserve">do </w:t>
      </w:r>
      <w:r>
        <w:rPr>
          <w:rFonts w:ascii="Arial" w:hAnsi="Arial" w:cs="Arial"/>
          <w:sz w:val="24"/>
          <w:szCs w:val="24"/>
        </w:rPr>
        <w:t>c</w:t>
      </w:r>
      <w:r w:rsidRPr="003F2733">
        <w:rPr>
          <w:rFonts w:ascii="Arial" w:hAnsi="Arial" w:cs="Arial"/>
          <w:sz w:val="24"/>
          <w:szCs w:val="24"/>
        </w:rPr>
        <w:t xml:space="preserve">ontrato, os valores dos seguintes itens </w:t>
      </w:r>
      <w:r>
        <w:rPr>
          <w:rFonts w:ascii="Arial" w:hAnsi="Arial" w:cs="Arial"/>
          <w:sz w:val="24"/>
          <w:szCs w:val="24"/>
        </w:rPr>
        <w:t>componentes</w:t>
      </w:r>
      <w:r w:rsidRPr="003F2733">
        <w:rPr>
          <w:rFonts w:ascii="Arial" w:hAnsi="Arial" w:cs="Arial"/>
          <w:sz w:val="24"/>
          <w:szCs w:val="24"/>
        </w:rPr>
        <w:t xml:space="preserve"> da proposta comercial:</w:t>
      </w:r>
    </w:p>
    <w:p w:rsidR="0090066C" w:rsidRPr="003F2733" w:rsidRDefault="0090066C" w:rsidP="00E46724">
      <w:pPr>
        <w:pStyle w:val="Corpodetexto"/>
        <w:spacing w:before="120"/>
        <w:ind w:firstLine="2268"/>
        <w:jc w:val="both"/>
        <w:rPr>
          <w:rFonts w:ascii="Arial" w:hAnsi="Arial" w:cs="Arial"/>
          <w:sz w:val="24"/>
          <w:szCs w:val="24"/>
        </w:rPr>
      </w:pPr>
      <w:r w:rsidRPr="00B17BFA">
        <w:rPr>
          <w:rFonts w:ascii="Arial" w:hAnsi="Arial" w:cs="Arial"/>
          <w:b/>
          <w:sz w:val="28"/>
          <w:szCs w:val="28"/>
        </w:rPr>
        <w:t>a)-</w:t>
      </w:r>
      <w:r w:rsidRPr="003F2733">
        <w:rPr>
          <w:rFonts w:ascii="Arial" w:hAnsi="Arial" w:cs="Arial"/>
          <w:b/>
          <w:sz w:val="24"/>
          <w:szCs w:val="24"/>
        </w:rPr>
        <w:t xml:space="preserve"> “mão de obra” </w:t>
      </w:r>
      <w:r w:rsidRPr="003F2733">
        <w:rPr>
          <w:rFonts w:ascii="Arial" w:hAnsi="Arial" w:cs="Arial"/>
          <w:sz w:val="24"/>
          <w:szCs w:val="24"/>
        </w:rPr>
        <w:t>e</w:t>
      </w:r>
      <w:r w:rsidRPr="003F2733">
        <w:rPr>
          <w:rFonts w:ascii="Arial" w:hAnsi="Arial" w:cs="Arial"/>
          <w:b/>
          <w:sz w:val="24"/>
          <w:szCs w:val="24"/>
        </w:rPr>
        <w:t xml:space="preserve"> “</w:t>
      </w:r>
      <w:r w:rsidRPr="003F2733">
        <w:rPr>
          <w:rFonts w:ascii="Arial" w:hAnsi="Arial" w:cs="Arial"/>
          <w:b/>
          <w:iCs/>
          <w:sz w:val="24"/>
          <w:szCs w:val="24"/>
        </w:rPr>
        <w:t>auxílio/</w:t>
      </w:r>
      <w:r w:rsidRPr="003F2733">
        <w:rPr>
          <w:rFonts w:ascii="Arial" w:hAnsi="Arial" w:cs="Arial"/>
          <w:b/>
          <w:sz w:val="24"/>
          <w:szCs w:val="24"/>
        </w:rPr>
        <w:t xml:space="preserve">ticket/vale-alimentação/refeição”: </w:t>
      </w:r>
      <w:r w:rsidRPr="003F2733">
        <w:rPr>
          <w:rFonts w:ascii="Arial" w:hAnsi="Arial" w:cs="Arial"/>
          <w:sz w:val="24"/>
          <w:szCs w:val="24"/>
        </w:rPr>
        <w:t>conforme alteração determinada por convenções, dissídios ou acordos coletivos de trabalho dos profissionais e que forem devidamente registrados e homologados pela Delegacia Regional do Trabalho ou</w:t>
      </w:r>
      <w:r>
        <w:rPr>
          <w:rFonts w:ascii="Arial" w:hAnsi="Arial" w:cs="Arial"/>
          <w:sz w:val="24"/>
          <w:szCs w:val="24"/>
        </w:rPr>
        <w:t xml:space="preserve"> por</w:t>
      </w:r>
      <w:r w:rsidRPr="003F2733">
        <w:rPr>
          <w:rFonts w:ascii="Arial" w:hAnsi="Arial" w:cs="Arial"/>
          <w:sz w:val="24"/>
          <w:szCs w:val="24"/>
        </w:rPr>
        <w:t xml:space="preserve"> ato do Poder Público</w:t>
      </w:r>
      <w:r>
        <w:rPr>
          <w:rFonts w:ascii="Arial" w:hAnsi="Arial" w:cs="Arial"/>
          <w:sz w:val="24"/>
          <w:szCs w:val="24"/>
        </w:rPr>
        <w:t xml:space="preserve"> a partir da publicação do edital da CONCORRÊNCIA Nº 4/2013</w:t>
      </w:r>
      <w:r w:rsidRPr="003F2733">
        <w:rPr>
          <w:rFonts w:ascii="Arial" w:hAnsi="Arial" w:cs="Arial"/>
          <w:sz w:val="24"/>
          <w:szCs w:val="24"/>
        </w:rPr>
        <w:t>;</w:t>
      </w:r>
    </w:p>
    <w:p w:rsidR="0090066C" w:rsidRPr="003F2733" w:rsidRDefault="0090066C" w:rsidP="00E46724">
      <w:pPr>
        <w:pStyle w:val="Corpodetexto"/>
        <w:spacing w:before="120"/>
        <w:ind w:firstLine="2268"/>
        <w:jc w:val="both"/>
        <w:rPr>
          <w:rFonts w:ascii="Arial" w:hAnsi="Arial" w:cs="Arial"/>
          <w:sz w:val="24"/>
          <w:szCs w:val="24"/>
        </w:rPr>
      </w:pPr>
      <w:r w:rsidRPr="00B17BFA">
        <w:rPr>
          <w:rFonts w:ascii="Arial" w:hAnsi="Arial" w:cs="Arial"/>
          <w:b/>
          <w:sz w:val="28"/>
          <w:szCs w:val="28"/>
        </w:rPr>
        <w:lastRenderedPageBreak/>
        <w:t>b)-</w:t>
      </w:r>
      <w:r w:rsidRPr="003F2733">
        <w:rPr>
          <w:rFonts w:ascii="Arial" w:hAnsi="Arial" w:cs="Arial"/>
          <w:b/>
          <w:sz w:val="24"/>
          <w:szCs w:val="24"/>
        </w:rPr>
        <w:t xml:space="preserve"> </w:t>
      </w:r>
      <w:r>
        <w:rPr>
          <w:rFonts w:ascii="Arial" w:hAnsi="Arial" w:cs="Arial"/>
          <w:b/>
          <w:sz w:val="24"/>
          <w:szCs w:val="24"/>
        </w:rPr>
        <w:t>“</w:t>
      </w:r>
      <w:r w:rsidRPr="003F2733">
        <w:rPr>
          <w:rFonts w:ascii="Arial" w:hAnsi="Arial" w:cs="Arial"/>
          <w:b/>
          <w:sz w:val="24"/>
          <w:szCs w:val="24"/>
        </w:rPr>
        <w:t>encargos sociais</w:t>
      </w:r>
      <w:r>
        <w:rPr>
          <w:rFonts w:ascii="Arial" w:hAnsi="Arial" w:cs="Arial"/>
          <w:b/>
          <w:sz w:val="24"/>
          <w:szCs w:val="24"/>
        </w:rPr>
        <w:t>”</w:t>
      </w:r>
      <w:r w:rsidRPr="003F2733">
        <w:rPr>
          <w:rFonts w:ascii="Arial" w:hAnsi="Arial" w:cs="Arial"/>
          <w:sz w:val="24"/>
          <w:szCs w:val="24"/>
        </w:rPr>
        <w:t xml:space="preserve"> e </w:t>
      </w:r>
      <w:r>
        <w:rPr>
          <w:rFonts w:ascii="Arial" w:hAnsi="Arial" w:cs="Arial"/>
          <w:sz w:val="24"/>
          <w:szCs w:val="24"/>
        </w:rPr>
        <w:t>“</w:t>
      </w:r>
      <w:r w:rsidRPr="003F2733">
        <w:rPr>
          <w:rFonts w:ascii="Arial" w:hAnsi="Arial" w:cs="Arial"/>
          <w:b/>
          <w:sz w:val="24"/>
          <w:szCs w:val="24"/>
        </w:rPr>
        <w:t>encargos tributários</w:t>
      </w:r>
      <w:r>
        <w:rPr>
          <w:rFonts w:ascii="Arial" w:hAnsi="Arial" w:cs="Arial"/>
          <w:b/>
          <w:sz w:val="24"/>
          <w:szCs w:val="24"/>
        </w:rPr>
        <w:t>”</w:t>
      </w:r>
      <w:r w:rsidRPr="003F2733">
        <w:rPr>
          <w:rFonts w:ascii="Arial" w:hAnsi="Arial" w:cs="Arial"/>
          <w:b/>
          <w:sz w:val="24"/>
          <w:szCs w:val="24"/>
        </w:rPr>
        <w:t xml:space="preserve">: </w:t>
      </w:r>
      <w:r w:rsidRPr="003F2733">
        <w:rPr>
          <w:rFonts w:ascii="Arial" w:hAnsi="Arial" w:cs="Arial"/>
          <w:sz w:val="24"/>
          <w:szCs w:val="24"/>
        </w:rPr>
        <w:t>quando houver ato de governo que os altere;</w:t>
      </w:r>
    </w:p>
    <w:p w:rsidR="0090066C" w:rsidRDefault="0090066C" w:rsidP="00E46724">
      <w:pPr>
        <w:pStyle w:val="BodyTextIndent32"/>
        <w:spacing w:before="120"/>
        <w:rPr>
          <w:rFonts w:cs="Arial"/>
          <w:szCs w:val="24"/>
        </w:rPr>
      </w:pPr>
      <w:r w:rsidRPr="00B17BFA">
        <w:rPr>
          <w:rFonts w:cs="Arial"/>
          <w:b/>
          <w:sz w:val="28"/>
          <w:szCs w:val="28"/>
        </w:rPr>
        <w:t>c)-</w:t>
      </w:r>
      <w:r w:rsidRPr="003F2733">
        <w:rPr>
          <w:rFonts w:cs="Arial"/>
          <w:b/>
          <w:szCs w:val="24"/>
        </w:rPr>
        <w:t xml:space="preserve"> </w:t>
      </w:r>
      <w:r>
        <w:rPr>
          <w:rFonts w:cs="Arial"/>
          <w:b/>
          <w:szCs w:val="24"/>
        </w:rPr>
        <w:t>“</w:t>
      </w:r>
      <w:r w:rsidRPr="003F2733">
        <w:rPr>
          <w:rFonts w:cs="Arial"/>
          <w:b/>
          <w:szCs w:val="24"/>
        </w:rPr>
        <w:t>vale-transporte</w:t>
      </w:r>
      <w:r>
        <w:rPr>
          <w:rFonts w:cs="Arial"/>
          <w:b/>
          <w:szCs w:val="24"/>
        </w:rPr>
        <w:t>”</w:t>
      </w:r>
      <w:r w:rsidRPr="003F2733">
        <w:rPr>
          <w:rFonts w:cs="Arial"/>
          <w:b/>
          <w:szCs w:val="24"/>
        </w:rPr>
        <w:t>:</w:t>
      </w:r>
      <w:r w:rsidRPr="003F2733">
        <w:rPr>
          <w:rFonts w:cs="Arial"/>
          <w:szCs w:val="24"/>
        </w:rPr>
        <w:t xml:space="preserve"> quando houver alteração da tarifa correspondente, por ato de governo.</w:t>
      </w:r>
    </w:p>
    <w:p w:rsidR="0090066C" w:rsidRPr="003F2733" w:rsidRDefault="0090066C" w:rsidP="00E46724">
      <w:pPr>
        <w:pStyle w:val="LINHA"/>
        <w:tabs>
          <w:tab w:val="clear" w:pos="1800"/>
          <w:tab w:val="clear" w:pos="5400"/>
          <w:tab w:val="left" w:pos="3394"/>
          <w:tab w:val="right" w:leader="dot" w:pos="5394"/>
        </w:tabs>
        <w:ind w:left="6" w:firstLine="2259"/>
        <w:rPr>
          <w:rFonts w:ascii="Arial" w:hAnsi="Arial" w:cs="Arial"/>
          <w:b/>
          <w:sz w:val="24"/>
          <w:szCs w:val="24"/>
        </w:rPr>
      </w:pPr>
    </w:p>
    <w:p w:rsidR="0090066C" w:rsidRPr="003F2733" w:rsidRDefault="0090066C" w:rsidP="00E46724">
      <w:pPr>
        <w:pStyle w:val="LINHA"/>
        <w:tabs>
          <w:tab w:val="clear" w:pos="1800"/>
          <w:tab w:val="clear" w:pos="5400"/>
          <w:tab w:val="left" w:pos="3394"/>
          <w:tab w:val="right" w:leader="dot" w:pos="5394"/>
        </w:tabs>
        <w:ind w:left="6" w:firstLine="2259"/>
        <w:rPr>
          <w:rFonts w:ascii="Arial" w:hAnsi="Arial" w:cs="Arial"/>
          <w:sz w:val="24"/>
          <w:szCs w:val="24"/>
        </w:rPr>
      </w:pPr>
      <w:r w:rsidRPr="00650AA9">
        <w:rPr>
          <w:rFonts w:ascii="Arial" w:hAnsi="Arial" w:cs="Arial"/>
          <w:b/>
          <w:sz w:val="28"/>
          <w:szCs w:val="28"/>
        </w:rPr>
        <w:t>4.2.</w:t>
      </w:r>
      <w:r>
        <w:rPr>
          <w:rFonts w:ascii="Arial" w:hAnsi="Arial" w:cs="Arial"/>
          <w:b/>
          <w:sz w:val="28"/>
          <w:szCs w:val="28"/>
        </w:rPr>
        <w:t>1</w:t>
      </w:r>
      <w:r w:rsidRPr="00650AA9">
        <w:rPr>
          <w:rFonts w:ascii="Arial" w:hAnsi="Arial" w:cs="Arial"/>
          <w:b/>
          <w:sz w:val="28"/>
          <w:szCs w:val="28"/>
        </w:rPr>
        <w:t xml:space="preserve"> -</w:t>
      </w:r>
      <w:r w:rsidRPr="003F2733">
        <w:rPr>
          <w:rFonts w:ascii="Arial" w:hAnsi="Arial" w:cs="Arial"/>
          <w:sz w:val="24"/>
          <w:szCs w:val="24"/>
        </w:rPr>
        <w:t xml:space="preserve"> Caberá à CONTRATADA solicitar a</w:t>
      </w:r>
      <w:r>
        <w:rPr>
          <w:rFonts w:ascii="Arial" w:hAnsi="Arial" w:cs="Arial"/>
          <w:sz w:val="24"/>
          <w:szCs w:val="24"/>
        </w:rPr>
        <w:t>s</w:t>
      </w:r>
      <w:r w:rsidRPr="003F2733">
        <w:rPr>
          <w:rFonts w:ascii="Arial" w:hAnsi="Arial" w:cs="Arial"/>
          <w:sz w:val="24"/>
          <w:szCs w:val="24"/>
        </w:rPr>
        <w:t xml:space="preserve"> revis</w:t>
      </w:r>
      <w:r>
        <w:rPr>
          <w:rFonts w:ascii="Arial" w:hAnsi="Arial" w:cs="Arial"/>
          <w:sz w:val="24"/>
          <w:szCs w:val="24"/>
        </w:rPr>
        <w:t>ões</w:t>
      </w:r>
      <w:r w:rsidRPr="003F2733">
        <w:rPr>
          <w:rFonts w:ascii="Arial" w:hAnsi="Arial" w:cs="Arial"/>
          <w:sz w:val="24"/>
          <w:szCs w:val="24"/>
        </w:rPr>
        <w:t xml:space="preserve"> devida</w:t>
      </w:r>
      <w:r>
        <w:rPr>
          <w:rFonts w:ascii="Arial" w:hAnsi="Arial" w:cs="Arial"/>
          <w:sz w:val="24"/>
          <w:szCs w:val="24"/>
        </w:rPr>
        <w:t>s</w:t>
      </w:r>
      <w:r w:rsidRPr="003F2733">
        <w:rPr>
          <w:rFonts w:ascii="Arial" w:hAnsi="Arial" w:cs="Arial"/>
          <w:sz w:val="24"/>
          <w:szCs w:val="24"/>
        </w:rPr>
        <w:t>, fornecendo os documentos que justifiquem e comprovem a alteração dos valores.</w:t>
      </w:r>
    </w:p>
    <w:p w:rsidR="0090066C" w:rsidRPr="003F2733" w:rsidRDefault="0090066C" w:rsidP="00E46724">
      <w:pPr>
        <w:widowControl w:val="0"/>
        <w:ind w:firstLine="2342"/>
        <w:jc w:val="both"/>
        <w:rPr>
          <w:rFonts w:ascii="Arial" w:hAnsi="Arial" w:cs="Arial"/>
          <w:highlight w:val="green"/>
        </w:rPr>
      </w:pPr>
    </w:p>
    <w:p w:rsidR="0090066C" w:rsidRPr="003F2733" w:rsidRDefault="0090066C" w:rsidP="00E46724">
      <w:pPr>
        <w:widowControl w:val="0"/>
        <w:ind w:firstLine="2342"/>
        <w:jc w:val="both"/>
        <w:rPr>
          <w:rFonts w:ascii="Arial" w:hAnsi="Arial" w:cs="Arial"/>
        </w:rPr>
      </w:pPr>
    </w:p>
    <w:p w:rsidR="0090066C" w:rsidRDefault="0090066C" w:rsidP="00BC7D6E">
      <w:pPr>
        <w:widowControl w:val="0"/>
        <w:jc w:val="center"/>
        <w:rPr>
          <w:rFonts w:ascii="Arial" w:hAnsi="Arial" w:cs="Arial"/>
          <w:b/>
        </w:rPr>
      </w:pPr>
      <w:r w:rsidRPr="00E22BF0">
        <w:rPr>
          <w:rFonts w:ascii="Arial" w:hAnsi="Arial" w:cs="Arial"/>
          <w:b/>
          <w:sz w:val="28"/>
          <w:szCs w:val="28"/>
        </w:rPr>
        <w:t>5 -</w:t>
      </w:r>
      <w:r w:rsidRPr="003F2733">
        <w:rPr>
          <w:rFonts w:ascii="Arial" w:hAnsi="Arial" w:cs="Arial"/>
          <w:b/>
        </w:rPr>
        <w:t xml:space="preserve"> </w:t>
      </w:r>
      <w:r w:rsidRPr="00E22BF0">
        <w:rPr>
          <w:rFonts w:ascii="Arial" w:hAnsi="Arial" w:cs="Arial"/>
          <w:b/>
          <w:sz w:val="26"/>
          <w:szCs w:val="26"/>
        </w:rPr>
        <w:t>DURAÇÃO DO CONTRATO</w:t>
      </w:r>
    </w:p>
    <w:p w:rsidR="0090066C" w:rsidRPr="003F2733" w:rsidRDefault="0090066C" w:rsidP="00E46724">
      <w:pPr>
        <w:widowControl w:val="0"/>
        <w:jc w:val="both"/>
        <w:rPr>
          <w:rFonts w:ascii="Arial" w:hAnsi="Arial" w:cs="Arial"/>
          <w:b/>
        </w:rPr>
      </w:pPr>
    </w:p>
    <w:p w:rsidR="0090066C" w:rsidRPr="003F2733" w:rsidRDefault="0090066C" w:rsidP="00E46724">
      <w:pPr>
        <w:widowControl w:val="0"/>
        <w:jc w:val="both"/>
        <w:rPr>
          <w:rFonts w:ascii="Arial" w:hAnsi="Arial" w:cs="Arial"/>
        </w:rPr>
      </w:pPr>
    </w:p>
    <w:p w:rsidR="0090066C" w:rsidRPr="003F2733" w:rsidRDefault="0090066C" w:rsidP="00E46724">
      <w:pPr>
        <w:pStyle w:val="BodyText23"/>
        <w:tabs>
          <w:tab w:val="left" w:pos="2880"/>
        </w:tabs>
        <w:ind w:firstLine="2268"/>
        <w:rPr>
          <w:rFonts w:ascii="Arial" w:hAnsi="Arial" w:cs="Arial"/>
          <w:color w:val="auto"/>
          <w:szCs w:val="24"/>
        </w:rPr>
      </w:pPr>
      <w:r w:rsidRPr="003F2733">
        <w:rPr>
          <w:rFonts w:ascii="Arial" w:hAnsi="Arial" w:cs="Arial"/>
          <w:color w:val="auto"/>
          <w:szCs w:val="24"/>
        </w:rPr>
        <w:t xml:space="preserve">Este </w:t>
      </w:r>
      <w:r>
        <w:rPr>
          <w:rFonts w:ascii="Arial" w:hAnsi="Arial" w:cs="Arial"/>
          <w:color w:val="auto"/>
          <w:szCs w:val="24"/>
        </w:rPr>
        <w:t>c</w:t>
      </w:r>
      <w:r w:rsidRPr="003F2733">
        <w:rPr>
          <w:rFonts w:ascii="Arial" w:hAnsi="Arial" w:cs="Arial"/>
          <w:color w:val="auto"/>
          <w:szCs w:val="24"/>
        </w:rPr>
        <w:t>ontrato terá a duração de 1</w:t>
      </w:r>
      <w:r>
        <w:rPr>
          <w:rFonts w:ascii="Arial" w:hAnsi="Arial" w:cs="Arial"/>
          <w:color w:val="auto"/>
          <w:szCs w:val="24"/>
        </w:rPr>
        <w:t>2</w:t>
      </w:r>
      <w:r w:rsidRPr="003F2733">
        <w:rPr>
          <w:rFonts w:ascii="Arial" w:hAnsi="Arial" w:cs="Arial"/>
          <w:color w:val="auto"/>
          <w:szCs w:val="24"/>
        </w:rPr>
        <w:t xml:space="preserve"> (</w:t>
      </w:r>
      <w:r>
        <w:rPr>
          <w:rFonts w:ascii="Arial" w:hAnsi="Arial" w:cs="Arial"/>
          <w:color w:val="auto"/>
          <w:szCs w:val="24"/>
        </w:rPr>
        <w:t>doze</w:t>
      </w:r>
      <w:r w:rsidRPr="003F2733">
        <w:rPr>
          <w:rFonts w:ascii="Arial" w:hAnsi="Arial" w:cs="Arial"/>
          <w:color w:val="auto"/>
          <w:szCs w:val="24"/>
        </w:rPr>
        <w:t xml:space="preserve">) </w:t>
      </w:r>
      <w:r>
        <w:rPr>
          <w:rFonts w:ascii="Arial" w:hAnsi="Arial" w:cs="Arial"/>
          <w:color w:val="auto"/>
          <w:szCs w:val="24"/>
        </w:rPr>
        <w:t>meses</w:t>
      </w:r>
      <w:r w:rsidRPr="003F2733">
        <w:rPr>
          <w:rFonts w:ascii="Arial" w:hAnsi="Arial" w:cs="Arial"/>
          <w:color w:val="auto"/>
          <w:szCs w:val="24"/>
        </w:rPr>
        <w:t>, com início em ____/____/</w:t>
      </w:r>
      <w:r>
        <w:rPr>
          <w:rFonts w:ascii="Arial" w:hAnsi="Arial" w:cs="Arial"/>
          <w:color w:val="auto"/>
          <w:szCs w:val="24"/>
        </w:rPr>
        <w:t>2013</w:t>
      </w:r>
      <w:r w:rsidRPr="003F2733">
        <w:rPr>
          <w:rFonts w:ascii="Arial" w:hAnsi="Arial" w:cs="Arial"/>
          <w:color w:val="auto"/>
          <w:szCs w:val="24"/>
        </w:rPr>
        <w:t xml:space="preserve"> e término em ____/____/</w:t>
      </w:r>
      <w:r>
        <w:rPr>
          <w:rFonts w:ascii="Arial" w:hAnsi="Arial" w:cs="Arial"/>
          <w:color w:val="auto"/>
          <w:szCs w:val="24"/>
        </w:rPr>
        <w:t>2014</w:t>
      </w:r>
      <w:r w:rsidRPr="003F2733">
        <w:rPr>
          <w:rFonts w:ascii="Arial" w:hAnsi="Arial" w:cs="Arial"/>
          <w:color w:val="auto"/>
          <w:szCs w:val="24"/>
        </w:rPr>
        <w:t>, podendo ser prorrogado nos termos e limites legais.</w:t>
      </w:r>
    </w:p>
    <w:p w:rsidR="0090066C" w:rsidRPr="003F2733"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Pr="00E22BF0" w:rsidRDefault="0090066C" w:rsidP="00BC7D6E">
      <w:pPr>
        <w:widowControl w:val="0"/>
        <w:jc w:val="center"/>
        <w:rPr>
          <w:rFonts w:ascii="Arial" w:hAnsi="Arial" w:cs="Arial"/>
          <w:b/>
          <w:sz w:val="26"/>
          <w:szCs w:val="26"/>
        </w:rPr>
      </w:pPr>
      <w:r w:rsidRPr="00E22BF0">
        <w:rPr>
          <w:rFonts w:ascii="Arial" w:hAnsi="Arial" w:cs="Arial"/>
          <w:b/>
          <w:sz w:val="28"/>
          <w:szCs w:val="28"/>
        </w:rPr>
        <w:t>6 -</w:t>
      </w:r>
      <w:r w:rsidRPr="003F2733">
        <w:rPr>
          <w:rFonts w:ascii="Arial" w:hAnsi="Arial" w:cs="Arial"/>
          <w:b/>
        </w:rPr>
        <w:t xml:space="preserve"> </w:t>
      </w:r>
      <w:r w:rsidRPr="00E22BF0">
        <w:rPr>
          <w:rFonts w:ascii="Arial" w:hAnsi="Arial" w:cs="Arial"/>
          <w:b/>
          <w:sz w:val="26"/>
          <w:szCs w:val="26"/>
        </w:rPr>
        <w:t>FISCALIZAÇÃO</w:t>
      </w:r>
    </w:p>
    <w:p w:rsidR="0090066C"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Pr="003F2733" w:rsidRDefault="0090066C" w:rsidP="00E46724">
      <w:pPr>
        <w:tabs>
          <w:tab w:val="left" w:pos="10065"/>
        </w:tabs>
        <w:ind w:right="-1" w:firstLine="2268"/>
        <w:jc w:val="both"/>
        <w:rPr>
          <w:rFonts w:ascii="Arial" w:hAnsi="Arial" w:cs="Arial"/>
        </w:rPr>
      </w:pPr>
      <w:r w:rsidRPr="00E22BF0">
        <w:rPr>
          <w:rFonts w:ascii="Arial" w:hAnsi="Arial" w:cs="Arial"/>
          <w:b/>
          <w:sz w:val="28"/>
          <w:szCs w:val="28"/>
        </w:rPr>
        <w:t>6.1 -</w:t>
      </w:r>
      <w:r w:rsidRPr="003F2733">
        <w:rPr>
          <w:rFonts w:ascii="Arial" w:hAnsi="Arial" w:cs="Arial"/>
        </w:rPr>
        <w:t xml:space="preserve"> Deverão ser assegurados à CMBH amplos poderes para acompanhar, controlar, fiscalizar e avaliar 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contratado</w:t>
      </w:r>
      <w:r>
        <w:rPr>
          <w:rFonts w:ascii="Arial" w:hAnsi="Arial" w:cs="Arial"/>
        </w:rPr>
        <w:t>s</w:t>
      </w:r>
      <w:r w:rsidRPr="003F2733">
        <w:rPr>
          <w:rFonts w:ascii="Arial" w:hAnsi="Arial" w:cs="Arial"/>
        </w:rPr>
        <w:t>, bem como o direito de obter quaisquer esclarecimentos julgados necessários, devendo a CONTRATADA e seus profissionais fornecerem relatórios ou quaisquer informações que se fizerem necessários, quando assim lhes forem solicitados.</w:t>
      </w:r>
    </w:p>
    <w:p w:rsidR="0090066C" w:rsidRPr="003F2733" w:rsidRDefault="0090066C" w:rsidP="00E46724">
      <w:pPr>
        <w:tabs>
          <w:tab w:val="left" w:pos="10065"/>
        </w:tabs>
        <w:ind w:right="-1" w:firstLine="2268"/>
        <w:jc w:val="both"/>
        <w:rPr>
          <w:rFonts w:ascii="Arial" w:hAnsi="Arial" w:cs="Arial"/>
        </w:rPr>
      </w:pPr>
    </w:p>
    <w:p w:rsidR="0090066C" w:rsidRPr="003F2733" w:rsidRDefault="0090066C" w:rsidP="00E46724">
      <w:pPr>
        <w:ind w:firstLine="2268"/>
        <w:jc w:val="both"/>
        <w:rPr>
          <w:rFonts w:ascii="Arial" w:hAnsi="Arial" w:cs="Arial"/>
          <w:b/>
        </w:rPr>
      </w:pPr>
      <w:r w:rsidRPr="00E22BF0">
        <w:rPr>
          <w:rFonts w:ascii="Arial" w:hAnsi="Arial" w:cs="Arial"/>
          <w:b/>
          <w:sz w:val="28"/>
          <w:szCs w:val="28"/>
        </w:rPr>
        <w:t>6.2 -</w:t>
      </w:r>
      <w:r w:rsidRPr="003F2733">
        <w:rPr>
          <w:rFonts w:ascii="Arial" w:hAnsi="Arial" w:cs="Arial"/>
        </w:rPr>
        <w:t xml:space="preserve"> O acompanhamento, o controle, a fiscalização e a avaliação</w:t>
      </w:r>
      <w:r>
        <w:rPr>
          <w:rFonts w:ascii="Arial" w:hAnsi="Arial" w:cs="Arial"/>
        </w:rPr>
        <w:t xml:space="preserve"> dos serviços</w:t>
      </w:r>
      <w:r w:rsidRPr="003F2733">
        <w:rPr>
          <w:rFonts w:ascii="Arial" w:hAnsi="Arial" w:cs="Arial"/>
        </w:rPr>
        <w:t xml:space="preserve"> serão feitos p</w:t>
      </w:r>
      <w:r>
        <w:rPr>
          <w:rFonts w:ascii="Arial" w:hAnsi="Arial" w:cs="Arial"/>
        </w:rPr>
        <w:t>elo</w:t>
      </w:r>
      <w:r w:rsidRPr="003F2733">
        <w:rPr>
          <w:rFonts w:ascii="Arial" w:hAnsi="Arial" w:cs="Arial"/>
        </w:rPr>
        <w:t xml:space="preserve"> representante da </w:t>
      </w:r>
      <w:r w:rsidRPr="003F2733">
        <w:rPr>
          <w:rFonts w:ascii="Arial" w:hAnsi="Arial" w:cs="Arial"/>
          <w:b/>
        </w:rPr>
        <w:t>Seção de Controle de Serviços Terceirizados da CMBH (SECSET)</w:t>
      </w:r>
      <w:r w:rsidRPr="003F2733">
        <w:rPr>
          <w:rFonts w:ascii="Arial" w:hAnsi="Arial" w:cs="Arial"/>
        </w:rPr>
        <w:t xml:space="preserve">, </w:t>
      </w:r>
      <w:r>
        <w:rPr>
          <w:rFonts w:ascii="Arial" w:hAnsi="Arial" w:cs="Arial"/>
        </w:rPr>
        <w:t>o qual</w:t>
      </w:r>
      <w:r w:rsidRPr="003F2733">
        <w:rPr>
          <w:rFonts w:ascii="Arial" w:hAnsi="Arial" w:cs="Arial"/>
        </w:rPr>
        <w:t xml:space="preserve"> será </w:t>
      </w:r>
      <w:r>
        <w:rPr>
          <w:rFonts w:ascii="Arial" w:hAnsi="Arial" w:cs="Arial"/>
        </w:rPr>
        <w:t>o</w:t>
      </w:r>
      <w:r w:rsidRPr="003F2733">
        <w:rPr>
          <w:rFonts w:ascii="Arial" w:hAnsi="Arial" w:cs="Arial"/>
        </w:rPr>
        <w:t xml:space="preserve"> responsável pela </w:t>
      </w:r>
      <w:r w:rsidRPr="003F2733">
        <w:rPr>
          <w:rFonts w:ascii="Arial" w:hAnsi="Arial" w:cs="Arial"/>
          <w:b/>
        </w:rPr>
        <w:t xml:space="preserve">gestão do </w:t>
      </w:r>
      <w:r>
        <w:rPr>
          <w:rFonts w:ascii="Arial" w:hAnsi="Arial" w:cs="Arial"/>
          <w:b/>
        </w:rPr>
        <w:t>c</w:t>
      </w:r>
      <w:r w:rsidRPr="003F2733">
        <w:rPr>
          <w:rFonts w:ascii="Arial" w:hAnsi="Arial" w:cs="Arial"/>
          <w:b/>
        </w:rPr>
        <w:t>ontrato.</w:t>
      </w:r>
    </w:p>
    <w:p w:rsidR="0090066C" w:rsidRPr="003F2733" w:rsidRDefault="0090066C" w:rsidP="00E46724">
      <w:pPr>
        <w:ind w:firstLine="2268"/>
        <w:jc w:val="both"/>
        <w:rPr>
          <w:rFonts w:ascii="Arial" w:hAnsi="Arial" w:cs="Arial"/>
          <w:b/>
        </w:rPr>
      </w:pPr>
    </w:p>
    <w:p w:rsidR="0090066C" w:rsidRPr="003F2733" w:rsidRDefault="0090066C" w:rsidP="00E46724">
      <w:pPr>
        <w:ind w:firstLine="2268"/>
        <w:jc w:val="both"/>
        <w:rPr>
          <w:rFonts w:ascii="Arial" w:hAnsi="Arial" w:cs="Arial"/>
        </w:rPr>
      </w:pPr>
      <w:r w:rsidRPr="00E22BF0">
        <w:rPr>
          <w:rFonts w:ascii="Arial" w:hAnsi="Arial" w:cs="Arial"/>
          <w:b/>
          <w:sz w:val="28"/>
          <w:szCs w:val="28"/>
        </w:rPr>
        <w:t>6.2.1 -</w:t>
      </w:r>
      <w:r w:rsidRPr="003F2733">
        <w:rPr>
          <w:rFonts w:ascii="Arial" w:hAnsi="Arial" w:cs="Arial"/>
          <w:b/>
        </w:rPr>
        <w:t xml:space="preserve"> </w:t>
      </w:r>
      <w:r w:rsidRPr="003F2733">
        <w:rPr>
          <w:rFonts w:ascii="Arial" w:hAnsi="Arial" w:cs="Arial"/>
        </w:rPr>
        <w:t xml:space="preserve">A gestão do </w:t>
      </w:r>
      <w:r>
        <w:rPr>
          <w:rFonts w:ascii="Arial" w:hAnsi="Arial" w:cs="Arial"/>
        </w:rPr>
        <w:t>c</w:t>
      </w:r>
      <w:r w:rsidRPr="003F2733">
        <w:rPr>
          <w:rFonts w:ascii="Arial" w:hAnsi="Arial" w:cs="Arial"/>
        </w:rPr>
        <w:t>ontrato a ser feita pel</w:t>
      </w:r>
      <w:r>
        <w:rPr>
          <w:rFonts w:ascii="Arial" w:hAnsi="Arial" w:cs="Arial"/>
        </w:rPr>
        <w:t>o representante da</w:t>
      </w:r>
      <w:r w:rsidRPr="003F2733">
        <w:rPr>
          <w:rFonts w:ascii="Arial" w:hAnsi="Arial" w:cs="Arial"/>
        </w:rPr>
        <w:t xml:space="preserve"> SECSET será desenvolvida com o apoio das </w:t>
      </w:r>
      <w:r w:rsidRPr="003F2733">
        <w:rPr>
          <w:rFonts w:ascii="Arial" w:hAnsi="Arial" w:cs="Arial"/>
          <w:b/>
        </w:rPr>
        <w:t>chefias das áreas</w:t>
      </w:r>
      <w:r w:rsidRPr="003F2733">
        <w:rPr>
          <w:rFonts w:ascii="Arial" w:hAnsi="Arial" w:cs="Arial"/>
        </w:rPr>
        <w:t xml:space="preserve"> onde 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for</w:t>
      </w:r>
      <w:r>
        <w:rPr>
          <w:rFonts w:ascii="Arial" w:hAnsi="Arial" w:cs="Arial"/>
        </w:rPr>
        <w:t>em</w:t>
      </w:r>
      <w:r w:rsidRPr="003F2733">
        <w:rPr>
          <w:rFonts w:ascii="Arial" w:hAnsi="Arial" w:cs="Arial"/>
        </w:rPr>
        <w:t xml:space="preserve"> prestado</w:t>
      </w:r>
      <w:r>
        <w:rPr>
          <w:rFonts w:ascii="Arial" w:hAnsi="Arial" w:cs="Arial"/>
        </w:rPr>
        <w:t>s</w:t>
      </w:r>
      <w:r w:rsidRPr="003F2733">
        <w:rPr>
          <w:rFonts w:ascii="Arial" w:hAnsi="Arial" w:cs="Arial"/>
        </w:rPr>
        <w:t xml:space="preserve">, as quais serão </w:t>
      </w:r>
      <w:r w:rsidRPr="003F2733">
        <w:rPr>
          <w:rFonts w:ascii="Arial" w:hAnsi="Arial" w:cs="Arial"/>
          <w:b/>
        </w:rPr>
        <w:t>corresponsáveis</w:t>
      </w:r>
      <w:r w:rsidRPr="003F2733">
        <w:rPr>
          <w:rFonts w:ascii="Arial" w:hAnsi="Arial" w:cs="Arial"/>
        </w:rPr>
        <w:t xml:space="preserve"> por esta gestão.</w:t>
      </w:r>
    </w:p>
    <w:p w:rsidR="0090066C" w:rsidRPr="003F2733" w:rsidRDefault="0090066C" w:rsidP="00E46724">
      <w:pPr>
        <w:jc w:val="both"/>
        <w:rPr>
          <w:rFonts w:ascii="Arial" w:hAnsi="Arial" w:cs="Arial"/>
          <w:b/>
        </w:rPr>
      </w:pPr>
    </w:p>
    <w:p w:rsidR="0090066C" w:rsidRPr="003F2733" w:rsidRDefault="0090066C" w:rsidP="00E46724">
      <w:pPr>
        <w:ind w:firstLine="2268"/>
        <w:jc w:val="both"/>
        <w:rPr>
          <w:rFonts w:ascii="Arial" w:hAnsi="Arial" w:cs="Arial"/>
        </w:rPr>
      </w:pPr>
      <w:r w:rsidRPr="00E22BF0">
        <w:rPr>
          <w:rFonts w:ascii="Arial" w:hAnsi="Arial" w:cs="Arial"/>
          <w:b/>
          <w:sz w:val="28"/>
          <w:szCs w:val="28"/>
        </w:rPr>
        <w:t>6.2.2 -</w:t>
      </w:r>
      <w:r w:rsidRPr="003F2733">
        <w:rPr>
          <w:rFonts w:ascii="Arial" w:hAnsi="Arial" w:cs="Arial"/>
          <w:b/>
        </w:rPr>
        <w:t xml:space="preserve"> </w:t>
      </w:r>
      <w:r w:rsidRPr="003F2733">
        <w:rPr>
          <w:rFonts w:ascii="Arial" w:hAnsi="Arial" w:cs="Arial"/>
        </w:rPr>
        <w:t xml:space="preserve">Nos termos do § 1º do artigo 67 da Lei 8.666/1993, caberá ao </w:t>
      </w:r>
      <w:r w:rsidRPr="003F2733">
        <w:rPr>
          <w:rFonts w:ascii="Arial" w:hAnsi="Arial" w:cs="Arial"/>
          <w:b/>
        </w:rPr>
        <w:t>representante da</w:t>
      </w:r>
      <w:r w:rsidRPr="003F2733">
        <w:rPr>
          <w:rFonts w:ascii="Arial" w:hAnsi="Arial" w:cs="Arial"/>
        </w:rPr>
        <w:t xml:space="preserve"> </w:t>
      </w:r>
      <w:r w:rsidRPr="003F2733">
        <w:rPr>
          <w:rFonts w:ascii="Arial" w:hAnsi="Arial" w:cs="Arial"/>
          <w:b/>
        </w:rPr>
        <w:t>SECSET</w:t>
      </w:r>
      <w:r w:rsidRPr="003F2733">
        <w:rPr>
          <w:rFonts w:ascii="Arial" w:hAnsi="Arial" w:cs="Arial"/>
        </w:rPr>
        <w:t>, que será</w:t>
      </w:r>
      <w:r>
        <w:rPr>
          <w:rFonts w:ascii="Arial" w:hAnsi="Arial" w:cs="Arial"/>
        </w:rPr>
        <w:t xml:space="preserve"> também</w:t>
      </w:r>
      <w:r w:rsidRPr="003F2733">
        <w:rPr>
          <w:rFonts w:ascii="Arial" w:hAnsi="Arial" w:cs="Arial"/>
        </w:rPr>
        <w:t xml:space="preserve"> o </w:t>
      </w:r>
      <w:r w:rsidRPr="003F2733">
        <w:rPr>
          <w:rFonts w:ascii="Arial" w:hAnsi="Arial" w:cs="Arial"/>
          <w:b/>
        </w:rPr>
        <w:t>fiscal d</w:t>
      </w:r>
      <w:r>
        <w:rPr>
          <w:rFonts w:ascii="Arial" w:hAnsi="Arial" w:cs="Arial"/>
          <w:b/>
        </w:rPr>
        <w:t>o</w:t>
      </w:r>
      <w:r w:rsidRPr="003F2733">
        <w:rPr>
          <w:rFonts w:ascii="Arial" w:hAnsi="Arial" w:cs="Arial"/>
          <w:b/>
        </w:rPr>
        <w:t xml:space="preserve"> contrat</w:t>
      </w:r>
      <w:r>
        <w:rPr>
          <w:rFonts w:ascii="Arial" w:hAnsi="Arial" w:cs="Arial"/>
          <w:b/>
        </w:rPr>
        <w:t>o</w:t>
      </w:r>
      <w:r w:rsidRPr="003F2733">
        <w:rPr>
          <w:rFonts w:ascii="Arial" w:hAnsi="Arial" w:cs="Arial"/>
        </w:rPr>
        <w:t xml:space="preserve">, proceder às anotações das ocorrências relacionadas com a execução do objeto contratado, determinando o que for necessário à regularização das falhas ou </w:t>
      </w:r>
      <w:r>
        <w:rPr>
          <w:rFonts w:ascii="Arial" w:hAnsi="Arial" w:cs="Arial"/>
        </w:rPr>
        <w:t xml:space="preserve">das </w:t>
      </w:r>
      <w:r w:rsidRPr="003F2733">
        <w:rPr>
          <w:rFonts w:ascii="Arial" w:hAnsi="Arial" w:cs="Arial"/>
        </w:rPr>
        <w:t>impropriedades observadas, contando, para tanto, com o apoio das chefias citadas no subitem 6.2.1.</w:t>
      </w:r>
    </w:p>
    <w:p w:rsidR="0090066C" w:rsidRPr="003F2733" w:rsidRDefault="0090066C" w:rsidP="00E46724">
      <w:pPr>
        <w:pStyle w:val="PargrafodaLista1"/>
        <w:jc w:val="both"/>
        <w:rPr>
          <w:rFonts w:ascii="Arial" w:hAnsi="Arial" w:cs="Arial"/>
          <w:b/>
        </w:rPr>
      </w:pPr>
    </w:p>
    <w:p w:rsidR="0090066C" w:rsidRPr="003F2733" w:rsidRDefault="0090066C" w:rsidP="00E46724">
      <w:pPr>
        <w:ind w:firstLine="2268"/>
        <w:jc w:val="both"/>
        <w:rPr>
          <w:rFonts w:ascii="Arial" w:hAnsi="Arial" w:cs="Arial"/>
        </w:rPr>
      </w:pPr>
      <w:r w:rsidRPr="00E22BF0">
        <w:rPr>
          <w:rFonts w:ascii="Arial" w:hAnsi="Arial" w:cs="Arial"/>
          <w:b/>
          <w:sz w:val="28"/>
          <w:szCs w:val="28"/>
        </w:rPr>
        <w:t>6.3 -</w:t>
      </w:r>
      <w:r w:rsidRPr="003F2733">
        <w:rPr>
          <w:rFonts w:ascii="Arial" w:hAnsi="Arial" w:cs="Arial"/>
        </w:rPr>
        <w:t xml:space="preserve"> O recebimento do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prestado</w:t>
      </w:r>
      <w:r>
        <w:rPr>
          <w:rFonts w:ascii="Arial" w:hAnsi="Arial" w:cs="Arial"/>
        </w:rPr>
        <w:t>s</w:t>
      </w:r>
      <w:r w:rsidRPr="003F2733">
        <w:rPr>
          <w:rFonts w:ascii="Arial" w:hAnsi="Arial" w:cs="Arial"/>
        </w:rPr>
        <w:t xml:space="preserve"> somente se efetivará com a atestação pela </w:t>
      </w:r>
      <w:r w:rsidRPr="003F2733">
        <w:rPr>
          <w:rFonts w:ascii="Arial" w:hAnsi="Arial" w:cs="Arial"/>
          <w:b/>
        </w:rPr>
        <w:t xml:space="preserve">SECSET </w:t>
      </w:r>
      <w:r w:rsidRPr="003F2733">
        <w:rPr>
          <w:rFonts w:ascii="Arial" w:hAnsi="Arial" w:cs="Arial"/>
        </w:rPr>
        <w:t>de que o</w:t>
      </w:r>
      <w:r>
        <w:rPr>
          <w:rFonts w:ascii="Arial" w:hAnsi="Arial" w:cs="Arial"/>
        </w:rPr>
        <w:t>s</w:t>
      </w:r>
      <w:r w:rsidRPr="003F2733">
        <w:rPr>
          <w:rFonts w:ascii="Arial" w:hAnsi="Arial" w:cs="Arial"/>
        </w:rPr>
        <w:t xml:space="preserve"> mesmo</w:t>
      </w:r>
      <w:r>
        <w:rPr>
          <w:rFonts w:ascii="Arial" w:hAnsi="Arial" w:cs="Arial"/>
        </w:rPr>
        <w:t>s</w:t>
      </w:r>
      <w:r w:rsidRPr="003F2733">
        <w:rPr>
          <w:rFonts w:ascii="Arial" w:hAnsi="Arial" w:cs="Arial"/>
        </w:rPr>
        <w:t xml:space="preserve"> atende</w:t>
      </w:r>
      <w:r>
        <w:rPr>
          <w:rFonts w:ascii="Arial" w:hAnsi="Arial" w:cs="Arial"/>
        </w:rPr>
        <w:t>ram</w:t>
      </w:r>
      <w:r w:rsidRPr="003F2733">
        <w:rPr>
          <w:rFonts w:ascii="Arial" w:hAnsi="Arial" w:cs="Arial"/>
        </w:rPr>
        <w:t xml:space="preserve"> a todas as exigências estabelecidas neste </w:t>
      </w:r>
      <w:r>
        <w:rPr>
          <w:rFonts w:ascii="Arial" w:hAnsi="Arial" w:cs="Arial"/>
        </w:rPr>
        <w:t>ajuste</w:t>
      </w:r>
      <w:r w:rsidRPr="003F2733">
        <w:rPr>
          <w:rFonts w:ascii="Arial" w:hAnsi="Arial" w:cs="Arial"/>
        </w:rPr>
        <w:t xml:space="preserve"> e de que foram cumpridas todas as</w:t>
      </w:r>
      <w:r>
        <w:rPr>
          <w:rFonts w:ascii="Arial" w:hAnsi="Arial" w:cs="Arial"/>
        </w:rPr>
        <w:t xml:space="preserve"> demais</w:t>
      </w:r>
      <w:r w:rsidRPr="003F2733">
        <w:rPr>
          <w:rFonts w:ascii="Arial" w:hAnsi="Arial" w:cs="Arial"/>
        </w:rPr>
        <w:t xml:space="preserve"> obrigações contratualmente previstas. </w:t>
      </w:r>
    </w:p>
    <w:p w:rsidR="0090066C" w:rsidRPr="003F2733" w:rsidRDefault="0090066C" w:rsidP="00E46724">
      <w:pPr>
        <w:ind w:firstLine="2268"/>
        <w:jc w:val="both"/>
        <w:rPr>
          <w:rFonts w:ascii="Arial" w:hAnsi="Arial" w:cs="Arial"/>
        </w:rPr>
      </w:pPr>
    </w:p>
    <w:p w:rsidR="0090066C" w:rsidRPr="003F2733" w:rsidRDefault="0090066C" w:rsidP="00E46724">
      <w:pPr>
        <w:ind w:firstLine="2268"/>
        <w:jc w:val="both"/>
        <w:rPr>
          <w:rFonts w:ascii="Arial" w:hAnsi="Arial" w:cs="Arial"/>
        </w:rPr>
      </w:pPr>
      <w:r w:rsidRPr="00E22BF0">
        <w:rPr>
          <w:rFonts w:ascii="Arial" w:hAnsi="Arial" w:cs="Arial"/>
          <w:b/>
          <w:sz w:val="28"/>
          <w:szCs w:val="28"/>
        </w:rPr>
        <w:lastRenderedPageBreak/>
        <w:t>6.3.1 -</w:t>
      </w:r>
      <w:r w:rsidRPr="003F2733">
        <w:rPr>
          <w:rFonts w:ascii="Arial" w:hAnsi="Arial" w:cs="Arial"/>
        </w:rPr>
        <w:t xml:space="preserve"> Para fins do disposto no subitem 6.3 </w:t>
      </w:r>
      <w:r>
        <w:rPr>
          <w:rFonts w:ascii="Arial" w:hAnsi="Arial" w:cs="Arial"/>
        </w:rPr>
        <w:t xml:space="preserve">poderá </w:t>
      </w:r>
      <w:r w:rsidRPr="003F2733">
        <w:rPr>
          <w:rFonts w:ascii="Arial" w:hAnsi="Arial" w:cs="Arial"/>
        </w:rPr>
        <w:t>a SECSET solicitar das chefias das áreas onde 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for</w:t>
      </w:r>
      <w:r>
        <w:rPr>
          <w:rFonts w:ascii="Arial" w:hAnsi="Arial" w:cs="Arial"/>
        </w:rPr>
        <w:t>em</w:t>
      </w:r>
      <w:r w:rsidRPr="003F2733">
        <w:rPr>
          <w:rFonts w:ascii="Arial" w:hAnsi="Arial" w:cs="Arial"/>
        </w:rPr>
        <w:t xml:space="preserve"> prestado</w:t>
      </w:r>
      <w:r>
        <w:rPr>
          <w:rFonts w:ascii="Arial" w:hAnsi="Arial" w:cs="Arial"/>
        </w:rPr>
        <w:t>s</w:t>
      </w:r>
      <w:r w:rsidRPr="003F2733">
        <w:rPr>
          <w:rFonts w:ascii="Arial" w:hAnsi="Arial" w:cs="Arial"/>
        </w:rPr>
        <w:t xml:space="preserve"> relatórios informativos das condições de sua prestação.</w:t>
      </w:r>
    </w:p>
    <w:p w:rsidR="0090066C" w:rsidRPr="003F2733" w:rsidRDefault="0090066C" w:rsidP="00E46724">
      <w:pPr>
        <w:jc w:val="both"/>
        <w:rPr>
          <w:rFonts w:ascii="Arial" w:hAnsi="Arial" w:cs="Arial"/>
          <w:b/>
        </w:rPr>
      </w:pPr>
    </w:p>
    <w:p w:rsidR="0090066C" w:rsidRPr="003F2733" w:rsidRDefault="0090066C" w:rsidP="00E46724">
      <w:pPr>
        <w:ind w:firstLine="2268"/>
        <w:jc w:val="both"/>
        <w:rPr>
          <w:rFonts w:ascii="Arial" w:hAnsi="Arial" w:cs="Arial"/>
          <w:b/>
        </w:rPr>
      </w:pPr>
      <w:r w:rsidRPr="00E22BF0">
        <w:rPr>
          <w:rFonts w:ascii="Arial" w:hAnsi="Arial" w:cs="Arial"/>
          <w:b/>
          <w:sz w:val="28"/>
          <w:szCs w:val="28"/>
        </w:rPr>
        <w:t>6.4 -</w:t>
      </w:r>
      <w:r w:rsidRPr="003F2733">
        <w:rPr>
          <w:rFonts w:ascii="Arial" w:hAnsi="Arial" w:cs="Arial"/>
        </w:rPr>
        <w:t xml:space="preserve"> A fiscalização </w:t>
      </w:r>
      <w:r>
        <w:rPr>
          <w:rFonts w:ascii="Arial" w:hAnsi="Arial" w:cs="Arial"/>
        </w:rPr>
        <w:t>será</w:t>
      </w:r>
      <w:r w:rsidRPr="003F2733">
        <w:rPr>
          <w:rFonts w:ascii="Arial" w:hAnsi="Arial" w:cs="Arial"/>
        </w:rPr>
        <w:t xml:space="preserve"> exercida no interesse da CMBH, não excluindo ou reduzindo a responsabilidade da CONTRATADA, inclusive perante terceiros, por qualquer irregularidade</w:t>
      </w:r>
      <w:r>
        <w:rPr>
          <w:rFonts w:ascii="Arial" w:hAnsi="Arial" w:cs="Arial"/>
        </w:rPr>
        <w:t>.</w:t>
      </w:r>
    </w:p>
    <w:p w:rsidR="0090066C" w:rsidRPr="003F2733" w:rsidRDefault="0090066C" w:rsidP="00E46724">
      <w:pPr>
        <w:pStyle w:val="PargrafodaLista1"/>
        <w:jc w:val="both"/>
        <w:rPr>
          <w:rFonts w:ascii="Arial" w:hAnsi="Arial" w:cs="Arial"/>
          <w:b/>
        </w:rPr>
      </w:pPr>
    </w:p>
    <w:p w:rsidR="0090066C" w:rsidRPr="003F2733" w:rsidRDefault="0090066C" w:rsidP="00E46724">
      <w:pPr>
        <w:ind w:firstLine="2268"/>
        <w:jc w:val="both"/>
        <w:rPr>
          <w:rFonts w:ascii="Arial" w:hAnsi="Arial" w:cs="Arial"/>
          <w:b/>
        </w:rPr>
      </w:pPr>
      <w:r w:rsidRPr="000176CD">
        <w:rPr>
          <w:rFonts w:ascii="Arial" w:hAnsi="Arial" w:cs="Arial"/>
          <w:b/>
          <w:sz w:val="28"/>
          <w:szCs w:val="28"/>
        </w:rPr>
        <w:t>6.5 -</w:t>
      </w:r>
      <w:r w:rsidRPr="003F2733">
        <w:rPr>
          <w:rFonts w:ascii="Arial" w:hAnsi="Arial" w:cs="Arial"/>
        </w:rPr>
        <w:t xml:space="preserve"> Quaisquer exigências da fiscalização, inerentes ao objeto contratado, deverão ser prontamente atendidas pela CONTRATADA, sem quaisquer ônus adicionais para a CMBH.</w:t>
      </w:r>
    </w:p>
    <w:p w:rsidR="0090066C" w:rsidRPr="003F2733" w:rsidRDefault="0090066C" w:rsidP="00E46724">
      <w:pPr>
        <w:jc w:val="both"/>
        <w:rPr>
          <w:rFonts w:ascii="Arial" w:hAnsi="Arial" w:cs="Arial"/>
        </w:rPr>
      </w:pPr>
    </w:p>
    <w:p w:rsidR="0090066C" w:rsidRPr="003F2733" w:rsidRDefault="0090066C" w:rsidP="00E46724">
      <w:pPr>
        <w:ind w:firstLine="2268"/>
        <w:jc w:val="both"/>
        <w:rPr>
          <w:rFonts w:ascii="Arial" w:hAnsi="Arial" w:cs="Arial"/>
        </w:rPr>
      </w:pPr>
      <w:r w:rsidRPr="000176CD">
        <w:rPr>
          <w:rFonts w:ascii="Arial" w:hAnsi="Arial" w:cs="Arial"/>
          <w:b/>
          <w:sz w:val="28"/>
          <w:szCs w:val="28"/>
        </w:rPr>
        <w:t>6.6 -</w:t>
      </w:r>
      <w:r w:rsidRPr="003F2733">
        <w:rPr>
          <w:rFonts w:ascii="Arial" w:hAnsi="Arial" w:cs="Arial"/>
        </w:rPr>
        <w:t xml:space="preserve"> A CMBH se reserva o direito de não receber 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prestado</w:t>
      </w:r>
      <w:r>
        <w:rPr>
          <w:rFonts w:ascii="Arial" w:hAnsi="Arial" w:cs="Arial"/>
        </w:rPr>
        <w:t>s</w:t>
      </w:r>
      <w:r w:rsidRPr="003F2733">
        <w:rPr>
          <w:rFonts w:ascii="Arial" w:hAnsi="Arial" w:cs="Arial"/>
        </w:rPr>
        <w:t xml:space="preserve"> em desacordo com as especificações e condições constantes deste </w:t>
      </w:r>
      <w:r>
        <w:rPr>
          <w:rFonts w:ascii="Arial" w:hAnsi="Arial" w:cs="Arial"/>
        </w:rPr>
        <w:t>c</w:t>
      </w:r>
      <w:r w:rsidRPr="003F2733">
        <w:rPr>
          <w:rFonts w:ascii="Arial" w:hAnsi="Arial" w:cs="Arial"/>
        </w:rPr>
        <w:t>ontrato, podendo rescindir a contratação e aplicar as penalidades previstas neste ajuste e na legislação pertinente.</w:t>
      </w:r>
    </w:p>
    <w:p w:rsidR="0090066C" w:rsidRPr="003F2733" w:rsidRDefault="0090066C" w:rsidP="00E46724">
      <w:pPr>
        <w:tabs>
          <w:tab w:val="left" w:pos="10065"/>
        </w:tabs>
        <w:ind w:right="-1" w:firstLine="2268"/>
        <w:jc w:val="both"/>
        <w:rPr>
          <w:rFonts w:ascii="Arial" w:hAnsi="Arial" w:cs="Arial"/>
        </w:rPr>
      </w:pPr>
    </w:p>
    <w:p w:rsidR="0090066C" w:rsidRPr="003F2733" w:rsidRDefault="0090066C" w:rsidP="00E46724">
      <w:pPr>
        <w:widowControl w:val="0"/>
        <w:jc w:val="both"/>
        <w:rPr>
          <w:rFonts w:ascii="Arial" w:hAnsi="Arial" w:cs="Arial"/>
        </w:rPr>
      </w:pPr>
    </w:p>
    <w:p w:rsidR="0090066C" w:rsidRPr="003F2733" w:rsidRDefault="0090066C" w:rsidP="00BC7D6E">
      <w:pPr>
        <w:widowControl w:val="0"/>
        <w:jc w:val="center"/>
        <w:rPr>
          <w:rFonts w:ascii="Arial" w:hAnsi="Arial" w:cs="Arial"/>
          <w:b/>
        </w:rPr>
      </w:pPr>
      <w:r w:rsidRPr="000176CD">
        <w:rPr>
          <w:rFonts w:ascii="Arial" w:hAnsi="Arial" w:cs="Arial"/>
          <w:b/>
          <w:sz w:val="28"/>
          <w:szCs w:val="28"/>
        </w:rPr>
        <w:t>7 -</w:t>
      </w:r>
      <w:r w:rsidRPr="003F2733">
        <w:rPr>
          <w:rFonts w:ascii="Arial" w:hAnsi="Arial" w:cs="Arial"/>
          <w:b/>
        </w:rPr>
        <w:t xml:space="preserve"> </w:t>
      </w:r>
      <w:r w:rsidRPr="000176CD">
        <w:rPr>
          <w:rFonts w:ascii="Arial" w:hAnsi="Arial" w:cs="Arial"/>
          <w:b/>
          <w:sz w:val="26"/>
          <w:szCs w:val="26"/>
        </w:rPr>
        <w:t>DOTAÇ</w:t>
      </w:r>
      <w:r>
        <w:rPr>
          <w:rFonts w:ascii="Arial" w:hAnsi="Arial" w:cs="Arial"/>
          <w:b/>
          <w:sz w:val="26"/>
          <w:szCs w:val="26"/>
        </w:rPr>
        <w:t>ÃO</w:t>
      </w:r>
      <w:r w:rsidRPr="000176CD">
        <w:rPr>
          <w:rFonts w:ascii="Arial" w:hAnsi="Arial" w:cs="Arial"/>
          <w:b/>
          <w:sz w:val="26"/>
          <w:szCs w:val="26"/>
        </w:rPr>
        <w:t xml:space="preserve"> PARA EXECUÇÃO DO CONTRATO</w:t>
      </w:r>
    </w:p>
    <w:p w:rsidR="0090066C"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Pr="001308A8" w:rsidRDefault="0090066C" w:rsidP="005E49DB">
      <w:pPr>
        <w:tabs>
          <w:tab w:val="left" w:leader="underscore" w:pos="1802"/>
          <w:tab w:val="left" w:pos="3376"/>
        </w:tabs>
        <w:ind w:firstLine="2340"/>
        <w:jc w:val="both"/>
        <w:rPr>
          <w:rFonts w:ascii="Arial" w:hAnsi="Arial" w:cs="Arial"/>
        </w:rPr>
      </w:pPr>
      <w:r w:rsidRPr="003F2733">
        <w:rPr>
          <w:rFonts w:ascii="Arial" w:hAnsi="Arial" w:cs="Arial"/>
        </w:rPr>
        <w:t>As despesas decorrentes desta contratação correrão integralmente por conta de dotaç</w:t>
      </w:r>
      <w:r>
        <w:rPr>
          <w:rFonts w:ascii="Arial" w:hAnsi="Arial" w:cs="Arial"/>
        </w:rPr>
        <w:t>ão</w:t>
      </w:r>
      <w:r w:rsidRPr="003F2733">
        <w:rPr>
          <w:rFonts w:ascii="Arial" w:hAnsi="Arial" w:cs="Arial"/>
        </w:rPr>
        <w:t xml:space="preserve"> orçamentária própria da CMBH, contida na rubrica </w:t>
      </w:r>
      <w:r w:rsidRPr="00C643A0">
        <w:rPr>
          <w:rFonts w:ascii="Arial" w:hAnsi="Arial" w:cs="Arial"/>
          <w:b/>
        </w:rPr>
        <w:t>01.01.01.031.001.2001.339037</w:t>
      </w:r>
      <w:r>
        <w:rPr>
          <w:rFonts w:ascii="Arial" w:hAnsi="Arial" w:cs="Arial"/>
          <w:b/>
        </w:rPr>
        <w:t>-</w:t>
      </w:r>
      <w:r w:rsidRPr="00C643A0">
        <w:rPr>
          <w:rFonts w:ascii="Arial" w:hAnsi="Arial" w:cs="Arial"/>
          <w:b/>
        </w:rPr>
        <w:t>01</w:t>
      </w:r>
      <w:r w:rsidRPr="00C643A0">
        <w:rPr>
          <w:rFonts w:ascii="Arial" w:hAnsi="Arial" w:cs="Arial"/>
        </w:rPr>
        <w:t xml:space="preserve"> </w:t>
      </w:r>
      <w:r w:rsidRPr="001308A8">
        <w:rPr>
          <w:rFonts w:ascii="Arial" w:hAnsi="Arial" w:cs="Arial"/>
        </w:rPr>
        <w:t>- Locação de Mão-de-Obra: Locação de Serviços de Conservação e Limpeza.</w:t>
      </w:r>
    </w:p>
    <w:p w:rsidR="0090066C" w:rsidRPr="003F2733" w:rsidRDefault="0090066C" w:rsidP="00E46724">
      <w:pPr>
        <w:tabs>
          <w:tab w:val="left" w:leader="underscore" w:pos="1802"/>
          <w:tab w:val="left" w:pos="3376"/>
        </w:tabs>
        <w:ind w:firstLine="2268"/>
        <w:jc w:val="both"/>
        <w:rPr>
          <w:rFonts w:ascii="Arial" w:hAnsi="Arial" w:cs="Arial"/>
        </w:rPr>
      </w:pPr>
    </w:p>
    <w:p w:rsidR="0090066C" w:rsidRPr="003F2733" w:rsidRDefault="0090066C" w:rsidP="00E46724">
      <w:pPr>
        <w:widowControl w:val="0"/>
        <w:jc w:val="both"/>
        <w:rPr>
          <w:rFonts w:ascii="Arial" w:hAnsi="Arial" w:cs="Arial"/>
        </w:rPr>
      </w:pPr>
    </w:p>
    <w:p w:rsidR="0090066C" w:rsidRPr="007F11BF" w:rsidRDefault="0090066C" w:rsidP="00BC7D6E">
      <w:pPr>
        <w:widowControl w:val="0"/>
        <w:jc w:val="center"/>
        <w:rPr>
          <w:rFonts w:ascii="Arial" w:hAnsi="Arial" w:cs="Arial"/>
          <w:b/>
          <w:sz w:val="26"/>
          <w:szCs w:val="26"/>
        </w:rPr>
      </w:pPr>
      <w:r w:rsidRPr="007F11BF">
        <w:rPr>
          <w:rFonts w:ascii="Arial" w:hAnsi="Arial" w:cs="Arial"/>
          <w:b/>
          <w:sz w:val="28"/>
          <w:szCs w:val="28"/>
        </w:rPr>
        <w:t>8 -</w:t>
      </w:r>
      <w:r w:rsidRPr="003F2733">
        <w:rPr>
          <w:rFonts w:ascii="Arial" w:hAnsi="Arial" w:cs="Arial"/>
          <w:b/>
        </w:rPr>
        <w:t xml:space="preserve"> </w:t>
      </w:r>
      <w:r w:rsidRPr="007F11BF">
        <w:rPr>
          <w:rFonts w:ascii="Arial" w:hAnsi="Arial" w:cs="Arial"/>
          <w:b/>
          <w:sz w:val="26"/>
          <w:szCs w:val="26"/>
        </w:rPr>
        <w:t>RESPONSABILIDADES</w:t>
      </w:r>
    </w:p>
    <w:p w:rsidR="0090066C" w:rsidRPr="003F2733" w:rsidRDefault="0090066C" w:rsidP="00E46724">
      <w:pPr>
        <w:widowControl w:val="0"/>
        <w:jc w:val="both"/>
        <w:rPr>
          <w:rFonts w:ascii="Arial" w:hAnsi="Arial" w:cs="Arial"/>
          <w:b/>
        </w:rPr>
      </w:pPr>
    </w:p>
    <w:p w:rsidR="0090066C" w:rsidRPr="003F2733" w:rsidRDefault="0090066C" w:rsidP="00E46724">
      <w:pPr>
        <w:widowControl w:val="0"/>
        <w:jc w:val="both"/>
        <w:rPr>
          <w:rFonts w:ascii="Arial" w:hAnsi="Arial" w:cs="Arial"/>
        </w:rPr>
      </w:pPr>
    </w:p>
    <w:p w:rsidR="0090066C" w:rsidRPr="003F2733" w:rsidRDefault="0090066C" w:rsidP="00E46724">
      <w:pPr>
        <w:widowControl w:val="0"/>
        <w:ind w:firstLine="2268"/>
        <w:jc w:val="both"/>
        <w:rPr>
          <w:rFonts w:ascii="Arial" w:hAnsi="Arial" w:cs="Arial"/>
        </w:rPr>
      </w:pPr>
      <w:r w:rsidRPr="007F11BF">
        <w:rPr>
          <w:rFonts w:ascii="Arial" w:hAnsi="Arial" w:cs="Arial"/>
          <w:b/>
          <w:sz w:val="28"/>
          <w:szCs w:val="28"/>
        </w:rPr>
        <w:t>8.1 -</w:t>
      </w:r>
      <w:r w:rsidRPr="003F2733">
        <w:rPr>
          <w:rFonts w:ascii="Arial" w:hAnsi="Arial" w:cs="Arial"/>
        </w:rPr>
        <w:t xml:space="preserve"> A CONTRATADA, neste ato, assume perante a CMBH a responsabilidade civil relativamente a qualquer dano que 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por ela prestado</w:t>
      </w:r>
      <w:r>
        <w:rPr>
          <w:rFonts w:ascii="Arial" w:hAnsi="Arial" w:cs="Arial"/>
        </w:rPr>
        <w:t>s</w:t>
      </w:r>
      <w:r w:rsidRPr="003F2733">
        <w:rPr>
          <w:rFonts w:ascii="Arial" w:hAnsi="Arial" w:cs="Arial"/>
        </w:rPr>
        <w:t xml:space="preserve"> venha</w:t>
      </w:r>
      <w:r>
        <w:rPr>
          <w:rFonts w:ascii="Arial" w:hAnsi="Arial" w:cs="Arial"/>
        </w:rPr>
        <w:t>m</w:t>
      </w:r>
      <w:r w:rsidRPr="003F2733">
        <w:rPr>
          <w:rFonts w:ascii="Arial" w:hAnsi="Arial" w:cs="Arial"/>
        </w:rPr>
        <w:t xml:space="preserve"> a causar ao patrimônio público, ao pessoal da CMBH ou a terceiros.</w:t>
      </w:r>
    </w:p>
    <w:p w:rsidR="0090066C" w:rsidRPr="003F2733" w:rsidRDefault="0090066C" w:rsidP="00E46724">
      <w:pPr>
        <w:widowControl w:val="0"/>
        <w:ind w:firstLine="2268"/>
        <w:jc w:val="both"/>
        <w:rPr>
          <w:rFonts w:ascii="Arial" w:hAnsi="Arial" w:cs="Arial"/>
        </w:rPr>
      </w:pPr>
    </w:p>
    <w:p w:rsidR="0090066C" w:rsidRPr="003F2733" w:rsidRDefault="0090066C" w:rsidP="00E46724">
      <w:pPr>
        <w:widowControl w:val="0"/>
        <w:ind w:firstLine="2268"/>
        <w:jc w:val="both"/>
        <w:rPr>
          <w:rFonts w:ascii="Arial" w:hAnsi="Arial" w:cs="Arial"/>
        </w:rPr>
      </w:pPr>
      <w:r w:rsidRPr="007F11BF">
        <w:rPr>
          <w:rFonts w:ascii="Arial" w:hAnsi="Arial" w:cs="Arial"/>
          <w:b/>
          <w:sz w:val="28"/>
          <w:szCs w:val="28"/>
        </w:rPr>
        <w:t>8.2 -</w:t>
      </w:r>
      <w:r w:rsidRPr="003F2733">
        <w:rPr>
          <w:rFonts w:ascii="Arial" w:hAnsi="Arial" w:cs="Arial"/>
        </w:rPr>
        <w:t xml:space="preserve"> A CONTRATADA será responsável pelos encargos trabalhistas, sociais, previdenciários, tributários, fiscais e securitários resultantes da execução deste </w:t>
      </w:r>
      <w:r>
        <w:rPr>
          <w:rFonts w:ascii="Arial" w:hAnsi="Arial" w:cs="Arial"/>
        </w:rPr>
        <w:t>c</w:t>
      </w:r>
      <w:r w:rsidRPr="003F2733">
        <w:rPr>
          <w:rFonts w:ascii="Arial" w:hAnsi="Arial" w:cs="Arial"/>
        </w:rPr>
        <w:t>ontrato, devendo remeter à CMBH os respectivos comprovantes, sempre que exigidos, sem prejuízo da obrigação prevista no subitem 8.4.</w:t>
      </w:r>
    </w:p>
    <w:p w:rsidR="0090066C" w:rsidRPr="003F2733" w:rsidRDefault="0090066C" w:rsidP="00E46724">
      <w:pPr>
        <w:widowControl w:val="0"/>
        <w:ind w:firstLine="2268"/>
        <w:jc w:val="both"/>
        <w:rPr>
          <w:rFonts w:ascii="Arial" w:hAnsi="Arial" w:cs="Arial"/>
        </w:rPr>
      </w:pPr>
    </w:p>
    <w:p w:rsidR="0090066C" w:rsidRPr="003F2733" w:rsidRDefault="0090066C" w:rsidP="00E46724">
      <w:pPr>
        <w:widowControl w:val="0"/>
        <w:ind w:firstLine="2268"/>
        <w:jc w:val="both"/>
        <w:rPr>
          <w:rFonts w:ascii="Arial" w:hAnsi="Arial" w:cs="Arial"/>
        </w:rPr>
      </w:pPr>
      <w:r w:rsidRPr="007F11BF">
        <w:rPr>
          <w:rFonts w:ascii="Arial" w:hAnsi="Arial" w:cs="Arial"/>
          <w:b/>
          <w:sz w:val="28"/>
          <w:szCs w:val="28"/>
        </w:rPr>
        <w:t>8.2.1 -</w:t>
      </w:r>
      <w:r w:rsidRPr="003F2733">
        <w:rPr>
          <w:rFonts w:ascii="Arial" w:hAnsi="Arial" w:cs="Arial"/>
        </w:rPr>
        <w:t xml:space="preserve"> </w:t>
      </w:r>
      <w:r>
        <w:rPr>
          <w:rFonts w:ascii="Arial" w:hAnsi="Arial" w:cs="Arial"/>
        </w:rPr>
        <w:t>C</w:t>
      </w:r>
      <w:r w:rsidRPr="003F2733">
        <w:rPr>
          <w:rFonts w:ascii="Arial" w:hAnsi="Arial" w:cs="Arial"/>
        </w:rPr>
        <w:t>aso a CMBH se</w:t>
      </w:r>
      <w:r>
        <w:rPr>
          <w:rFonts w:ascii="Arial" w:hAnsi="Arial" w:cs="Arial"/>
        </w:rPr>
        <w:t>ja</w:t>
      </w:r>
      <w:r w:rsidRPr="003F2733">
        <w:rPr>
          <w:rFonts w:ascii="Arial" w:hAnsi="Arial" w:cs="Arial"/>
        </w:rPr>
        <w:t xml:space="preserve"> judicialmente condenada ao pagamento de quaisquer ônus referidos no subitem 8.2, a CONTRATADA deverá ressarci-la dos valores correspondentes, acrescidos de 20% (vinte por cento) a título de honorários.</w:t>
      </w:r>
    </w:p>
    <w:p w:rsidR="0090066C" w:rsidRPr="003F2733" w:rsidRDefault="0090066C" w:rsidP="00E46724">
      <w:pPr>
        <w:widowControl w:val="0"/>
        <w:ind w:firstLine="2268"/>
        <w:jc w:val="both"/>
        <w:rPr>
          <w:rFonts w:ascii="Arial" w:hAnsi="Arial" w:cs="Arial"/>
        </w:rPr>
      </w:pPr>
    </w:p>
    <w:p w:rsidR="0090066C" w:rsidRPr="003F2733" w:rsidRDefault="0090066C" w:rsidP="00E46724">
      <w:pPr>
        <w:widowControl w:val="0"/>
        <w:ind w:firstLine="2268"/>
        <w:jc w:val="both"/>
        <w:rPr>
          <w:rFonts w:ascii="Arial" w:hAnsi="Arial" w:cs="Arial"/>
        </w:rPr>
      </w:pPr>
      <w:r w:rsidRPr="007F11BF">
        <w:rPr>
          <w:rFonts w:ascii="Arial" w:hAnsi="Arial" w:cs="Arial"/>
          <w:b/>
          <w:sz w:val="28"/>
          <w:szCs w:val="28"/>
        </w:rPr>
        <w:t>8.3 -</w:t>
      </w:r>
      <w:r w:rsidRPr="003F2733">
        <w:rPr>
          <w:rFonts w:ascii="Arial" w:hAnsi="Arial" w:cs="Arial"/>
        </w:rPr>
        <w:t xml:space="preserve"> A CONTRATADA não poderá, a título algum, ceder o objeto do presente </w:t>
      </w:r>
      <w:r>
        <w:rPr>
          <w:rFonts w:ascii="Arial" w:hAnsi="Arial" w:cs="Arial"/>
        </w:rPr>
        <w:t>c</w:t>
      </w:r>
      <w:r w:rsidRPr="003F2733">
        <w:rPr>
          <w:rFonts w:ascii="Arial" w:hAnsi="Arial" w:cs="Arial"/>
        </w:rPr>
        <w:t>ontrato.</w:t>
      </w:r>
    </w:p>
    <w:p w:rsidR="0090066C" w:rsidRPr="003F2733" w:rsidRDefault="0090066C" w:rsidP="00E46724">
      <w:pPr>
        <w:widowControl w:val="0"/>
        <w:ind w:firstLine="2268"/>
        <w:jc w:val="both"/>
        <w:rPr>
          <w:rFonts w:ascii="Arial" w:hAnsi="Arial" w:cs="Arial"/>
        </w:rPr>
      </w:pPr>
    </w:p>
    <w:p w:rsidR="0090066C" w:rsidRPr="003F2733" w:rsidRDefault="0090066C" w:rsidP="00E46724">
      <w:pPr>
        <w:widowControl w:val="0"/>
        <w:ind w:firstLine="2268"/>
        <w:jc w:val="both"/>
        <w:rPr>
          <w:rFonts w:ascii="Arial" w:hAnsi="Arial" w:cs="Arial"/>
        </w:rPr>
      </w:pPr>
      <w:r w:rsidRPr="007F11BF">
        <w:rPr>
          <w:rFonts w:ascii="Arial" w:hAnsi="Arial" w:cs="Arial"/>
          <w:b/>
          <w:sz w:val="28"/>
          <w:szCs w:val="28"/>
        </w:rPr>
        <w:lastRenderedPageBreak/>
        <w:t>8.4 -</w:t>
      </w:r>
      <w:r w:rsidRPr="003F2733">
        <w:rPr>
          <w:rFonts w:ascii="Arial" w:hAnsi="Arial" w:cs="Arial"/>
        </w:rPr>
        <w:t xml:space="preserve"> A CONTRATADA será obrigada a manter, durante a vigência do </w:t>
      </w:r>
      <w:r>
        <w:rPr>
          <w:rFonts w:ascii="Arial" w:hAnsi="Arial" w:cs="Arial"/>
        </w:rPr>
        <w:t>c</w:t>
      </w:r>
      <w:r w:rsidRPr="003F2733">
        <w:rPr>
          <w:rFonts w:ascii="Arial" w:hAnsi="Arial" w:cs="Arial"/>
        </w:rPr>
        <w:t>ontrato, as condições de habilitação exigidas no processo licitatório, sendo obrigada a encaminhar à CMBH cópia da documentação respectiva sempre que solicitado por esta última.</w:t>
      </w:r>
    </w:p>
    <w:p w:rsidR="0090066C" w:rsidRPr="003F2733" w:rsidRDefault="0090066C" w:rsidP="00E46724">
      <w:pPr>
        <w:pStyle w:val="LINHA"/>
        <w:tabs>
          <w:tab w:val="clear" w:pos="1800"/>
          <w:tab w:val="clear" w:pos="5400"/>
          <w:tab w:val="left" w:pos="3394"/>
          <w:tab w:val="right" w:leader="dot" w:pos="5394"/>
        </w:tabs>
        <w:ind w:left="6" w:firstLine="2259"/>
        <w:rPr>
          <w:rFonts w:ascii="Arial" w:hAnsi="Arial" w:cs="Arial"/>
          <w:b/>
          <w:sz w:val="24"/>
          <w:szCs w:val="24"/>
        </w:rPr>
      </w:pPr>
    </w:p>
    <w:p w:rsidR="0090066C" w:rsidRPr="003F2733" w:rsidRDefault="0090066C" w:rsidP="00E46724">
      <w:pPr>
        <w:pStyle w:val="LINHA"/>
        <w:tabs>
          <w:tab w:val="clear" w:pos="1800"/>
          <w:tab w:val="clear" w:pos="5400"/>
          <w:tab w:val="left" w:pos="3394"/>
          <w:tab w:val="right" w:leader="dot" w:pos="5394"/>
        </w:tabs>
        <w:ind w:left="6" w:firstLine="2259"/>
        <w:rPr>
          <w:rFonts w:ascii="Arial" w:hAnsi="Arial" w:cs="Arial"/>
          <w:sz w:val="24"/>
          <w:szCs w:val="24"/>
        </w:rPr>
      </w:pPr>
      <w:r w:rsidRPr="007F11BF">
        <w:rPr>
          <w:rFonts w:ascii="Arial" w:hAnsi="Arial" w:cs="Arial"/>
          <w:b/>
          <w:sz w:val="28"/>
          <w:szCs w:val="28"/>
        </w:rPr>
        <w:t>8.5 -</w:t>
      </w:r>
      <w:r w:rsidRPr="003F2733">
        <w:rPr>
          <w:rFonts w:ascii="Arial" w:hAnsi="Arial" w:cs="Arial"/>
          <w:sz w:val="24"/>
          <w:szCs w:val="24"/>
        </w:rPr>
        <w:t xml:space="preserve"> A CONTRATADA deverá manter, ao longo da execução deste </w:t>
      </w:r>
      <w:r>
        <w:rPr>
          <w:rFonts w:ascii="Arial" w:hAnsi="Arial" w:cs="Arial"/>
          <w:sz w:val="24"/>
          <w:szCs w:val="24"/>
        </w:rPr>
        <w:t>c</w:t>
      </w:r>
      <w:r w:rsidRPr="003F2733">
        <w:rPr>
          <w:rFonts w:ascii="Arial" w:hAnsi="Arial" w:cs="Arial"/>
          <w:sz w:val="24"/>
          <w:szCs w:val="24"/>
        </w:rPr>
        <w:t>ontrato, a qualidade do</w:t>
      </w:r>
      <w:r>
        <w:rPr>
          <w:rFonts w:ascii="Arial" w:hAnsi="Arial" w:cs="Arial"/>
          <w:sz w:val="24"/>
          <w:szCs w:val="24"/>
        </w:rPr>
        <w:t>s</w:t>
      </w:r>
      <w:r w:rsidRPr="003F2733">
        <w:rPr>
          <w:rFonts w:ascii="Arial" w:hAnsi="Arial" w:cs="Arial"/>
          <w:sz w:val="24"/>
          <w:szCs w:val="24"/>
        </w:rPr>
        <w:t xml:space="preserve"> serviço</w:t>
      </w:r>
      <w:r>
        <w:rPr>
          <w:rFonts w:ascii="Arial" w:hAnsi="Arial" w:cs="Arial"/>
          <w:sz w:val="24"/>
          <w:szCs w:val="24"/>
        </w:rPr>
        <w:t>s previstos neste ajuste e em seus anexos,</w:t>
      </w:r>
      <w:r w:rsidRPr="003F2733">
        <w:rPr>
          <w:rFonts w:ascii="Arial" w:hAnsi="Arial" w:cs="Arial"/>
          <w:sz w:val="24"/>
          <w:szCs w:val="24"/>
        </w:rPr>
        <w:t xml:space="preserve"> sendo obrigada a refazer o</w:t>
      </w:r>
      <w:r>
        <w:rPr>
          <w:rFonts w:ascii="Arial" w:hAnsi="Arial" w:cs="Arial"/>
          <w:sz w:val="24"/>
          <w:szCs w:val="24"/>
        </w:rPr>
        <w:t>s</w:t>
      </w:r>
      <w:r w:rsidRPr="003F2733">
        <w:rPr>
          <w:rFonts w:ascii="Arial" w:hAnsi="Arial" w:cs="Arial"/>
          <w:sz w:val="24"/>
          <w:szCs w:val="24"/>
        </w:rPr>
        <w:t xml:space="preserve"> serviço</w:t>
      </w:r>
      <w:r>
        <w:rPr>
          <w:rFonts w:ascii="Arial" w:hAnsi="Arial" w:cs="Arial"/>
          <w:sz w:val="24"/>
          <w:szCs w:val="24"/>
        </w:rPr>
        <w:t>s</w:t>
      </w:r>
      <w:r w:rsidRPr="003F2733">
        <w:rPr>
          <w:rFonts w:ascii="Arial" w:hAnsi="Arial" w:cs="Arial"/>
          <w:sz w:val="24"/>
          <w:szCs w:val="24"/>
        </w:rPr>
        <w:t xml:space="preserve"> prestado</w:t>
      </w:r>
      <w:r>
        <w:rPr>
          <w:rFonts w:ascii="Arial" w:hAnsi="Arial" w:cs="Arial"/>
          <w:sz w:val="24"/>
          <w:szCs w:val="24"/>
        </w:rPr>
        <w:t>s</w:t>
      </w:r>
      <w:r w:rsidRPr="003F2733">
        <w:rPr>
          <w:rFonts w:ascii="Arial" w:hAnsi="Arial" w:cs="Arial"/>
          <w:sz w:val="24"/>
          <w:szCs w:val="24"/>
        </w:rPr>
        <w:t xml:space="preserve"> que apresentar</w:t>
      </w:r>
      <w:r>
        <w:rPr>
          <w:rFonts w:ascii="Arial" w:hAnsi="Arial" w:cs="Arial"/>
          <w:sz w:val="24"/>
          <w:szCs w:val="24"/>
        </w:rPr>
        <w:t>em</w:t>
      </w:r>
      <w:r w:rsidRPr="003F2733">
        <w:rPr>
          <w:rFonts w:ascii="Arial" w:hAnsi="Arial" w:cs="Arial"/>
          <w:sz w:val="24"/>
          <w:szCs w:val="24"/>
        </w:rPr>
        <w:t xml:space="preserve"> qualquer tipo de defeito.</w:t>
      </w:r>
    </w:p>
    <w:p w:rsidR="0090066C" w:rsidRPr="003F2733"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Default="0090066C" w:rsidP="00BC7D6E">
      <w:pPr>
        <w:widowControl w:val="0"/>
        <w:jc w:val="center"/>
        <w:rPr>
          <w:rFonts w:ascii="Arial" w:hAnsi="Arial" w:cs="Arial"/>
          <w:b/>
          <w:sz w:val="26"/>
          <w:szCs w:val="26"/>
        </w:rPr>
      </w:pPr>
      <w:r w:rsidRPr="007F11BF">
        <w:rPr>
          <w:rFonts w:ascii="Arial" w:hAnsi="Arial" w:cs="Arial"/>
          <w:b/>
          <w:sz w:val="28"/>
          <w:szCs w:val="28"/>
        </w:rPr>
        <w:t>9 -</w:t>
      </w:r>
      <w:r w:rsidRPr="003F2733">
        <w:rPr>
          <w:rFonts w:ascii="Arial" w:hAnsi="Arial" w:cs="Arial"/>
          <w:b/>
        </w:rPr>
        <w:t xml:space="preserve"> </w:t>
      </w:r>
      <w:r w:rsidRPr="007F11BF">
        <w:rPr>
          <w:rFonts w:ascii="Arial" w:hAnsi="Arial" w:cs="Arial"/>
          <w:b/>
          <w:sz w:val="26"/>
          <w:szCs w:val="26"/>
        </w:rPr>
        <w:t>CAUSAS DE EXTINÇÃO DO CONTRATO</w:t>
      </w:r>
    </w:p>
    <w:p w:rsidR="0090066C" w:rsidRPr="003F2733" w:rsidRDefault="0090066C" w:rsidP="00E46724">
      <w:pPr>
        <w:widowControl w:val="0"/>
        <w:jc w:val="both"/>
        <w:rPr>
          <w:rFonts w:ascii="Arial" w:hAnsi="Arial" w:cs="Arial"/>
          <w:b/>
        </w:rPr>
      </w:pPr>
    </w:p>
    <w:p w:rsidR="0090066C" w:rsidRPr="003F2733" w:rsidRDefault="0090066C" w:rsidP="00E46724">
      <w:pPr>
        <w:widowControl w:val="0"/>
        <w:jc w:val="both"/>
        <w:rPr>
          <w:rFonts w:ascii="Arial" w:hAnsi="Arial" w:cs="Arial"/>
        </w:rPr>
      </w:pPr>
    </w:p>
    <w:p w:rsidR="0090066C" w:rsidRPr="003F2733" w:rsidRDefault="0090066C" w:rsidP="00E46724">
      <w:pPr>
        <w:widowControl w:val="0"/>
        <w:ind w:firstLine="2268"/>
        <w:jc w:val="both"/>
        <w:rPr>
          <w:rFonts w:ascii="Arial" w:hAnsi="Arial" w:cs="Arial"/>
        </w:rPr>
      </w:pPr>
      <w:r w:rsidRPr="007F11BF">
        <w:rPr>
          <w:rFonts w:ascii="Arial" w:hAnsi="Arial" w:cs="Arial"/>
          <w:b/>
          <w:sz w:val="28"/>
          <w:szCs w:val="28"/>
        </w:rPr>
        <w:t>9.1 -</w:t>
      </w:r>
      <w:r w:rsidRPr="003F2733">
        <w:rPr>
          <w:rFonts w:ascii="Arial" w:hAnsi="Arial" w:cs="Arial"/>
        </w:rPr>
        <w:t xml:space="preserve"> Este </w:t>
      </w:r>
      <w:r>
        <w:rPr>
          <w:rFonts w:ascii="Arial" w:hAnsi="Arial" w:cs="Arial"/>
        </w:rPr>
        <w:t>c</w:t>
      </w:r>
      <w:r w:rsidRPr="003F2733">
        <w:rPr>
          <w:rFonts w:ascii="Arial" w:hAnsi="Arial" w:cs="Arial"/>
        </w:rPr>
        <w:t>ontrato se extinguirá pelas hipóteses de rescisão e de resolução previstas nos subitens seguintes.</w:t>
      </w:r>
    </w:p>
    <w:p w:rsidR="0090066C" w:rsidRPr="003F2733" w:rsidRDefault="0090066C" w:rsidP="00E46724">
      <w:pPr>
        <w:widowControl w:val="0"/>
        <w:ind w:firstLine="2268"/>
        <w:jc w:val="both"/>
        <w:rPr>
          <w:rFonts w:ascii="Arial" w:hAnsi="Arial" w:cs="Arial"/>
        </w:rPr>
      </w:pPr>
    </w:p>
    <w:p w:rsidR="0090066C" w:rsidRPr="003F2733" w:rsidRDefault="0090066C" w:rsidP="00E46724">
      <w:pPr>
        <w:widowControl w:val="0"/>
        <w:ind w:firstLine="2268"/>
        <w:jc w:val="both"/>
        <w:rPr>
          <w:rFonts w:ascii="Arial" w:hAnsi="Arial" w:cs="Arial"/>
        </w:rPr>
      </w:pPr>
      <w:r w:rsidRPr="007F11BF">
        <w:rPr>
          <w:rFonts w:ascii="Arial" w:hAnsi="Arial" w:cs="Arial"/>
          <w:b/>
          <w:sz w:val="28"/>
          <w:szCs w:val="28"/>
        </w:rPr>
        <w:t>9.2 -</w:t>
      </w:r>
      <w:r w:rsidRPr="003F2733">
        <w:rPr>
          <w:rFonts w:ascii="Arial" w:hAnsi="Arial" w:cs="Arial"/>
        </w:rPr>
        <w:t xml:space="preserve"> A CMBH poderá, sem prejuízo das multas contratuais, promover a rescisão do </w:t>
      </w:r>
      <w:r>
        <w:rPr>
          <w:rFonts w:ascii="Arial" w:hAnsi="Arial" w:cs="Arial"/>
        </w:rPr>
        <w:t>c</w:t>
      </w:r>
      <w:r w:rsidRPr="003F2733">
        <w:rPr>
          <w:rFonts w:ascii="Arial" w:hAnsi="Arial" w:cs="Arial"/>
        </w:rPr>
        <w:t>ontrato nos seguintes casos:</w:t>
      </w:r>
    </w:p>
    <w:p w:rsidR="0090066C" w:rsidRPr="003F2733" w:rsidRDefault="0090066C" w:rsidP="00E46724">
      <w:pPr>
        <w:widowControl w:val="0"/>
        <w:spacing w:before="120"/>
        <w:ind w:firstLine="2268"/>
        <w:jc w:val="both"/>
        <w:rPr>
          <w:rFonts w:ascii="Arial" w:hAnsi="Arial" w:cs="Arial"/>
        </w:rPr>
      </w:pPr>
      <w:r w:rsidRPr="007F11BF">
        <w:rPr>
          <w:rFonts w:ascii="Arial" w:hAnsi="Arial" w:cs="Arial"/>
          <w:b/>
          <w:sz w:val="28"/>
          <w:szCs w:val="28"/>
        </w:rPr>
        <w:t>a-</w:t>
      </w:r>
      <w:r w:rsidRPr="003F2733">
        <w:rPr>
          <w:rFonts w:ascii="Arial" w:hAnsi="Arial" w:cs="Arial"/>
        </w:rPr>
        <w:t xml:space="preserve"> inexecução parcial ou total das obrigações contratuais;</w:t>
      </w:r>
    </w:p>
    <w:p w:rsidR="0090066C" w:rsidRPr="003F2733" w:rsidRDefault="0090066C" w:rsidP="00E46724">
      <w:pPr>
        <w:widowControl w:val="0"/>
        <w:spacing w:before="120"/>
        <w:ind w:firstLine="2268"/>
        <w:jc w:val="both"/>
        <w:rPr>
          <w:rFonts w:ascii="Arial" w:hAnsi="Arial" w:cs="Arial"/>
        </w:rPr>
      </w:pPr>
      <w:r w:rsidRPr="007F11BF">
        <w:rPr>
          <w:rFonts w:ascii="Arial" w:hAnsi="Arial" w:cs="Arial"/>
          <w:b/>
          <w:sz w:val="28"/>
          <w:szCs w:val="28"/>
        </w:rPr>
        <w:t>b­</w:t>
      </w:r>
      <w:r w:rsidRPr="003F2733">
        <w:rPr>
          <w:rFonts w:ascii="Arial" w:hAnsi="Arial" w:cs="Arial"/>
        </w:rPr>
        <w:t xml:space="preserve"> declaração de falência ou aceitação do pedido de recuperação judicial da CONTRATADA, no curso da execução deste </w:t>
      </w:r>
      <w:r>
        <w:rPr>
          <w:rFonts w:ascii="Arial" w:hAnsi="Arial" w:cs="Arial"/>
        </w:rPr>
        <w:t>c</w:t>
      </w:r>
      <w:r w:rsidRPr="003F2733">
        <w:rPr>
          <w:rFonts w:ascii="Arial" w:hAnsi="Arial" w:cs="Arial"/>
        </w:rPr>
        <w:t>ontrato;</w:t>
      </w:r>
    </w:p>
    <w:p w:rsidR="0090066C" w:rsidRPr="003F2733" w:rsidRDefault="0090066C" w:rsidP="00E46724">
      <w:pPr>
        <w:widowControl w:val="0"/>
        <w:spacing w:before="120"/>
        <w:ind w:firstLine="2268"/>
        <w:jc w:val="both"/>
        <w:rPr>
          <w:rFonts w:ascii="Arial" w:hAnsi="Arial" w:cs="Arial"/>
        </w:rPr>
      </w:pPr>
      <w:r w:rsidRPr="007F11BF">
        <w:rPr>
          <w:rFonts w:ascii="Arial" w:hAnsi="Arial" w:cs="Arial"/>
          <w:b/>
          <w:sz w:val="28"/>
          <w:szCs w:val="28"/>
        </w:rPr>
        <w:t>c-</w:t>
      </w:r>
      <w:r w:rsidRPr="003F2733">
        <w:rPr>
          <w:rFonts w:ascii="Arial" w:hAnsi="Arial" w:cs="Arial"/>
        </w:rPr>
        <w:t xml:space="preserve"> injustificada baixa na qualidade do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prestado</w:t>
      </w:r>
      <w:r>
        <w:rPr>
          <w:rFonts w:ascii="Arial" w:hAnsi="Arial" w:cs="Arial"/>
        </w:rPr>
        <w:t>s</w:t>
      </w:r>
      <w:r w:rsidRPr="003F2733">
        <w:rPr>
          <w:rFonts w:ascii="Arial" w:hAnsi="Arial" w:cs="Arial"/>
        </w:rPr>
        <w:t>, a juízo da CMBH.</w:t>
      </w:r>
    </w:p>
    <w:p w:rsidR="0090066C" w:rsidRPr="003F2733" w:rsidRDefault="0090066C" w:rsidP="00E46724">
      <w:pPr>
        <w:widowControl w:val="0"/>
        <w:jc w:val="both"/>
        <w:rPr>
          <w:rFonts w:ascii="Arial" w:hAnsi="Arial" w:cs="Arial"/>
        </w:rPr>
      </w:pPr>
    </w:p>
    <w:p w:rsidR="0090066C" w:rsidRPr="003F2733" w:rsidRDefault="0090066C" w:rsidP="00E46724">
      <w:pPr>
        <w:widowControl w:val="0"/>
        <w:ind w:firstLine="2268"/>
        <w:jc w:val="both"/>
        <w:rPr>
          <w:rFonts w:ascii="Arial" w:hAnsi="Arial" w:cs="Arial"/>
        </w:rPr>
      </w:pPr>
      <w:r w:rsidRPr="007F11BF">
        <w:rPr>
          <w:rFonts w:ascii="Arial" w:hAnsi="Arial" w:cs="Arial"/>
          <w:b/>
          <w:sz w:val="28"/>
          <w:szCs w:val="28"/>
        </w:rPr>
        <w:t>9.3 -</w:t>
      </w:r>
      <w:r w:rsidRPr="003F2733">
        <w:rPr>
          <w:rFonts w:ascii="Arial" w:hAnsi="Arial" w:cs="Arial"/>
        </w:rPr>
        <w:t xml:space="preserve"> Resolve-se o </w:t>
      </w:r>
      <w:r>
        <w:rPr>
          <w:rFonts w:ascii="Arial" w:hAnsi="Arial" w:cs="Arial"/>
        </w:rPr>
        <w:t>c</w:t>
      </w:r>
      <w:r w:rsidRPr="003F2733">
        <w:rPr>
          <w:rFonts w:ascii="Arial" w:hAnsi="Arial" w:cs="Arial"/>
        </w:rPr>
        <w:t>ontrato:</w:t>
      </w:r>
    </w:p>
    <w:p w:rsidR="0090066C" w:rsidRPr="003F2733" w:rsidRDefault="0090066C" w:rsidP="00E46724">
      <w:pPr>
        <w:widowControl w:val="0"/>
        <w:spacing w:before="120"/>
        <w:ind w:firstLine="2268"/>
        <w:jc w:val="both"/>
        <w:rPr>
          <w:rFonts w:ascii="Arial" w:hAnsi="Arial" w:cs="Arial"/>
        </w:rPr>
      </w:pPr>
      <w:r w:rsidRPr="002D76BB">
        <w:rPr>
          <w:rFonts w:ascii="Arial" w:hAnsi="Arial" w:cs="Arial"/>
          <w:b/>
          <w:sz w:val="28"/>
          <w:szCs w:val="28"/>
        </w:rPr>
        <w:t>a-</w:t>
      </w:r>
      <w:r w:rsidRPr="003F2733">
        <w:rPr>
          <w:rFonts w:ascii="Arial" w:hAnsi="Arial" w:cs="Arial"/>
        </w:rPr>
        <w:t xml:space="preserve"> pelo decurso de seu prazo de vigência; </w:t>
      </w:r>
    </w:p>
    <w:p w:rsidR="0090066C" w:rsidRPr="003F2733" w:rsidRDefault="0090066C" w:rsidP="00E46724">
      <w:pPr>
        <w:widowControl w:val="0"/>
        <w:spacing w:before="120"/>
        <w:ind w:firstLine="2268"/>
        <w:jc w:val="both"/>
        <w:rPr>
          <w:rFonts w:ascii="Arial" w:hAnsi="Arial" w:cs="Arial"/>
        </w:rPr>
      </w:pPr>
      <w:r w:rsidRPr="002D76BB">
        <w:rPr>
          <w:rFonts w:ascii="Arial" w:hAnsi="Arial" w:cs="Arial"/>
          <w:b/>
          <w:sz w:val="28"/>
          <w:szCs w:val="28"/>
        </w:rPr>
        <w:t>b-</w:t>
      </w:r>
      <w:r w:rsidRPr="003F2733">
        <w:rPr>
          <w:rFonts w:ascii="Arial" w:hAnsi="Arial" w:cs="Arial"/>
        </w:rPr>
        <w:t xml:space="preserve"> pelo integral cumprimento do seu objeto, atestado pelo órgão interno competente da CMBH;</w:t>
      </w:r>
    </w:p>
    <w:p w:rsidR="0090066C" w:rsidRPr="003F2733" w:rsidRDefault="0090066C" w:rsidP="00E46724">
      <w:pPr>
        <w:widowControl w:val="0"/>
        <w:spacing w:before="120"/>
        <w:ind w:firstLine="2268"/>
        <w:jc w:val="both"/>
        <w:rPr>
          <w:rFonts w:ascii="Arial" w:hAnsi="Arial" w:cs="Arial"/>
        </w:rPr>
      </w:pPr>
      <w:r w:rsidRPr="002D76BB">
        <w:rPr>
          <w:rFonts w:ascii="Arial" w:hAnsi="Arial" w:cs="Arial"/>
          <w:b/>
          <w:sz w:val="32"/>
          <w:szCs w:val="32"/>
        </w:rPr>
        <w:t>c-</w:t>
      </w:r>
      <w:r w:rsidRPr="003F2733">
        <w:rPr>
          <w:rFonts w:ascii="Arial" w:hAnsi="Arial" w:cs="Arial"/>
        </w:rPr>
        <w:t xml:space="preserve"> pelo acordo formal entre as partes, nos termos do que dispõe o art. 472 do Código Civil Brasileiro.</w:t>
      </w:r>
    </w:p>
    <w:p w:rsidR="0090066C" w:rsidRPr="003F2733" w:rsidRDefault="0090066C" w:rsidP="00E46724">
      <w:pPr>
        <w:widowControl w:val="0"/>
        <w:ind w:firstLine="2268"/>
        <w:jc w:val="both"/>
        <w:rPr>
          <w:rFonts w:ascii="Arial" w:hAnsi="Arial" w:cs="Arial"/>
        </w:rPr>
      </w:pPr>
    </w:p>
    <w:p w:rsidR="0090066C" w:rsidRPr="003F2733" w:rsidRDefault="0090066C" w:rsidP="00E46724">
      <w:pPr>
        <w:widowControl w:val="0"/>
        <w:ind w:firstLine="2268"/>
        <w:jc w:val="both"/>
        <w:rPr>
          <w:rFonts w:ascii="Arial" w:hAnsi="Arial" w:cs="Arial"/>
        </w:rPr>
      </w:pPr>
    </w:p>
    <w:p w:rsidR="0090066C" w:rsidRPr="002D76BB" w:rsidRDefault="0090066C" w:rsidP="00BC7D6E">
      <w:pPr>
        <w:widowControl w:val="0"/>
        <w:jc w:val="center"/>
        <w:rPr>
          <w:rFonts w:ascii="Arial" w:hAnsi="Arial" w:cs="Arial"/>
          <w:b/>
          <w:sz w:val="26"/>
          <w:szCs w:val="26"/>
        </w:rPr>
      </w:pPr>
      <w:r w:rsidRPr="002D76BB">
        <w:rPr>
          <w:rFonts w:ascii="Arial" w:hAnsi="Arial" w:cs="Arial"/>
          <w:b/>
          <w:sz w:val="28"/>
          <w:szCs w:val="28"/>
        </w:rPr>
        <w:t>10 -</w:t>
      </w:r>
      <w:r w:rsidRPr="003F2733">
        <w:rPr>
          <w:rFonts w:ascii="Arial" w:hAnsi="Arial" w:cs="Arial"/>
          <w:b/>
        </w:rPr>
        <w:t xml:space="preserve"> </w:t>
      </w:r>
      <w:r w:rsidRPr="002D76BB">
        <w:rPr>
          <w:rFonts w:ascii="Arial" w:hAnsi="Arial" w:cs="Arial"/>
          <w:b/>
          <w:sz w:val="26"/>
          <w:szCs w:val="26"/>
        </w:rPr>
        <w:t>SANÇÕES ADMINISTRATIVAS</w:t>
      </w:r>
    </w:p>
    <w:p w:rsidR="0090066C"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Default="0090066C" w:rsidP="00476A8B">
      <w:pPr>
        <w:ind w:firstLine="2340"/>
        <w:jc w:val="both"/>
        <w:rPr>
          <w:rFonts w:ascii="Arial" w:hAnsi="Arial" w:cs="Arial"/>
        </w:rPr>
      </w:pPr>
      <w:r>
        <w:rPr>
          <w:rFonts w:ascii="Arial" w:hAnsi="Arial" w:cs="Arial"/>
          <w:b/>
          <w:sz w:val="28"/>
          <w:szCs w:val="28"/>
        </w:rPr>
        <w:t>10</w:t>
      </w:r>
      <w:r w:rsidRPr="00FE305E">
        <w:rPr>
          <w:rFonts w:ascii="Arial" w:hAnsi="Arial" w:cs="Arial"/>
          <w:b/>
          <w:sz w:val="28"/>
          <w:szCs w:val="28"/>
        </w:rPr>
        <w:t>.1</w:t>
      </w:r>
      <w:r>
        <w:rPr>
          <w:rFonts w:ascii="Arial" w:hAnsi="Arial" w:cs="Arial"/>
          <w:b/>
          <w:sz w:val="28"/>
          <w:szCs w:val="28"/>
        </w:rPr>
        <w:t xml:space="preserve"> </w:t>
      </w:r>
      <w:r w:rsidRPr="00FE305E">
        <w:rPr>
          <w:rFonts w:ascii="Arial" w:hAnsi="Arial" w:cs="Arial"/>
          <w:b/>
          <w:sz w:val="28"/>
          <w:szCs w:val="28"/>
        </w:rPr>
        <w:t>-</w:t>
      </w:r>
      <w:r w:rsidRPr="00FE305E">
        <w:rPr>
          <w:rFonts w:ascii="Arial" w:hAnsi="Arial" w:cs="Arial"/>
        </w:rPr>
        <w:t xml:space="preserve"> Pela inexecução total ou parcial do </w:t>
      </w:r>
      <w:r>
        <w:rPr>
          <w:rFonts w:ascii="Arial" w:hAnsi="Arial" w:cs="Arial"/>
        </w:rPr>
        <w:t>c</w:t>
      </w:r>
      <w:r w:rsidRPr="00FE305E">
        <w:rPr>
          <w:rFonts w:ascii="Arial" w:hAnsi="Arial" w:cs="Arial"/>
        </w:rPr>
        <w:t xml:space="preserve">ontrato poderá a CMBH aplicar à CONTRATADA, </w:t>
      </w:r>
      <w:r w:rsidRPr="00321836">
        <w:rPr>
          <w:rFonts w:ascii="Arial" w:hAnsi="Arial" w:cs="Arial"/>
        </w:rPr>
        <w:t>além d</w:t>
      </w:r>
      <w:r>
        <w:rPr>
          <w:rFonts w:ascii="Arial" w:hAnsi="Arial" w:cs="Arial"/>
        </w:rPr>
        <w:t xml:space="preserve">as demais cominações legais </w:t>
      </w:r>
      <w:r w:rsidRPr="00F252B3">
        <w:rPr>
          <w:rFonts w:ascii="Arial" w:hAnsi="Arial" w:cs="Arial"/>
        </w:rPr>
        <w:t>e contratuais</w:t>
      </w:r>
      <w:r>
        <w:rPr>
          <w:rFonts w:ascii="Arial" w:hAnsi="Arial" w:cs="Arial"/>
        </w:rPr>
        <w:t xml:space="preserve"> pertinentes</w:t>
      </w:r>
      <w:r w:rsidRPr="00FE305E">
        <w:rPr>
          <w:rFonts w:ascii="Arial" w:hAnsi="Arial" w:cs="Arial"/>
        </w:rPr>
        <w:t>, as seguintes sanções:</w:t>
      </w:r>
    </w:p>
    <w:p w:rsidR="0090066C" w:rsidRDefault="0090066C" w:rsidP="00476A8B">
      <w:pPr>
        <w:autoSpaceDE w:val="0"/>
        <w:autoSpaceDN w:val="0"/>
        <w:adjustRightInd w:val="0"/>
        <w:spacing w:before="240"/>
        <w:ind w:firstLine="2340"/>
        <w:jc w:val="both"/>
        <w:rPr>
          <w:rFonts w:ascii="Arial" w:hAnsi="Arial" w:cs="Arial"/>
        </w:rPr>
      </w:pPr>
      <w:r w:rsidRPr="002A58B9">
        <w:rPr>
          <w:rFonts w:ascii="Arial" w:hAnsi="Arial" w:cs="Arial"/>
          <w:b/>
          <w:bCs/>
          <w:sz w:val="28"/>
          <w:szCs w:val="28"/>
        </w:rPr>
        <w:t>I -</w:t>
      </w:r>
      <w:r w:rsidRPr="002A58B9">
        <w:rPr>
          <w:rFonts w:ascii="Arial" w:hAnsi="Arial" w:cs="Arial"/>
          <w:b/>
          <w:bCs/>
        </w:rPr>
        <w:t xml:space="preserve"> a</w:t>
      </w:r>
      <w:r w:rsidRPr="002A58B9">
        <w:rPr>
          <w:rFonts w:ascii="Arial" w:hAnsi="Arial" w:cs="Arial"/>
          <w:b/>
        </w:rPr>
        <w:t>dvertência</w:t>
      </w:r>
      <w:r w:rsidRPr="002A58B9">
        <w:rPr>
          <w:rFonts w:ascii="Arial" w:hAnsi="Arial" w:cs="Arial"/>
        </w:rPr>
        <w:t>;</w:t>
      </w:r>
    </w:p>
    <w:p w:rsidR="0090066C" w:rsidRPr="002A58B9" w:rsidRDefault="0090066C" w:rsidP="00476A8B">
      <w:pPr>
        <w:pStyle w:val="Default"/>
        <w:spacing w:before="240"/>
        <w:ind w:firstLine="2340"/>
        <w:jc w:val="both"/>
      </w:pPr>
      <w:r w:rsidRPr="00CB5A8E">
        <w:rPr>
          <w:b/>
          <w:bCs/>
          <w:sz w:val="28"/>
          <w:szCs w:val="28"/>
        </w:rPr>
        <w:t>II -</w:t>
      </w:r>
      <w:r w:rsidRPr="00CB5A8E">
        <w:rPr>
          <w:b/>
          <w:bCs/>
        </w:rPr>
        <w:t xml:space="preserve"> multa de até </w:t>
      </w:r>
      <w:r w:rsidRPr="00CB5A8E">
        <w:rPr>
          <w:b/>
        </w:rPr>
        <w:t>0,5%</w:t>
      </w:r>
      <w:r w:rsidRPr="00CB5A8E">
        <w:t xml:space="preserve"> (zero vírgula cinco por cento) por dia de inadimplemento, até o 30º (trigésimo) dia e </w:t>
      </w:r>
      <w:r w:rsidRPr="00CB5A8E">
        <w:rPr>
          <w:color w:val="auto"/>
        </w:rPr>
        <w:t xml:space="preserve">limitada ao total de 10% (dez por cento) ao </w:t>
      </w:r>
      <w:r w:rsidRPr="00CB5A8E">
        <w:rPr>
          <w:color w:val="auto"/>
        </w:rPr>
        <w:lastRenderedPageBreak/>
        <w:t>mês</w:t>
      </w:r>
      <w:r w:rsidRPr="00CB5A8E">
        <w:t xml:space="preserve">, calculada sobre o valor </w:t>
      </w:r>
      <w:r>
        <w:t>total</w:t>
      </w:r>
      <w:r w:rsidRPr="00CB5A8E">
        <w:t xml:space="preserve"> mensal do contrato, inclusive por</w:t>
      </w:r>
      <w:r w:rsidRPr="00CB5A8E">
        <w:rPr>
          <w:color w:val="auto"/>
        </w:rPr>
        <w:t xml:space="preserve"> atraso no início</w:t>
      </w:r>
      <w:r>
        <w:rPr>
          <w:color w:val="auto"/>
        </w:rPr>
        <w:t xml:space="preserve"> de prestação </w:t>
      </w:r>
      <w:r w:rsidRPr="00CB5A8E">
        <w:rPr>
          <w:color w:val="auto"/>
        </w:rPr>
        <w:t>dos serviços ou na entrega de material de limpeza, equipamento</w:t>
      </w:r>
      <w:r>
        <w:rPr>
          <w:color w:val="auto"/>
        </w:rPr>
        <w:t>s</w:t>
      </w:r>
      <w:r w:rsidRPr="00CB5A8E">
        <w:rPr>
          <w:color w:val="auto"/>
        </w:rPr>
        <w:t xml:space="preserve"> ou utensílios necessários à completa e perfeita execução d</w:t>
      </w:r>
      <w:r>
        <w:rPr>
          <w:color w:val="auto"/>
        </w:rPr>
        <w:t>as atividades</w:t>
      </w:r>
      <w:r w:rsidRPr="00CB5A8E">
        <w:t>;</w:t>
      </w:r>
      <w:r w:rsidRPr="002A58B9">
        <w:t xml:space="preserve"> </w:t>
      </w:r>
    </w:p>
    <w:p w:rsidR="0090066C" w:rsidRPr="002A58B9" w:rsidRDefault="0090066C" w:rsidP="00476A8B">
      <w:pPr>
        <w:pStyle w:val="Default"/>
        <w:spacing w:before="240"/>
        <w:ind w:firstLine="2340"/>
        <w:jc w:val="both"/>
      </w:pPr>
      <w:r w:rsidRPr="002A58B9">
        <w:rPr>
          <w:b/>
          <w:bCs/>
          <w:sz w:val="28"/>
          <w:szCs w:val="28"/>
        </w:rPr>
        <w:t>III -</w:t>
      </w:r>
      <w:r w:rsidRPr="002A58B9">
        <w:rPr>
          <w:b/>
          <w:bCs/>
        </w:rPr>
        <w:t xml:space="preserve"> multa de</w:t>
      </w:r>
      <w:r>
        <w:rPr>
          <w:b/>
          <w:bCs/>
        </w:rPr>
        <w:t xml:space="preserve"> até</w:t>
      </w:r>
      <w:r w:rsidRPr="002A58B9">
        <w:rPr>
          <w:b/>
          <w:bCs/>
        </w:rPr>
        <w:t xml:space="preserve"> </w:t>
      </w:r>
      <w:r w:rsidRPr="002A58B9">
        <w:rPr>
          <w:b/>
        </w:rPr>
        <w:t>10%</w:t>
      </w:r>
      <w:r w:rsidRPr="002A58B9">
        <w:t xml:space="preserve"> (dez por cento) sobre o </w:t>
      </w:r>
      <w:r>
        <w:t xml:space="preserve">valor total mensal </w:t>
      </w:r>
      <w:r w:rsidRPr="002A58B9">
        <w:t>d</w:t>
      </w:r>
      <w:r>
        <w:t>o</w:t>
      </w:r>
      <w:r w:rsidRPr="002A58B9">
        <w:t xml:space="preserve"> contrat</w:t>
      </w:r>
      <w:r>
        <w:t>o</w:t>
      </w:r>
      <w:r w:rsidRPr="002A58B9">
        <w:t>, no caso de inadimplemento por prazo superior a 30 (trinta) dias</w:t>
      </w:r>
      <w:r>
        <w:t xml:space="preserve"> e</w:t>
      </w:r>
      <w:r w:rsidRPr="002A58B9">
        <w:t xml:space="preserve"> até 60 (sessenta) dias;</w:t>
      </w:r>
    </w:p>
    <w:p w:rsidR="0090066C" w:rsidRPr="002A58B9" w:rsidRDefault="0090066C" w:rsidP="00476A8B">
      <w:pPr>
        <w:pStyle w:val="Default"/>
        <w:spacing w:before="240"/>
        <w:ind w:firstLine="2340"/>
        <w:jc w:val="both"/>
      </w:pPr>
      <w:r w:rsidRPr="002A58B9">
        <w:rPr>
          <w:b/>
          <w:bCs/>
          <w:sz w:val="28"/>
          <w:szCs w:val="28"/>
        </w:rPr>
        <w:t>IV -</w:t>
      </w:r>
      <w:r w:rsidRPr="002A58B9">
        <w:rPr>
          <w:b/>
          <w:bCs/>
        </w:rPr>
        <w:t xml:space="preserve"> multa de</w:t>
      </w:r>
      <w:r>
        <w:rPr>
          <w:b/>
          <w:bCs/>
        </w:rPr>
        <w:t xml:space="preserve"> até</w:t>
      </w:r>
      <w:r w:rsidRPr="002A58B9">
        <w:rPr>
          <w:b/>
          <w:bCs/>
        </w:rPr>
        <w:t xml:space="preserve"> </w:t>
      </w:r>
      <w:r w:rsidRPr="002A58B9">
        <w:rPr>
          <w:b/>
        </w:rPr>
        <w:t>20%</w:t>
      </w:r>
      <w:r w:rsidRPr="002A58B9">
        <w:t xml:space="preserve"> (vinte por cento) sobre o </w:t>
      </w:r>
      <w:r>
        <w:t xml:space="preserve">valor total mensal </w:t>
      </w:r>
      <w:r w:rsidRPr="002A58B9">
        <w:t>d</w:t>
      </w:r>
      <w:r>
        <w:t>o</w:t>
      </w:r>
      <w:r w:rsidRPr="002A58B9">
        <w:t xml:space="preserve"> contrat</w:t>
      </w:r>
      <w:r>
        <w:t>o</w:t>
      </w:r>
      <w:r w:rsidRPr="002A58B9">
        <w:t>, no caso de inadimplemento por prazo superior a 60 (sessenta) dias;</w:t>
      </w:r>
    </w:p>
    <w:p w:rsidR="0090066C" w:rsidRPr="00F6688E" w:rsidRDefault="0090066C" w:rsidP="00476A8B">
      <w:pPr>
        <w:pStyle w:val="Default"/>
        <w:spacing w:before="120" w:after="120"/>
        <w:ind w:firstLine="2340"/>
        <w:jc w:val="both"/>
      </w:pPr>
      <w:r w:rsidRPr="00F6688E">
        <w:rPr>
          <w:b/>
          <w:sz w:val="28"/>
          <w:szCs w:val="28"/>
        </w:rPr>
        <w:t>V</w:t>
      </w:r>
      <w:r>
        <w:rPr>
          <w:b/>
          <w:sz w:val="28"/>
          <w:szCs w:val="28"/>
        </w:rPr>
        <w:t xml:space="preserve"> </w:t>
      </w:r>
      <w:r w:rsidRPr="00F6688E">
        <w:rPr>
          <w:b/>
          <w:sz w:val="28"/>
          <w:szCs w:val="28"/>
        </w:rPr>
        <w:t>-</w:t>
      </w:r>
      <w:r w:rsidRPr="00F6688E">
        <w:t xml:space="preserve"> </w:t>
      </w:r>
      <w:r w:rsidRPr="00F6688E">
        <w:rPr>
          <w:b/>
        </w:rPr>
        <w:t>suspensão temporária de licitar e contratar</w:t>
      </w:r>
      <w:r w:rsidRPr="00F6688E">
        <w:t xml:space="preserve"> com a CMBH, por prazo não superior a 2 (dois) anos; </w:t>
      </w:r>
    </w:p>
    <w:p w:rsidR="0090066C" w:rsidRPr="00F6688E" w:rsidRDefault="0090066C" w:rsidP="00476A8B">
      <w:pPr>
        <w:pStyle w:val="Default"/>
        <w:spacing w:before="120" w:after="120"/>
        <w:ind w:firstLine="2340"/>
        <w:jc w:val="both"/>
      </w:pPr>
      <w:r w:rsidRPr="00F6688E">
        <w:rPr>
          <w:b/>
          <w:sz w:val="28"/>
          <w:szCs w:val="28"/>
        </w:rPr>
        <w:t>VI</w:t>
      </w:r>
      <w:r>
        <w:rPr>
          <w:b/>
          <w:sz w:val="28"/>
          <w:szCs w:val="28"/>
        </w:rPr>
        <w:t xml:space="preserve"> </w:t>
      </w:r>
      <w:r w:rsidRPr="00F6688E">
        <w:rPr>
          <w:b/>
          <w:sz w:val="28"/>
          <w:szCs w:val="28"/>
        </w:rPr>
        <w:t>-</w:t>
      </w:r>
      <w:r w:rsidRPr="00F6688E">
        <w:t xml:space="preserve"> </w:t>
      </w:r>
      <w:r w:rsidRPr="00F6688E">
        <w:rPr>
          <w:b/>
        </w:rPr>
        <w:t>declaração de inidoneidade</w:t>
      </w:r>
      <w:r w:rsidRPr="00F6688E">
        <w:t xml:space="preserve"> para licitar ou contratar com qualquer órgão público</w:t>
      </w:r>
      <w:r>
        <w:t>;</w:t>
      </w:r>
    </w:p>
    <w:p w:rsidR="0090066C" w:rsidRPr="00F6688E" w:rsidRDefault="0090066C" w:rsidP="00476A8B">
      <w:pPr>
        <w:pStyle w:val="Default"/>
        <w:spacing w:before="120"/>
        <w:ind w:firstLine="2340"/>
        <w:jc w:val="both"/>
      </w:pPr>
      <w:r w:rsidRPr="00F6688E">
        <w:rPr>
          <w:b/>
          <w:sz w:val="28"/>
          <w:szCs w:val="28"/>
        </w:rPr>
        <w:t>VII -</w:t>
      </w:r>
      <w:r w:rsidRPr="00F6688E">
        <w:rPr>
          <w:b/>
        </w:rPr>
        <w:t xml:space="preserve"> rescisão contratual</w:t>
      </w:r>
      <w:r w:rsidRPr="00F6688E">
        <w:t>, aplicável independentemente de efetiva aplicação de qualquer das penalidades anteriores.</w:t>
      </w:r>
    </w:p>
    <w:p w:rsidR="0090066C" w:rsidRPr="00F6688E" w:rsidRDefault="0090066C" w:rsidP="00476A8B">
      <w:pPr>
        <w:pStyle w:val="Default"/>
        <w:jc w:val="both"/>
        <w:rPr>
          <w:b/>
        </w:rPr>
      </w:pPr>
    </w:p>
    <w:p w:rsidR="0090066C" w:rsidRPr="00F6688E" w:rsidRDefault="0090066C" w:rsidP="00476A8B">
      <w:pPr>
        <w:ind w:firstLine="2340"/>
        <w:jc w:val="both"/>
        <w:rPr>
          <w:rFonts w:ascii="Arial" w:hAnsi="Arial" w:cs="Arial"/>
        </w:rPr>
      </w:pPr>
      <w:r>
        <w:rPr>
          <w:rFonts w:ascii="Arial" w:hAnsi="Arial" w:cs="Arial"/>
          <w:b/>
          <w:sz w:val="28"/>
          <w:szCs w:val="28"/>
        </w:rPr>
        <w:t>6</w:t>
      </w:r>
      <w:r w:rsidRPr="00F6688E">
        <w:rPr>
          <w:rFonts w:ascii="Arial" w:hAnsi="Arial" w:cs="Arial"/>
          <w:b/>
          <w:sz w:val="28"/>
          <w:szCs w:val="28"/>
        </w:rPr>
        <w:t xml:space="preserve">.1.1 - </w:t>
      </w:r>
      <w:r w:rsidRPr="00F6688E">
        <w:rPr>
          <w:rFonts w:ascii="Arial" w:hAnsi="Arial" w:cs="Arial"/>
        </w:rPr>
        <w:t xml:space="preserve">As sanções definidas nos </w:t>
      </w:r>
      <w:r w:rsidRPr="00F6688E">
        <w:rPr>
          <w:rFonts w:ascii="Arial" w:hAnsi="Arial" w:cs="Arial"/>
          <w:b/>
        </w:rPr>
        <w:t>itens I, II, III e IV</w:t>
      </w:r>
      <w:r w:rsidRPr="00F6688E">
        <w:rPr>
          <w:rFonts w:ascii="Arial" w:hAnsi="Arial" w:cs="Arial"/>
        </w:rPr>
        <w:t xml:space="preserve"> poderão ser aplicadas pela Diretoria de Administração e Finanças</w:t>
      </w:r>
      <w:r>
        <w:rPr>
          <w:rFonts w:ascii="Arial" w:hAnsi="Arial" w:cs="Arial"/>
        </w:rPr>
        <w:t xml:space="preserve">, </w:t>
      </w:r>
      <w:r w:rsidRPr="00F6688E">
        <w:rPr>
          <w:rFonts w:ascii="Arial" w:hAnsi="Arial" w:cs="Arial"/>
        </w:rPr>
        <w:t>pela Diretoria Geral</w:t>
      </w:r>
      <w:r>
        <w:rPr>
          <w:rFonts w:ascii="Arial" w:hAnsi="Arial" w:cs="Arial"/>
        </w:rPr>
        <w:t xml:space="preserve"> ou pela Presidência</w:t>
      </w:r>
      <w:r w:rsidRPr="00F6688E">
        <w:rPr>
          <w:rFonts w:ascii="Arial" w:hAnsi="Arial" w:cs="Arial"/>
        </w:rPr>
        <w:t xml:space="preserve"> da CMBH. As sanções definidas nos </w:t>
      </w:r>
      <w:r w:rsidRPr="00F6688E">
        <w:rPr>
          <w:rFonts w:ascii="Arial" w:hAnsi="Arial" w:cs="Arial"/>
          <w:b/>
        </w:rPr>
        <w:t xml:space="preserve">itens V, VI e VII </w:t>
      </w:r>
      <w:r w:rsidRPr="00F6688E">
        <w:rPr>
          <w:rFonts w:ascii="Arial" w:hAnsi="Arial" w:cs="Arial"/>
        </w:rPr>
        <w:t>poderão ser aplicadas pela Presidência da CMBH.</w:t>
      </w:r>
    </w:p>
    <w:p w:rsidR="0090066C" w:rsidRPr="002A58B9" w:rsidRDefault="0090066C" w:rsidP="00476A8B">
      <w:pPr>
        <w:jc w:val="both"/>
        <w:rPr>
          <w:rFonts w:ascii="Arial" w:hAnsi="Arial" w:cs="Arial"/>
        </w:rPr>
      </w:pPr>
    </w:p>
    <w:p w:rsidR="0090066C" w:rsidRPr="002A58B9" w:rsidRDefault="0090066C" w:rsidP="00476A8B">
      <w:pPr>
        <w:pStyle w:val="Default"/>
        <w:ind w:firstLine="2340"/>
        <w:jc w:val="both"/>
      </w:pPr>
      <w:r>
        <w:rPr>
          <w:b/>
          <w:sz w:val="28"/>
          <w:szCs w:val="28"/>
        </w:rPr>
        <w:t>6</w:t>
      </w:r>
      <w:r w:rsidRPr="002A58B9">
        <w:rPr>
          <w:b/>
          <w:sz w:val="28"/>
          <w:szCs w:val="28"/>
        </w:rPr>
        <w:t>.1.2 -</w:t>
      </w:r>
      <w:r w:rsidRPr="002A58B9">
        <w:t xml:space="preserve"> Os valores das multas aplicadas poderão ser descontados da garantia ou dos pagamentos devidos pela CMBH. Se os valores da garantia </w:t>
      </w:r>
      <w:r>
        <w:t>ou dos</w:t>
      </w:r>
      <w:r w:rsidRPr="002A58B9">
        <w:t xml:space="preserve"> pagamentos devidos não forem suficientes, a diferença deverá ser recolhida pela CONTRATADA no prazo máximo de 5 (cinco) dias úteis a contar da aplicação da sanção. </w:t>
      </w:r>
    </w:p>
    <w:p w:rsidR="0090066C" w:rsidRPr="002A58B9" w:rsidRDefault="0090066C" w:rsidP="00476A8B">
      <w:pPr>
        <w:jc w:val="both"/>
        <w:rPr>
          <w:rFonts w:ascii="Arial" w:hAnsi="Arial" w:cs="Arial"/>
          <w:b/>
        </w:rPr>
      </w:pPr>
    </w:p>
    <w:p w:rsidR="0090066C" w:rsidRPr="002A58B9" w:rsidRDefault="0090066C" w:rsidP="00476A8B">
      <w:pPr>
        <w:ind w:firstLine="2340"/>
        <w:jc w:val="both"/>
        <w:rPr>
          <w:rFonts w:ascii="Arial" w:hAnsi="Arial" w:cs="Arial"/>
          <w:b/>
        </w:rPr>
      </w:pPr>
      <w:r>
        <w:rPr>
          <w:rFonts w:ascii="Arial" w:hAnsi="Arial" w:cs="Arial"/>
          <w:b/>
          <w:sz w:val="28"/>
          <w:szCs w:val="28"/>
        </w:rPr>
        <w:t>6</w:t>
      </w:r>
      <w:r w:rsidRPr="002A58B9">
        <w:rPr>
          <w:rFonts w:ascii="Arial" w:hAnsi="Arial" w:cs="Arial"/>
          <w:b/>
          <w:sz w:val="28"/>
          <w:szCs w:val="28"/>
        </w:rPr>
        <w:t>.1.3 -</w:t>
      </w:r>
      <w:r w:rsidRPr="002A58B9">
        <w:rPr>
          <w:rFonts w:ascii="Arial" w:hAnsi="Arial" w:cs="Arial"/>
        </w:rPr>
        <w:t xml:space="preserve"> Em face da gravidade da infração, poderão ser aplicadas as penalidades </w:t>
      </w:r>
      <w:r w:rsidRPr="00F6688E">
        <w:rPr>
          <w:rFonts w:ascii="Arial" w:hAnsi="Arial" w:cs="Arial"/>
        </w:rPr>
        <w:t xml:space="preserve">definidas nos </w:t>
      </w:r>
      <w:r w:rsidRPr="00F6688E">
        <w:rPr>
          <w:rFonts w:ascii="Arial" w:hAnsi="Arial" w:cs="Arial"/>
          <w:b/>
        </w:rPr>
        <w:t>itens V, VI e VII</w:t>
      </w:r>
      <w:r w:rsidRPr="002A58B9">
        <w:rPr>
          <w:rFonts w:ascii="Arial" w:hAnsi="Arial" w:cs="Arial"/>
        </w:rPr>
        <w:t xml:space="preserve"> cumulativamente com a multa cabível.</w:t>
      </w:r>
    </w:p>
    <w:p w:rsidR="0090066C" w:rsidRPr="002A58B9" w:rsidRDefault="0090066C" w:rsidP="00476A8B">
      <w:pPr>
        <w:jc w:val="both"/>
      </w:pPr>
    </w:p>
    <w:p w:rsidR="0090066C" w:rsidRDefault="0090066C" w:rsidP="00476A8B">
      <w:pPr>
        <w:ind w:firstLine="2340"/>
        <w:jc w:val="both"/>
        <w:rPr>
          <w:rFonts w:ascii="Arial" w:hAnsi="Arial" w:cs="Arial"/>
        </w:rPr>
      </w:pPr>
      <w:r>
        <w:rPr>
          <w:rFonts w:ascii="Arial" w:hAnsi="Arial" w:cs="Arial"/>
          <w:b/>
          <w:sz w:val="28"/>
          <w:szCs w:val="28"/>
        </w:rPr>
        <w:t>6</w:t>
      </w:r>
      <w:r w:rsidRPr="002A58B9">
        <w:rPr>
          <w:rFonts w:ascii="Arial" w:hAnsi="Arial" w:cs="Arial"/>
          <w:b/>
          <w:sz w:val="28"/>
          <w:szCs w:val="28"/>
        </w:rPr>
        <w:t>.1.4 -</w:t>
      </w:r>
      <w:r w:rsidRPr="002A58B9">
        <w:rPr>
          <w:rFonts w:ascii="Arial" w:hAnsi="Arial" w:cs="Arial"/>
        </w:rPr>
        <w:t xml:space="preserve"> As penalidades somente serão aplicadas </w:t>
      </w:r>
      <w:r w:rsidRPr="002A58B9">
        <w:rPr>
          <w:rFonts w:ascii="Arial" w:hAnsi="Arial" w:cs="Arial"/>
          <w:b/>
        </w:rPr>
        <w:t>após regular processo</w:t>
      </w:r>
      <w:r w:rsidRPr="002A58B9">
        <w:rPr>
          <w:rFonts w:ascii="Arial" w:hAnsi="Arial" w:cs="Arial"/>
        </w:rPr>
        <w:t xml:space="preserve"> </w:t>
      </w:r>
      <w:r w:rsidRPr="002A58B9">
        <w:rPr>
          <w:rFonts w:ascii="Arial" w:hAnsi="Arial" w:cs="Arial"/>
          <w:b/>
        </w:rPr>
        <w:t>administrativo</w:t>
      </w:r>
      <w:r w:rsidRPr="002A58B9">
        <w:rPr>
          <w:rFonts w:ascii="Arial" w:hAnsi="Arial" w:cs="Arial"/>
        </w:rPr>
        <w:t>, em que se garantirá a observância dos princípios do contraditório e da ampla defesa, na forma e nos prazos previstos em lei.</w:t>
      </w:r>
    </w:p>
    <w:p w:rsidR="0090066C" w:rsidRDefault="0090066C" w:rsidP="00476A8B">
      <w:pPr>
        <w:tabs>
          <w:tab w:val="left" w:pos="3394"/>
          <w:tab w:val="right" w:leader="dot" w:pos="5394"/>
        </w:tabs>
        <w:ind w:left="6" w:hanging="6"/>
        <w:jc w:val="both"/>
        <w:rPr>
          <w:rFonts w:ascii="Arial" w:hAnsi="Arial" w:cs="Arial"/>
        </w:rPr>
      </w:pPr>
    </w:p>
    <w:p w:rsidR="0090066C" w:rsidRPr="003F2733" w:rsidRDefault="0090066C" w:rsidP="00E46724">
      <w:pPr>
        <w:widowControl w:val="0"/>
        <w:jc w:val="both"/>
        <w:rPr>
          <w:rFonts w:ascii="Arial" w:hAnsi="Arial" w:cs="Arial"/>
        </w:rPr>
      </w:pPr>
    </w:p>
    <w:p w:rsidR="0090066C" w:rsidRPr="00B16839" w:rsidRDefault="0090066C" w:rsidP="00BC7D6E">
      <w:pPr>
        <w:pStyle w:val="LINHA"/>
        <w:tabs>
          <w:tab w:val="clear" w:pos="1800"/>
          <w:tab w:val="clear" w:pos="5400"/>
          <w:tab w:val="left" w:pos="-2"/>
          <w:tab w:val="left" w:pos="1059"/>
          <w:tab w:val="left" w:pos="6977"/>
        </w:tabs>
        <w:ind w:left="360"/>
        <w:jc w:val="center"/>
        <w:rPr>
          <w:rFonts w:ascii="Arial" w:hAnsi="Arial" w:cs="Arial"/>
          <w:b/>
          <w:sz w:val="24"/>
          <w:szCs w:val="24"/>
        </w:rPr>
      </w:pPr>
      <w:r w:rsidRPr="00B16839">
        <w:rPr>
          <w:rFonts w:ascii="Arial" w:hAnsi="Arial" w:cs="Arial"/>
          <w:b/>
          <w:sz w:val="28"/>
          <w:szCs w:val="28"/>
        </w:rPr>
        <w:t>11 -</w:t>
      </w:r>
      <w:r w:rsidRPr="00B16839">
        <w:rPr>
          <w:rFonts w:ascii="Arial" w:hAnsi="Arial" w:cs="Arial"/>
          <w:b/>
          <w:sz w:val="24"/>
          <w:szCs w:val="24"/>
        </w:rPr>
        <w:t xml:space="preserve"> </w:t>
      </w:r>
      <w:r w:rsidRPr="00B16839">
        <w:rPr>
          <w:rFonts w:ascii="Arial" w:hAnsi="Arial" w:cs="Arial"/>
          <w:b/>
          <w:sz w:val="28"/>
          <w:szCs w:val="28"/>
        </w:rPr>
        <w:t>GARANTIA</w:t>
      </w:r>
    </w:p>
    <w:p w:rsidR="0090066C" w:rsidRPr="00B16839" w:rsidRDefault="0090066C" w:rsidP="00E46724">
      <w:pPr>
        <w:pStyle w:val="LINHA"/>
        <w:tabs>
          <w:tab w:val="clear" w:pos="1800"/>
          <w:tab w:val="clear" w:pos="5400"/>
          <w:tab w:val="left" w:pos="-2"/>
          <w:tab w:val="left" w:pos="1059"/>
          <w:tab w:val="left" w:pos="6977"/>
        </w:tabs>
        <w:ind w:left="360"/>
        <w:rPr>
          <w:rFonts w:ascii="Arial" w:hAnsi="Arial" w:cs="Arial"/>
          <w:sz w:val="24"/>
          <w:szCs w:val="24"/>
        </w:rPr>
      </w:pPr>
    </w:p>
    <w:p w:rsidR="0090066C" w:rsidRPr="00B16839" w:rsidRDefault="0090066C" w:rsidP="00E46724">
      <w:pPr>
        <w:pStyle w:val="LINHA"/>
        <w:tabs>
          <w:tab w:val="clear" w:pos="1800"/>
          <w:tab w:val="clear" w:pos="5400"/>
          <w:tab w:val="left" w:pos="-2"/>
          <w:tab w:val="left" w:pos="1059"/>
          <w:tab w:val="left" w:pos="6977"/>
        </w:tabs>
        <w:ind w:left="360"/>
        <w:rPr>
          <w:rFonts w:ascii="Arial" w:hAnsi="Arial" w:cs="Arial"/>
          <w:sz w:val="24"/>
          <w:szCs w:val="24"/>
        </w:rPr>
      </w:pPr>
    </w:p>
    <w:p w:rsidR="0090066C" w:rsidRPr="00B36925" w:rsidRDefault="0090066C" w:rsidP="00E46724">
      <w:pPr>
        <w:autoSpaceDE w:val="0"/>
        <w:autoSpaceDN w:val="0"/>
        <w:adjustRightInd w:val="0"/>
        <w:ind w:firstLine="2410"/>
        <w:jc w:val="both"/>
        <w:rPr>
          <w:rFonts w:ascii="Arial" w:hAnsi="Arial" w:cs="Arial"/>
          <w:color w:val="000000"/>
        </w:rPr>
      </w:pPr>
      <w:r w:rsidRPr="00B16839">
        <w:rPr>
          <w:rFonts w:ascii="Arial" w:hAnsi="Arial" w:cs="Arial"/>
          <w:b/>
          <w:sz w:val="28"/>
          <w:szCs w:val="28"/>
        </w:rPr>
        <w:t>11.1 -</w:t>
      </w:r>
      <w:r w:rsidRPr="00B16839">
        <w:rPr>
          <w:rFonts w:ascii="Arial" w:hAnsi="Arial" w:cs="Arial"/>
        </w:rPr>
        <w:t xml:space="preserve"> Para assegurar a execução deste contrato, a CONTRATADA deverá prestar </w:t>
      </w:r>
      <w:r w:rsidRPr="00B16839">
        <w:rPr>
          <w:rFonts w:ascii="Arial" w:hAnsi="Arial" w:cs="Arial"/>
          <w:b/>
        </w:rPr>
        <w:t>garantia</w:t>
      </w:r>
      <w:r w:rsidRPr="00B16839">
        <w:rPr>
          <w:rFonts w:ascii="Arial" w:hAnsi="Arial" w:cs="Arial"/>
        </w:rPr>
        <w:t xml:space="preserve"> no montante de </w:t>
      </w:r>
      <w:r w:rsidRPr="00B16839">
        <w:rPr>
          <w:rFonts w:ascii="Arial" w:hAnsi="Arial" w:cs="Arial"/>
          <w:b/>
        </w:rPr>
        <w:t>R$ ___________</w:t>
      </w:r>
      <w:r w:rsidRPr="00B16839">
        <w:rPr>
          <w:rFonts w:ascii="Arial" w:hAnsi="Arial" w:cs="Arial"/>
        </w:rPr>
        <w:t xml:space="preserve"> (__________________), correspondente a </w:t>
      </w:r>
      <w:r w:rsidRPr="00B16839">
        <w:rPr>
          <w:rFonts w:ascii="Arial" w:hAnsi="Arial" w:cs="Arial"/>
          <w:b/>
        </w:rPr>
        <w:t>5% (cinco por cento)</w:t>
      </w:r>
      <w:r w:rsidRPr="00B16839">
        <w:rPr>
          <w:rFonts w:ascii="Arial" w:hAnsi="Arial" w:cs="Arial"/>
        </w:rPr>
        <w:t xml:space="preserve"> do </w:t>
      </w:r>
      <w:r w:rsidRPr="00B16839">
        <w:rPr>
          <w:rFonts w:ascii="Arial" w:hAnsi="Arial" w:cs="Arial"/>
          <w:b/>
          <w:color w:val="000000"/>
        </w:rPr>
        <w:t xml:space="preserve">valor </w:t>
      </w:r>
      <w:r>
        <w:rPr>
          <w:rFonts w:ascii="Arial" w:hAnsi="Arial" w:cs="Arial"/>
          <w:b/>
          <w:color w:val="000000"/>
        </w:rPr>
        <w:t>global do contrato</w:t>
      </w:r>
      <w:r w:rsidRPr="00B16839">
        <w:rPr>
          <w:rFonts w:ascii="Arial" w:hAnsi="Arial" w:cs="Arial"/>
        </w:rPr>
        <w:t xml:space="preserve">, </w:t>
      </w:r>
      <w:r w:rsidRPr="00B16839">
        <w:rPr>
          <w:rFonts w:ascii="Arial" w:hAnsi="Arial" w:cs="Arial"/>
          <w:color w:val="000000"/>
        </w:rPr>
        <w:t xml:space="preserve">conforme disposto no item 17 do edital </w:t>
      </w:r>
      <w:r w:rsidRPr="00B16839">
        <w:rPr>
          <w:rFonts w:ascii="Arial" w:hAnsi="Arial" w:cs="Arial"/>
        </w:rPr>
        <w:t xml:space="preserve">da CONCORRÊNCIA Nº </w:t>
      </w:r>
      <w:r>
        <w:rPr>
          <w:rFonts w:ascii="Arial" w:hAnsi="Arial" w:cs="Arial"/>
        </w:rPr>
        <w:t>4/2013</w:t>
      </w:r>
      <w:r w:rsidRPr="00B16839">
        <w:rPr>
          <w:rFonts w:ascii="Arial" w:hAnsi="Arial" w:cs="Arial"/>
        </w:rPr>
        <w:t>, bem como nos subitens seguintes deste ajuste</w:t>
      </w:r>
      <w:r w:rsidRPr="00B16839">
        <w:rPr>
          <w:rFonts w:ascii="Arial" w:hAnsi="Arial" w:cs="Arial"/>
          <w:color w:val="000000"/>
        </w:rPr>
        <w:t>.</w:t>
      </w:r>
      <w:r w:rsidRPr="00B36925">
        <w:rPr>
          <w:rFonts w:ascii="Arial" w:hAnsi="Arial" w:cs="Arial"/>
          <w:color w:val="000000"/>
        </w:rPr>
        <w:t xml:space="preserve"> </w:t>
      </w:r>
    </w:p>
    <w:p w:rsidR="0090066C" w:rsidRPr="00B36925" w:rsidRDefault="0090066C" w:rsidP="00E46724">
      <w:pPr>
        <w:autoSpaceDE w:val="0"/>
        <w:autoSpaceDN w:val="0"/>
        <w:adjustRightInd w:val="0"/>
        <w:ind w:firstLine="2694"/>
        <w:jc w:val="both"/>
        <w:rPr>
          <w:rFonts w:ascii="Arial" w:hAnsi="Arial" w:cs="Arial"/>
          <w:color w:val="000000"/>
        </w:rPr>
      </w:pPr>
    </w:p>
    <w:p w:rsidR="0090066C" w:rsidRPr="00A17E5E" w:rsidRDefault="0090066C" w:rsidP="0022277C">
      <w:pPr>
        <w:autoSpaceDE w:val="0"/>
        <w:autoSpaceDN w:val="0"/>
        <w:adjustRightInd w:val="0"/>
        <w:ind w:firstLine="2340"/>
        <w:jc w:val="both"/>
        <w:rPr>
          <w:rFonts w:ascii="Arial" w:hAnsi="Arial" w:cs="Arial"/>
          <w:b/>
          <w:color w:val="000000"/>
        </w:rPr>
      </w:pPr>
      <w:r w:rsidRPr="00B36925">
        <w:rPr>
          <w:rFonts w:ascii="Arial" w:hAnsi="Arial" w:cs="Arial"/>
          <w:b/>
          <w:color w:val="000000"/>
          <w:sz w:val="28"/>
          <w:szCs w:val="28"/>
        </w:rPr>
        <w:lastRenderedPageBreak/>
        <w:t>11.1.1 -</w:t>
      </w:r>
      <w:r w:rsidRPr="00B36925">
        <w:rPr>
          <w:rFonts w:ascii="Arial" w:hAnsi="Arial" w:cs="Arial"/>
          <w:color w:val="000000"/>
        </w:rPr>
        <w:t xml:space="preserve"> Para os fins do subitem 11.1 supra, </w:t>
      </w:r>
      <w:r w:rsidRPr="00A17E5E">
        <w:rPr>
          <w:rFonts w:ascii="Arial" w:hAnsi="Arial" w:cs="Arial"/>
          <w:color w:val="000000"/>
        </w:rPr>
        <w:t xml:space="preserve">entende-se por </w:t>
      </w:r>
      <w:r w:rsidRPr="008C7877">
        <w:rPr>
          <w:rFonts w:ascii="Arial" w:hAnsi="Arial" w:cs="Arial"/>
          <w:b/>
          <w:color w:val="000000"/>
        </w:rPr>
        <w:t>“</w:t>
      </w:r>
      <w:r w:rsidRPr="00031F5A">
        <w:rPr>
          <w:rFonts w:ascii="Arial" w:hAnsi="Arial" w:cs="Arial"/>
          <w:b/>
          <w:color w:val="000000"/>
        </w:rPr>
        <w:t xml:space="preserve">valor </w:t>
      </w:r>
      <w:r>
        <w:rPr>
          <w:rFonts w:ascii="Arial" w:hAnsi="Arial" w:cs="Arial"/>
          <w:b/>
          <w:color w:val="000000"/>
        </w:rPr>
        <w:t>global do contrato”</w:t>
      </w:r>
      <w:r w:rsidRPr="00A17E5E">
        <w:rPr>
          <w:rFonts w:ascii="Arial" w:hAnsi="Arial" w:cs="Arial"/>
          <w:color w:val="000000"/>
        </w:rPr>
        <w:t xml:space="preserve"> aquele correspondente ao resultado d</w:t>
      </w:r>
      <w:r>
        <w:rPr>
          <w:rFonts w:ascii="Arial" w:hAnsi="Arial" w:cs="Arial"/>
          <w:color w:val="000000"/>
        </w:rPr>
        <w:t xml:space="preserve">a </w:t>
      </w:r>
      <w:r w:rsidRPr="00D354F2">
        <w:rPr>
          <w:rFonts w:ascii="Arial" w:hAnsi="Arial" w:cs="Arial"/>
          <w:b/>
          <w:color w:val="000000"/>
        </w:rPr>
        <w:t>multiplicação do</w:t>
      </w:r>
      <w:r w:rsidRPr="00A17E5E">
        <w:rPr>
          <w:rFonts w:ascii="Arial" w:hAnsi="Arial" w:cs="Arial"/>
          <w:color w:val="000000"/>
        </w:rPr>
        <w:t xml:space="preserve"> </w:t>
      </w:r>
      <w:r w:rsidRPr="00A17E5E">
        <w:rPr>
          <w:rFonts w:ascii="Arial" w:hAnsi="Arial" w:cs="Arial"/>
          <w:b/>
          <w:color w:val="000000"/>
        </w:rPr>
        <w:t xml:space="preserve">valor </w:t>
      </w:r>
      <w:r>
        <w:rPr>
          <w:rFonts w:ascii="Arial" w:hAnsi="Arial" w:cs="Arial"/>
          <w:b/>
          <w:color w:val="000000"/>
        </w:rPr>
        <w:t>total</w:t>
      </w:r>
      <w:r w:rsidRPr="00A17E5E">
        <w:rPr>
          <w:rFonts w:ascii="Arial" w:hAnsi="Arial" w:cs="Arial"/>
          <w:b/>
          <w:color w:val="000000"/>
        </w:rPr>
        <w:t xml:space="preserve"> mensal da proposta comercial da CONTRATADA pelo número de meses de duração do contrato.</w:t>
      </w:r>
    </w:p>
    <w:p w:rsidR="0090066C" w:rsidRPr="003F2733" w:rsidRDefault="0090066C" w:rsidP="00E46724">
      <w:pPr>
        <w:autoSpaceDE w:val="0"/>
        <w:autoSpaceDN w:val="0"/>
        <w:adjustRightInd w:val="0"/>
        <w:ind w:firstLine="2410"/>
        <w:jc w:val="both"/>
        <w:rPr>
          <w:rFonts w:ascii="Arial" w:hAnsi="Arial" w:cs="Arial"/>
          <w:color w:val="000000"/>
        </w:rPr>
      </w:pPr>
    </w:p>
    <w:p w:rsidR="0090066C" w:rsidRPr="003F2733" w:rsidRDefault="0090066C" w:rsidP="00E46724">
      <w:pPr>
        <w:autoSpaceDE w:val="0"/>
        <w:autoSpaceDN w:val="0"/>
        <w:adjustRightInd w:val="0"/>
        <w:ind w:firstLine="2410"/>
        <w:jc w:val="both"/>
        <w:rPr>
          <w:rFonts w:ascii="Arial" w:hAnsi="Arial" w:cs="Arial"/>
          <w:color w:val="000000"/>
        </w:rPr>
      </w:pPr>
      <w:r w:rsidRPr="004F5FEB">
        <w:rPr>
          <w:rFonts w:ascii="Arial" w:hAnsi="Arial" w:cs="Arial"/>
          <w:b/>
          <w:color w:val="000000"/>
          <w:sz w:val="28"/>
          <w:szCs w:val="28"/>
        </w:rPr>
        <w:t>11.1.</w:t>
      </w:r>
      <w:r>
        <w:rPr>
          <w:rFonts w:ascii="Arial" w:hAnsi="Arial" w:cs="Arial"/>
          <w:b/>
          <w:color w:val="000000"/>
          <w:sz w:val="28"/>
          <w:szCs w:val="28"/>
        </w:rPr>
        <w:t>2</w:t>
      </w:r>
      <w:r w:rsidRPr="004F5FEB">
        <w:rPr>
          <w:rFonts w:ascii="Arial" w:hAnsi="Arial" w:cs="Arial"/>
          <w:b/>
          <w:color w:val="000000"/>
          <w:sz w:val="28"/>
          <w:szCs w:val="28"/>
        </w:rPr>
        <w:t xml:space="preserve"> -</w:t>
      </w:r>
      <w:r w:rsidRPr="003F2733">
        <w:rPr>
          <w:rFonts w:ascii="Arial" w:hAnsi="Arial" w:cs="Arial"/>
          <w:color w:val="000000"/>
        </w:rPr>
        <w:t xml:space="preserve"> Caberá à CONTRATADA optar por uma das seguintes modalidades de garantia:</w:t>
      </w:r>
    </w:p>
    <w:p w:rsidR="0090066C" w:rsidRPr="003F2733" w:rsidRDefault="0090066C" w:rsidP="00E46724">
      <w:pPr>
        <w:autoSpaceDE w:val="0"/>
        <w:autoSpaceDN w:val="0"/>
        <w:adjustRightInd w:val="0"/>
        <w:ind w:firstLine="708"/>
        <w:jc w:val="both"/>
        <w:rPr>
          <w:rFonts w:ascii="Arial" w:hAnsi="Arial" w:cs="Arial"/>
          <w:color w:val="000000"/>
        </w:rPr>
      </w:pPr>
    </w:p>
    <w:p w:rsidR="0090066C" w:rsidRPr="003F2733" w:rsidRDefault="0090066C" w:rsidP="00E46724">
      <w:pPr>
        <w:autoSpaceDE w:val="0"/>
        <w:autoSpaceDN w:val="0"/>
        <w:adjustRightInd w:val="0"/>
        <w:ind w:firstLine="2410"/>
        <w:jc w:val="both"/>
        <w:rPr>
          <w:rFonts w:ascii="Arial" w:hAnsi="Arial" w:cs="Arial"/>
          <w:color w:val="000000"/>
        </w:rPr>
      </w:pPr>
      <w:r w:rsidRPr="003F2733">
        <w:rPr>
          <w:rFonts w:ascii="Arial" w:hAnsi="Arial" w:cs="Arial"/>
          <w:b/>
          <w:color w:val="000000"/>
        </w:rPr>
        <w:t>I -</w:t>
      </w:r>
      <w:r w:rsidRPr="003F2733">
        <w:rPr>
          <w:rFonts w:ascii="Arial" w:hAnsi="Arial" w:cs="Arial"/>
          <w:color w:val="000000"/>
        </w:rPr>
        <w:t xml:space="preserve"> caução em dinheiro;</w:t>
      </w:r>
    </w:p>
    <w:p w:rsidR="0090066C" w:rsidRPr="003F2733" w:rsidRDefault="0090066C" w:rsidP="00E46724">
      <w:pPr>
        <w:autoSpaceDE w:val="0"/>
        <w:autoSpaceDN w:val="0"/>
        <w:adjustRightInd w:val="0"/>
        <w:ind w:firstLine="2410"/>
        <w:jc w:val="both"/>
        <w:rPr>
          <w:rFonts w:ascii="Arial" w:hAnsi="Arial" w:cs="Arial"/>
          <w:color w:val="000000"/>
        </w:rPr>
      </w:pPr>
    </w:p>
    <w:p w:rsidR="0090066C" w:rsidRPr="003F2733" w:rsidRDefault="0090066C" w:rsidP="00E46724">
      <w:pPr>
        <w:autoSpaceDE w:val="0"/>
        <w:autoSpaceDN w:val="0"/>
        <w:adjustRightInd w:val="0"/>
        <w:ind w:firstLine="2410"/>
        <w:jc w:val="both"/>
        <w:rPr>
          <w:rFonts w:ascii="Arial" w:hAnsi="Arial" w:cs="Arial"/>
          <w:color w:val="000000"/>
        </w:rPr>
      </w:pPr>
      <w:r w:rsidRPr="003F2733">
        <w:rPr>
          <w:rFonts w:ascii="Arial" w:hAnsi="Arial" w:cs="Arial"/>
          <w:b/>
          <w:color w:val="000000"/>
        </w:rPr>
        <w:t>II -</w:t>
      </w:r>
      <w:r w:rsidRPr="003F2733">
        <w:rPr>
          <w:rFonts w:ascii="Arial" w:hAnsi="Arial" w:cs="Arial"/>
          <w:color w:val="000000"/>
        </w:rPr>
        <w:t xml:space="preserve"> títulos da dívida pública;</w:t>
      </w:r>
    </w:p>
    <w:p w:rsidR="0090066C" w:rsidRPr="003F2733" w:rsidRDefault="0090066C" w:rsidP="00E46724">
      <w:pPr>
        <w:autoSpaceDE w:val="0"/>
        <w:autoSpaceDN w:val="0"/>
        <w:adjustRightInd w:val="0"/>
        <w:jc w:val="both"/>
        <w:rPr>
          <w:rFonts w:ascii="Arial" w:hAnsi="Arial" w:cs="Arial"/>
          <w:color w:val="000000"/>
        </w:rPr>
      </w:pPr>
    </w:p>
    <w:p w:rsidR="0090066C" w:rsidRPr="003F2733" w:rsidRDefault="0090066C" w:rsidP="00E46724">
      <w:pPr>
        <w:autoSpaceDE w:val="0"/>
        <w:autoSpaceDN w:val="0"/>
        <w:adjustRightInd w:val="0"/>
        <w:ind w:firstLine="2410"/>
        <w:jc w:val="both"/>
        <w:rPr>
          <w:rFonts w:ascii="Arial" w:hAnsi="Arial" w:cs="Arial"/>
          <w:color w:val="000000"/>
        </w:rPr>
      </w:pPr>
      <w:r w:rsidRPr="003F2733">
        <w:rPr>
          <w:rFonts w:ascii="Arial" w:hAnsi="Arial" w:cs="Arial"/>
          <w:b/>
          <w:color w:val="000000"/>
        </w:rPr>
        <w:t>III -</w:t>
      </w:r>
      <w:r w:rsidRPr="003F2733">
        <w:rPr>
          <w:rFonts w:ascii="Arial" w:hAnsi="Arial" w:cs="Arial"/>
          <w:color w:val="000000"/>
        </w:rPr>
        <w:t xml:space="preserve"> seguro-garantia;</w:t>
      </w:r>
    </w:p>
    <w:p w:rsidR="0090066C" w:rsidRPr="003F2733" w:rsidRDefault="0090066C" w:rsidP="00E46724">
      <w:pPr>
        <w:autoSpaceDE w:val="0"/>
        <w:autoSpaceDN w:val="0"/>
        <w:adjustRightInd w:val="0"/>
        <w:ind w:firstLine="708"/>
        <w:jc w:val="both"/>
        <w:rPr>
          <w:rFonts w:ascii="Arial" w:hAnsi="Arial" w:cs="Arial"/>
          <w:color w:val="000000"/>
        </w:rPr>
      </w:pPr>
    </w:p>
    <w:p w:rsidR="0090066C" w:rsidRPr="003F2733" w:rsidRDefault="0090066C" w:rsidP="00E46724">
      <w:pPr>
        <w:autoSpaceDE w:val="0"/>
        <w:autoSpaceDN w:val="0"/>
        <w:adjustRightInd w:val="0"/>
        <w:ind w:firstLine="2410"/>
        <w:jc w:val="both"/>
        <w:rPr>
          <w:rFonts w:ascii="Arial" w:hAnsi="Arial" w:cs="Arial"/>
          <w:color w:val="000000"/>
        </w:rPr>
      </w:pPr>
      <w:r w:rsidRPr="003F2733">
        <w:rPr>
          <w:rFonts w:ascii="Arial" w:hAnsi="Arial" w:cs="Arial"/>
          <w:b/>
          <w:color w:val="000000"/>
        </w:rPr>
        <w:t>IV -</w:t>
      </w:r>
      <w:r w:rsidRPr="003F2733">
        <w:rPr>
          <w:rFonts w:ascii="Arial" w:hAnsi="Arial" w:cs="Arial"/>
          <w:color w:val="000000"/>
        </w:rPr>
        <w:t xml:space="preserve"> fiança bancária.</w:t>
      </w:r>
    </w:p>
    <w:p w:rsidR="0090066C" w:rsidRPr="003F2733" w:rsidRDefault="0090066C" w:rsidP="00E46724">
      <w:pPr>
        <w:widowControl w:val="0"/>
        <w:jc w:val="both"/>
        <w:rPr>
          <w:rFonts w:ascii="Arial" w:hAnsi="Arial" w:cs="Arial"/>
          <w:b/>
        </w:rPr>
      </w:pPr>
    </w:p>
    <w:p w:rsidR="0090066C" w:rsidRPr="003F2733" w:rsidRDefault="0090066C" w:rsidP="00E46724">
      <w:pPr>
        <w:autoSpaceDE w:val="0"/>
        <w:autoSpaceDN w:val="0"/>
        <w:adjustRightInd w:val="0"/>
        <w:ind w:firstLine="2410"/>
        <w:jc w:val="both"/>
        <w:rPr>
          <w:rFonts w:ascii="Arial" w:hAnsi="Arial" w:cs="Arial"/>
          <w:color w:val="000000"/>
        </w:rPr>
      </w:pPr>
      <w:r w:rsidRPr="004F5FEB">
        <w:rPr>
          <w:rFonts w:ascii="Arial" w:hAnsi="Arial" w:cs="Arial"/>
          <w:b/>
          <w:color w:val="000000"/>
          <w:sz w:val="28"/>
          <w:szCs w:val="28"/>
        </w:rPr>
        <w:t>11.2 -</w:t>
      </w:r>
      <w:r w:rsidRPr="003F2733">
        <w:rPr>
          <w:rFonts w:ascii="Arial" w:hAnsi="Arial" w:cs="Arial"/>
          <w:color w:val="000000"/>
        </w:rPr>
        <w:t xml:space="preserve"> A garantia deverá ser prestada pela CONTRATADA</w:t>
      </w:r>
      <w:r w:rsidRPr="003F2733">
        <w:rPr>
          <w:rFonts w:ascii="Arial" w:hAnsi="Arial" w:cs="Arial"/>
        </w:rPr>
        <w:t xml:space="preserve"> no prazo máximo de </w:t>
      </w:r>
      <w:r w:rsidRPr="003F2733">
        <w:rPr>
          <w:rFonts w:ascii="Arial" w:hAnsi="Arial" w:cs="Arial"/>
          <w:b/>
        </w:rPr>
        <w:t>10 (dez) dias úteis</w:t>
      </w:r>
      <w:r w:rsidRPr="003F2733">
        <w:rPr>
          <w:rFonts w:ascii="Arial" w:hAnsi="Arial" w:cs="Arial"/>
        </w:rPr>
        <w:t xml:space="preserve"> a contar da data de recebimento</w:t>
      </w:r>
      <w:r>
        <w:rPr>
          <w:rFonts w:ascii="Arial" w:hAnsi="Arial" w:cs="Arial"/>
        </w:rPr>
        <w:t xml:space="preserve"> por ela</w:t>
      </w:r>
      <w:r w:rsidRPr="003F2733">
        <w:rPr>
          <w:rFonts w:ascii="Arial" w:hAnsi="Arial" w:cs="Arial"/>
        </w:rPr>
        <w:t xml:space="preserve"> do </w:t>
      </w:r>
      <w:r>
        <w:rPr>
          <w:rFonts w:ascii="Arial" w:hAnsi="Arial" w:cs="Arial"/>
        </w:rPr>
        <w:t>c</w:t>
      </w:r>
      <w:r w:rsidRPr="003F2733">
        <w:rPr>
          <w:rFonts w:ascii="Arial" w:hAnsi="Arial" w:cs="Arial"/>
        </w:rPr>
        <w:t>ontrato assinado pela CMBH.</w:t>
      </w:r>
      <w:r w:rsidRPr="003F2733">
        <w:rPr>
          <w:rFonts w:ascii="Arial" w:hAnsi="Arial" w:cs="Arial"/>
          <w:color w:val="000000"/>
        </w:rPr>
        <w:t xml:space="preserve"> </w:t>
      </w:r>
    </w:p>
    <w:p w:rsidR="0090066C" w:rsidRPr="003F2733" w:rsidRDefault="0090066C" w:rsidP="00E46724">
      <w:pPr>
        <w:autoSpaceDE w:val="0"/>
        <w:autoSpaceDN w:val="0"/>
        <w:adjustRightInd w:val="0"/>
        <w:ind w:firstLine="2410"/>
        <w:jc w:val="both"/>
        <w:rPr>
          <w:rFonts w:ascii="Arial" w:hAnsi="Arial" w:cs="Arial"/>
          <w:color w:val="000000"/>
        </w:rPr>
      </w:pPr>
    </w:p>
    <w:p w:rsidR="0090066C" w:rsidRPr="003F2733" w:rsidRDefault="0090066C" w:rsidP="00E46724">
      <w:pPr>
        <w:pStyle w:val="Corpodetexto"/>
        <w:ind w:firstLine="2410"/>
        <w:jc w:val="both"/>
        <w:rPr>
          <w:rFonts w:ascii="Arial" w:hAnsi="Arial" w:cs="Arial"/>
          <w:b/>
          <w:sz w:val="24"/>
          <w:szCs w:val="24"/>
        </w:rPr>
      </w:pPr>
      <w:r w:rsidRPr="00B17BFA">
        <w:rPr>
          <w:rFonts w:ascii="Arial" w:hAnsi="Arial" w:cs="Arial"/>
          <w:b/>
          <w:sz w:val="28"/>
          <w:szCs w:val="28"/>
        </w:rPr>
        <w:t>11.3 -</w:t>
      </w:r>
      <w:r w:rsidRPr="003F2733">
        <w:rPr>
          <w:rFonts w:ascii="Arial" w:hAnsi="Arial" w:cs="Arial"/>
          <w:sz w:val="24"/>
          <w:szCs w:val="24"/>
        </w:rPr>
        <w:t xml:space="preserve"> O documento comprobatório da garantia prestada deverá ser entregue pela CONTRATADA no prazo fixado no subitem 11.2 supra à </w:t>
      </w:r>
      <w:r w:rsidRPr="003F2733">
        <w:rPr>
          <w:rFonts w:ascii="Arial" w:hAnsi="Arial" w:cs="Arial"/>
          <w:b/>
          <w:sz w:val="24"/>
          <w:szCs w:val="24"/>
        </w:rPr>
        <w:t xml:space="preserve">Seção de Controle de Serviços Terceirizados da CMBH (SECSET), </w:t>
      </w:r>
      <w:r w:rsidRPr="003F2733">
        <w:rPr>
          <w:rFonts w:ascii="Arial" w:hAnsi="Arial" w:cs="Arial"/>
          <w:sz w:val="24"/>
          <w:szCs w:val="24"/>
        </w:rPr>
        <w:t>à Avenida dos Andradas,</w:t>
      </w:r>
      <w:r>
        <w:rPr>
          <w:rFonts w:ascii="Arial" w:hAnsi="Arial" w:cs="Arial"/>
          <w:sz w:val="24"/>
          <w:szCs w:val="24"/>
        </w:rPr>
        <w:t xml:space="preserve"> nº</w:t>
      </w:r>
      <w:r w:rsidRPr="003F2733">
        <w:rPr>
          <w:rFonts w:ascii="Arial" w:hAnsi="Arial" w:cs="Arial"/>
          <w:sz w:val="24"/>
          <w:szCs w:val="24"/>
        </w:rPr>
        <w:t xml:space="preserve"> 3.100, Bairro Santa Efigênia, telefone (31) 3555-1457</w:t>
      </w:r>
      <w:r w:rsidRPr="003F2733">
        <w:rPr>
          <w:rFonts w:ascii="Arial" w:hAnsi="Arial" w:cs="Arial"/>
          <w:b/>
          <w:sz w:val="24"/>
          <w:szCs w:val="24"/>
        </w:rPr>
        <w:t>.</w:t>
      </w:r>
    </w:p>
    <w:p w:rsidR="0090066C" w:rsidRPr="003F2733" w:rsidRDefault="0090066C" w:rsidP="00E46724">
      <w:pPr>
        <w:autoSpaceDE w:val="0"/>
        <w:autoSpaceDN w:val="0"/>
        <w:adjustRightInd w:val="0"/>
        <w:ind w:firstLine="2410"/>
        <w:jc w:val="both"/>
        <w:rPr>
          <w:rFonts w:ascii="Arial" w:hAnsi="Arial" w:cs="Arial"/>
          <w:color w:val="000000"/>
        </w:rPr>
      </w:pPr>
    </w:p>
    <w:p w:rsidR="0090066C" w:rsidRPr="003F2733" w:rsidRDefault="0090066C" w:rsidP="00E46724">
      <w:pPr>
        <w:pStyle w:val="Corpodetexto"/>
        <w:ind w:firstLine="2410"/>
        <w:jc w:val="both"/>
        <w:rPr>
          <w:rFonts w:ascii="Arial" w:hAnsi="Arial" w:cs="Arial"/>
          <w:sz w:val="24"/>
          <w:szCs w:val="24"/>
        </w:rPr>
      </w:pPr>
      <w:r w:rsidRPr="00B17BFA">
        <w:rPr>
          <w:rFonts w:ascii="Arial" w:hAnsi="Arial" w:cs="Arial"/>
          <w:b/>
          <w:sz w:val="28"/>
          <w:szCs w:val="28"/>
        </w:rPr>
        <w:t>11.4 -</w:t>
      </w:r>
      <w:r w:rsidRPr="003F2733">
        <w:rPr>
          <w:rFonts w:ascii="Arial" w:hAnsi="Arial" w:cs="Arial"/>
          <w:b/>
          <w:sz w:val="24"/>
          <w:szCs w:val="24"/>
        </w:rPr>
        <w:t xml:space="preserve"> </w:t>
      </w:r>
      <w:r w:rsidRPr="003F2733">
        <w:rPr>
          <w:rFonts w:ascii="Arial" w:hAnsi="Arial" w:cs="Arial"/>
          <w:sz w:val="24"/>
          <w:szCs w:val="24"/>
        </w:rPr>
        <w:t xml:space="preserve">O descumprimento do disposto no subitem 11.3 configurar-se-á </w:t>
      </w:r>
      <w:r w:rsidRPr="003F2733">
        <w:rPr>
          <w:rFonts w:ascii="Arial" w:hAnsi="Arial" w:cs="Arial"/>
          <w:b/>
          <w:sz w:val="24"/>
          <w:szCs w:val="24"/>
        </w:rPr>
        <w:t xml:space="preserve">inexecução contratual passível de rescisão unilateral do </w:t>
      </w:r>
      <w:r>
        <w:rPr>
          <w:rFonts w:ascii="Arial" w:hAnsi="Arial" w:cs="Arial"/>
          <w:b/>
          <w:sz w:val="24"/>
          <w:szCs w:val="24"/>
        </w:rPr>
        <w:t>c</w:t>
      </w:r>
      <w:r w:rsidRPr="003F2733">
        <w:rPr>
          <w:rFonts w:ascii="Arial" w:hAnsi="Arial" w:cs="Arial"/>
          <w:b/>
          <w:sz w:val="24"/>
          <w:szCs w:val="24"/>
        </w:rPr>
        <w:t>ontrato</w:t>
      </w:r>
      <w:r w:rsidRPr="003F2733">
        <w:rPr>
          <w:rFonts w:ascii="Arial" w:hAnsi="Arial" w:cs="Arial"/>
          <w:sz w:val="24"/>
          <w:szCs w:val="24"/>
        </w:rPr>
        <w:t>, nos termos da Lei</w:t>
      </w:r>
      <w:r>
        <w:rPr>
          <w:rFonts w:ascii="Arial" w:hAnsi="Arial" w:cs="Arial"/>
          <w:sz w:val="24"/>
          <w:szCs w:val="24"/>
        </w:rPr>
        <w:t xml:space="preserve"> Federal nº</w:t>
      </w:r>
      <w:r w:rsidRPr="003F2733">
        <w:rPr>
          <w:rFonts w:ascii="Arial" w:hAnsi="Arial" w:cs="Arial"/>
          <w:sz w:val="24"/>
          <w:szCs w:val="24"/>
        </w:rPr>
        <w:t xml:space="preserve"> 8.666/1993, sem prejuízo da aplicação de outras penalidades legais e contratuais cabíveis.</w:t>
      </w:r>
    </w:p>
    <w:p w:rsidR="0090066C" w:rsidRPr="003F2733" w:rsidRDefault="0090066C" w:rsidP="00E46724">
      <w:pPr>
        <w:autoSpaceDE w:val="0"/>
        <w:autoSpaceDN w:val="0"/>
        <w:adjustRightInd w:val="0"/>
        <w:ind w:firstLine="2340"/>
        <w:jc w:val="both"/>
        <w:rPr>
          <w:rFonts w:ascii="Arial" w:hAnsi="Arial" w:cs="Arial"/>
          <w:i/>
          <w:color w:val="000000"/>
        </w:rPr>
      </w:pPr>
    </w:p>
    <w:p w:rsidR="0090066C" w:rsidRPr="003F2733" w:rsidRDefault="0090066C" w:rsidP="00E46724">
      <w:pPr>
        <w:widowControl w:val="0"/>
        <w:ind w:firstLine="2410"/>
        <w:jc w:val="both"/>
        <w:rPr>
          <w:rFonts w:ascii="Arial" w:hAnsi="Arial" w:cs="Arial"/>
        </w:rPr>
      </w:pPr>
      <w:r w:rsidRPr="00B17BFA">
        <w:rPr>
          <w:rFonts w:ascii="Arial" w:hAnsi="Arial" w:cs="Arial"/>
          <w:b/>
          <w:sz w:val="28"/>
          <w:szCs w:val="28"/>
        </w:rPr>
        <w:t>11.5 -</w:t>
      </w:r>
      <w:r w:rsidRPr="003F2733">
        <w:rPr>
          <w:rFonts w:ascii="Arial" w:hAnsi="Arial" w:cs="Arial"/>
        </w:rPr>
        <w:t xml:space="preserve"> A garantia prestada deverá abranger toda a </w:t>
      </w:r>
      <w:r w:rsidRPr="003F2733">
        <w:rPr>
          <w:rFonts w:ascii="Arial" w:hAnsi="Arial" w:cs="Arial"/>
          <w:b/>
        </w:rPr>
        <w:t xml:space="preserve">vigência do </w:t>
      </w:r>
      <w:r>
        <w:rPr>
          <w:rFonts w:ascii="Arial" w:hAnsi="Arial" w:cs="Arial"/>
          <w:b/>
        </w:rPr>
        <w:t>c</w:t>
      </w:r>
      <w:r w:rsidRPr="003F2733">
        <w:rPr>
          <w:rFonts w:ascii="Arial" w:hAnsi="Arial" w:cs="Arial"/>
          <w:b/>
        </w:rPr>
        <w:t>ontrato e, também, o período de 4 (quatro) meses após o término desta</w:t>
      </w:r>
      <w:r w:rsidRPr="003F2733">
        <w:rPr>
          <w:rFonts w:ascii="Arial" w:hAnsi="Arial" w:cs="Arial"/>
        </w:rPr>
        <w:t xml:space="preserve">, quando será liberada ou restituída, nos termos da lei e em observância às demais disposições contratuais. </w:t>
      </w:r>
    </w:p>
    <w:p w:rsidR="0090066C" w:rsidRPr="003F2733" w:rsidRDefault="0090066C" w:rsidP="00E46724">
      <w:pPr>
        <w:widowControl w:val="0"/>
        <w:jc w:val="both"/>
        <w:rPr>
          <w:rFonts w:ascii="Arial" w:hAnsi="Arial" w:cs="Arial"/>
        </w:rPr>
      </w:pPr>
    </w:p>
    <w:p w:rsidR="0090066C" w:rsidRPr="003F2733" w:rsidRDefault="0090066C" w:rsidP="00E46724">
      <w:pPr>
        <w:widowControl w:val="0"/>
        <w:ind w:firstLine="2410"/>
        <w:jc w:val="both"/>
        <w:rPr>
          <w:rFonts w:ascii="Arial" w:hAnsi="Arial" w:cs="Arial"/>
        </w:rPr>
      </w:pPr>
      <w:r w:rsidRPr="004F5FEB">
        <w:rPr>
          <w:rFonts w:ascii="Arial" w:hAnsi="Arial" w:cs="Arial"/>
          <w:b/>
          <w:sz w:val="28"/>
          <w:szCs w:val="28"/>
        </w:rPr>
        <w:t>11.6 -</w:t>
      </w:r>
      <w:r w:rsidRPr="003F2733">
        <w:rPr>
          <w:rFonts w:ascii="Arial" w:hAnsi="Arial" w:cs="Arial"/>
        </w:rPr>
        <w:t xml:space="preserve"> O valor da garantia responderá pelo inadimplemento das obrigações contratuais, como, </w:t>
      </w:r>
      <w:r w:rsidRPr="003F2733">
        <w:rPr>
          <w:rFonts w:ascii="Arial" w:hAnsi="Arial" w:cs="Arial"/>
          <w:u w:val="single"/>
        </w:rPr>
        <w:t>por exemplo</w:t>
      </w:r>
      <w:r w:rsidRPr="003F2733">
        <w:rPr>
          <w:rFonts w:ascii="Arial" w:hAnsi="Arial" w:cs="Arial"/>
        </w:rPr>
        <w:t xml:space="preserve">, as obrigações trabalhistas, previdenciárias, indenizações à CMBH e a terceiros, bem como por todas as multas impostas à CONTRATADA, sem que isso inviabilize a aplicação de multas em valor superior ao da garantia prestada. </w:t>
      </w:r>
    </w:p>
    <w:p w:rsidR="0090066C" w:rsidRPr="003F2733" w:rsidRDefault="0090066C" w:rsidP="00E46724">
      <w:pPr>
        <w:widowControl w:val="0"/>
        <w:jc w:val="both"/>
        <w:rPr>
          <w:rFonts w:ascii="Arial" w:hAnsi="Arial" w:cs="Arial"/>
        </w:rPr>
      </w:pPr>
    </w:p>
    <w:p w:rsidR="0090066C" w:rsidRPr="003F2733" w:rsidRDefault="0090066C" w:rsidP="00E46724">
      <w:pPr>
        <w:widowControl w:val="0"/>
        <w:ind w:firstLine="2410"/>
        <w:jc w:val="both"/>
        <w:rPr>
          <w:rFonts w:ascii="Arial" w:hAnsi="Arial" w:cs="Arial"/>
        </w:rPr>
      </w:pPr>
      <w:r w:rsidRPr="004F5FEB">
        <w:rPr>
          <w:rFonts w:ascii="Arial" w:hAnsi="Arial" w:cs="Arial"/>
          <w:b/>
          <w:sz w:val="28"/>
          <w:szCs w:val="28"/>
        </w:rPr>
        <w:t>11.6.1 -</w:t>
      </w:r>
      <w:r w:rsidRPr="003F2733">
        <w:rPr>
          <w:rFonts w:ascii="Arial" w:hAnsi="Arial" w:cs="Arial"/>
        </w:rPr>
        <w:t xml:space="preserve"> O valor da garantia poderá ser utilizado pela CMBH para o pagamento de obrigações contratuais, caso a CONTRATADA não comprove a quitação dos mencionados encargos.</w:t>
      </w:r>
    </w:p>
    <w:p w:rsidR="0090066C" w:rsidRPr="003F2733" w:rsidRDefault="0090066C" w:rsidP="00E46724">
      <w:pPr>
        <w:widowControl w:val="0"/>
        <w:jc w:val="both"/>
        <w:rPr>
          <w:rFonts w:ascii="Arial" w:hAnsi="Arial" w:cs="Arial"/>
        </w:rPr>
      </w:pPr>
    </w:p>
    <w:p w:rsidR="0090066C" w:rsidRPr="003F2733" w:rsidRDefault="0090066C" w:rsidP="00E46724">
      <w:pPr>
        <w:widowControl w:val="0"/>
        <w:ind w:firstLine="2410"/>
        <w:jc w:val="both"/>
        <w:rPr>
          <w:rFonts w:ascii="Arial" w:hAnsi="Arial" w:cs="Arial"/>
        </w:rPr>
      </w:pPr>
      <w:r w:rsidRPr="004F5FEB">
        <w:rPr>
          <w:rFonts w:ascii="Arial" w:hAnsi="Arial" w:cs="Arial"/>
          <w:b/>
          <w:sz w:val="28"/>
          <w:szCs w:val="28"/>
        </w:rPr>
        <w:t>11.6.2 -</w:t>
      </w:r>
      <w:r w:rsidRPr="003F2733">
        <w:rPr>
          <w:rFonts w:ascii="Arial" w:hAnsi="Arial" w:cs="Arial"/>
        </w:rPr>
        <w:t xml:space="preserve"> Se o valor da garantia de execução for utilizado para o pagamento de qualquer obrigação, a CONTRATADA se obriga a </w:t>
      </w:r>
      <w:r w:rsidRPr="003F2733">
        <w:rPr>
          <w:rFonts w:ascii="Arial" w:hAnsi="Arial" w:cs="Arial"/>
          <w:b/>
        </w:rPr>
        <w:t>restabelecer</w:t>
      </w:r>
      <w:r w:rsidRPr="003F2733">
        <w:rPr>
          <w:rFonts w:ascii="Arial" w:hAnsi="Arial" w:cs="Arial"/>
        </w:rPr>
        <w:t xml:space="preserve"> o seu valor real no prazo máximo de </w:t>
      </w:r>
      <w:r w:rsidRPr="003F2733">
        <w:rPr>
          <w:rFonts w:ascii="Arial" w:hAnsi="Arial" w:cs="Arial"/>
          <w:b/>
        </w:rPr>
        <w:t>10 (dez) dias úteis</w:t>
      </w:r>
      <w:r w:rsidRPr="003F2733">
        <w:rPr>
          <w:rFonts w:ascii="Arial" w:hAnsi="Arial" w:cs="Arial"/>
        </w:rPr>
        <w:t xml:space="preserve"> a contar da intimação a ser feita </w:t>
      </w:r>
      <w:r w:rsidRPr="003F2733">
        <w:rPr>
          <w:rFonts w:ascii="Arial" w:hAnsi="Arial" w:cs="Arial"/>
        </w:rPr>
        <w:lastRenderedPageBreak/>
        <w:t xml:space="preserve">pela CMBH. </w:t>
      </w:r>
    </w:p>
    <w:p w:rsidR="0090066C" w:rsidRPr="003F2733" w:rsidRDefault="0090066C" w:rsidP="00E46724">
      <w:pPr>
        <w:widowControl w:val="0"/>
        <w:ind w:firstLine="2410"/>
        <w:jc w:val="both"/>
        <w:rPr>
          <w:rFonts w:ascii="Arial" w:hAnsi="Arial" w:cs="Arial"/>
          <w:b/>
        </w:rPr>
      </w:pPr>
    </w:p>
    <w:p w:rsidR="0090066C" w:rsidRPr="003F2733" w:rsidRDefault="0090066C" w:rsidP="00E46724">
      <w:pPr>
        <w:widowControl w:val="0"/>
        <w:ind w:firstLine="2410"/>
        <w:jc w:val="both"/>
        <w:rPr>
          <w:rFonts w:ascii="Arial" w:hAnsi="Arial" w:cs="Arial"/>
        </w:rPr>
      </w:pPr>
      <w:r w:rsidRPr="004F5FEB">
        <w:rPr>
          <w:rFonts w:ascii="Arial" w:hAnsi="Arial" w:cs="Arial"/>
          <w:b/>
          <w:sz w:val="28"/>
          <w:szCs w:val="28"/>
        </w:rPr>
        <w:t>11.7 -</w:t>
      </w:r>
      <w:r w:rsidRPr="003F2733">
        <w:rPr>
          <w:rFonts w:ascii="Arial" w:hAnsi="Arial" w:cs="Arial"/>
        </w:rPr>
        <w:t xml:space="preserve"> Na hipótese de majoração do valor deste </w:t>
      </w:r>
      <w:r>
        <w:rPr>
          <w:rFonts w:ascii="Arial" w:hAnsi="Arial" w:cs="Arial"/>
        </w:rPr>
        <w:t>c</w:t>
      </w:r>
      <w:r w:rsidRPr="003F2733">
        <w:rPr>
          <w:rFonts w:ascii="Arial" w:hAnsi="Arial" w:cs="Arial"/>
        </w:rPr>
        <w:t xml:space="preserve">ontrato, inclusive decorrente da assinatura de termo aditivo de acréscimo ao objeto, fica a CONTRATADA obrigada a </w:t>
      </w:r>
      <w:r w:rsidRPr="003F2733">
        <w:rPr>
          <w:rFonts w:ascii="Arial" w:hAnsi="Arial" w:cs="Arial"/>
          <w:b/>
        </w:rPr>
        <w:t xml:space="preserve">complementar </w:t>
      </w:r>
      <w:r w:rsidRPr="003F2733">
        <w:rPr>
          <w:rFonts w:ascii="Arial" w:hAnsi="Arial" w:cs="Arial"/>
        </w:rPr>
        <w:t>ou</w:t>
      </w:r>
      <w:r w:rsidRPr="003F2733">
        <w:rPr>
          <w:rFonts w:ascii="Arial" w:hAnsi="Arial" w:cs="Arial"/>
          <w:b/>
        </w:rPr>
        <w:t xml:space="preserve"> substituir</w:t>
      </w:r>
      <w:r w:rsidRPr="003F2733">
        <w:rPr>
          <w:rFonts w:ascii="Arial" w:hAnsi="Arial" w:cs="Arial"/>
        </w:rPr>
        <w:t xml:space="preserve"> a garantia prestada, no mesmo prazo previsto nos subitens anteriores. </w:t>
      </w:r>
    </w:p>
    <w:p w:rsidR="0090066C" w:rsidRPr="003F2733" w:rsidRDefault="0090066C" w:rsidP="00E46724">
      <w:pPr>
        <w:widowControl w:val="0"/>
        <w:ind w:firstLine="2410"/>
        <w:jc w:val="both"/>
        <w:rPr>
          <w:rFonts w:ascii="Arial" w:hAnsi="Arial" w:cs="Arial"/>
        </w:rPr>
      </w:pPr>
    </w:p>
    <w:p w:rsidR="0090066C" w:rsidRPr="003F2733" w:rsidRDefault="0090066C" w:rsidP="00E46724">
      <w:pPr>
        <w:widowControl w:val="0"/>
        <w:ind w:firstLine="2410"/>
        <w:jc w:val="both"/>
        <w:rPr>
          <w:rFonts w:ascii="Arial" w:hAnsi="Arial" w:cs="Arial"/>
        </w:rPr>
      </w:pPr>
      <w:r w:rsidRPr="00C24C7E">
        <w:rPr>
          <w:rFonts w:ascii="Arial" w:hAnsi="Arial" w:cs="Arial"/>
          <w:b/>
          <w:sz w:val="28"/>
          <w:szCs w:val="28"/>
        </w:rPr>
        <w:t>11.8 -</w:t>
      </w:r>
      <w:r w:rsidRPr="003F2733">
        <w:rPr>
          <w:rFonts w:ascii="Arial" w:hAnsi="Arial" w:cs="Arial"/>
        </w:rPr>
        <w:t xml:space="preserve"> O descumprimento dos prazos estipulados nos subitens anteriores para restabelecimento, complementação ou substituição da garantia prestada, autoriza a CMBH a </w:t>
      </w:r>
      <w:r w:rsidRPr="003F2733">
        <w:rPr>
          <w:rFonts w:ascii="Arial" w:hAnsi="Arial" w:cs="Arial"/>
          <w:b/>
        </w:rPr>
        <w:t>reter os créditos</w:t>
      </w:r>
      <w:r w:rsidRPr="003F2733">
        <w:rPr>
          <w:rFonts w:ascii="Arial" w:hAnsi="Arial" w:cs="Arial"/>
        </w:rPr>
        <w:t xml:space="preserve"> da CONTRATADA relativos à prestação do</w:t>
      </w:r>
      <w:r>
        <w:rPr>
          <w:rFonts w:ascii="Arial" w:hAnsi="Arial" w:cs="Arial"/>
        </w:rPr>
        <w:t>s</w:t>
      </w:r>
      <w:r w:rsidRPr="003F2733">
        <w:rPr>
          <w:rFonts w:ascii="Arial" w:hAnsi="Arial" w:cs="Arial"/>
        </w:rPr>
        <w:t xml:space="preserve"> serviço</w:t>
      </w:r>
      <w:r>
        <w:rPr>
          <w:rFonts w:ascii="Arial" w:hAnsi="Arial" w:cs="Arial"/>
        </w:rPr>
        <w:t>s</w:t>
      </w:r>
      <w:r w:rsidRPr="003F2733">
        <w:rPr>
          <w:rFonts w:ascii="Arial" w:hAnsi="Arial" w:cs="Arial"/>
        </w:rPr>
        <w:t xml:space="preserve">, sem prejuízo de aplicação das </w:t>
      </w:r>
      <w:r w:rsidRPr="003F2733">
        <w:rPr>
          <w:rFonts w:ascii="Arial" w:hAnsi="Arial" w:cs="Arial"/>
          <w:b/>
        </w:rPr>
        <w:t>penalidades</w:t>
      </w:r>
      <w:r w:rsidRPr="003F2733">
        <w:rPr>
          <w:rFonts w:ascii="Arial" w:hAnsi="Arial" w:cs="Arial"/>
        </w:rPr>
        <w:t xml:space="preserve"> legais e contratuais cabíveis, inclusive </w:t>
      </w:r>
      <w:r w:rsidRPr="003F2733">
        <w:rPr>
          <w:rFonts w:ascii="Arial" w:hAnsi="Arial" w:cs="Arial"/>
          <w:b/>
        </w:rPr>
        <w:t>rescisão contratual</w:t>
      </w:r>
      <w:r w:rsidRPr="003F2733">
        <w:rPr>
          <w:rFonts w:ascii="Arial" w:hAnsi="Arial" w:cs="Arial"/>
        </w:rPr>
        <w:t xml:space="preserve">. </w:t>
      </w:r>
    </w:p>
    <w:p w:rsidR="0090066C" w:rsidRPr="003F2733" w:rsidRDefault="0090066C" w:rsidP="00E46724">
      <w:pPr>
        <w:widowControl w:val="0"/>
        <w:ind w:firstLine="2410"/>
        <w:jc w:val="both"/>
        <w:rPr>
          <w:rFonts w:ascii="Arial" w:hAnsi="Arial" w:cs="Arial"/>
        </w:rPr>
      </w:pPr>
      <w:r w:rsidRPr="003F2733">
        <w:rPr>
          <w:rFonts w:ascii="Arial" w:hAnsi="Arial" w:cs="Arial"/>
        </w:rPr>
        <w:t xml:space="preserve">  </w:t>
      </w:r>
    </w:p>
    <w:p w:rsidR="0090066C" w:rsidRPr="003F2733" w:rsidRDefault="0090066C" w:rsidP="00E46724">
      <w:pPr>
        <w:autoSpaceDE w:val="0"/>
        <w:autoSpaceDN w:val="0"/>
        <w:adjustRightInd w:val="0"/>
        <w:ind w:firstLine="2410"/>
        <w:jc w:val="both"/>
        <w:rPr>
          <w:rFonts w:ascii="Arial" w:hAnsi="Arial" w:cs="Arial"/>
          <w:color w:val="000000"/>
        </w:rPr>
      </w:pPr>
      <w:r w:rsidRPr="00C24C7E">
        <w:rPr>
          <w:rFonts w:ascii="Arial" w:hAnsi="Arial" w:cs="Arial"/>
          <w:b/>
          <w:color w:val="000000"/>
          <w:sz w:val="28"/>
          <w:szCs w:val="28"/>
        </w:rPr>
        <w:t>11.9 -</w:t>
      </w:r>
      <w:r w:rsidRPr="003F2733">
        <w:rPr>
          <w:rFonts w:ascii="Arial" w:hAnsi="Arial" w:cs="Arial"/>
          <w:color w:val="000000"/>
        </w:rPr>
        <w:t xml:space="preserve"> A garantia será liberada ou restituída no prazo previsto no subitem 11.5, desde que não haja, no plano administrativo, pendência de qualquer reclamação contra a CONTRATADA e relativa ao objeto contratual, hipótese em que ficará retida até a solução final.</w:t>
      </w:r>
    </w:p>
    <w:p w:rsidR="0090066C" w:rsidRPr="003F2733" w:rsidRDefault="0090066C" w:rsidP="00E46724">
      <w:pPr>
        <w:widowControl w:val="0"/>
        <w:jc w:val="both"/>
        <w:rPr>
          <w:rFonts w:ascii="Arial" w:hAnsi="Arial" w:cs="Arial"/>
        </w:rPr>
      </w:pPr>
    </w:p>
    <w:p w:rsidR="0090066C" w:rsidRPr="003F2733" w:rsidRDefault="0090066C" w:rsidP="00E46724">
      <w:pPr>
        <w:widowControl w:val="0"/>
        <w:ind w:firstLine="2410"/>
        <w:jc w:val="both"/>
        <w:rPr>
          <w:rFonts w:ascii="Arial" w:hAnsi="Arial" w:cs="Arial"/>
        </w:rPr>
      </w:pPr>
      <w:r w:rsidRPr="000A46C6">
        <w:rPr>
          <w:rFonts w:ascii="Arial" w:hAnsi="Arial" w:cs="Arial"/>
          <w:b/>
          <w:sz w:val="28"/>
          <w:szCs w:val="28"/>
        </w:rPr>
        <w:t>11.10 -</w:t>
      </w:r>
      <w:r w:rsidRPr="003F2733">
        <w:rPr>
          <w:rFonts w:ascii="Arial" w:hAnsi="Arial" w:cs="Arial"/>
        </w:rPr>
        <w:t xml:space="preserve"> A </w:t>
      </w:r>
      <w:r>
        <w:rPr>
          <w:rFonts w:ascii="Arial" w:hAnsi="Arial" w:cs="Arial"/>
        </w:rPr>
        <w:t>liberação/restituição</w:t>
      </w:r>
      <w:r w:rsidRPr="003F2733">
        <w:rPr>
          <w:rFonts w:ascii="Arial" w:hAnsi="Arial" w:cs="Arial"/>
        </w:rPr>
        <w:t xml:space="preserve"> da garantia não exime a CONTRATADA das responsabilidades administrativa, civil e penal oriundas da execução do objeto do presente </w:t>
      </w:r>
      <w:r>
        <w:rPr>
          <w:rFonts w:ascii="Arial" w:hAnsi="Arial" w:cs="Arial"/>
        </w:rPr>
        <w:t>c</w:t>
      </w:r>
      <w:r w:rsidRPr="003F2733">
        <w:rPr>
          <w:rFonts w:ascii="Arial" w:hAnsi="Arial" w:cs="Arial"/>
        </w:rPr>
        <w:t xml:space="preserve">ontrato. </w:t>
      </w:r>
    </w:p>
    <w:p w:rsidR="0090066C" w:rsidRPr="003F2733"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Pr="000A46C6" w:rsidRDefault="0090066C" w:rsidP="00BC7D6E">
      <w:pPr>
        <w:widowControl w:val="0"/>
        <w:jc w:val="center"/>
        <w:rPr>
          <w:rFonts w:ascii="Arial" w:hAnsi="Arial" w:cs="Arial"/>
          <w:b/>
          <w:sz w:val="26"/>
          <w:szCs w:val="26"/>
        </w:rPr>
      </w:pPr>
      <w:r w:rsidRPr="000A46C6">
        <w:rPr>
          <w:rFonts w:ascii="Arial" w:hAnsi="Arial" w:cs="Arial"/>
          <w:b/>
          <w:sz w:val="28"/>
          <w:szCs w:val="28"/>
        </w:rPr>
        <w:t>12 -</w:t>
      </w:r>
      <w:r w:rsidRPr="003F2733">
        <w:rPr>
          <w:rFonts w:ascii="Arial" w:hAnsi="Arial" w:cs="Arial"/>
          <w:b/>
        </w:rPr>
        <w:t xml:space="preserve"> </w:t>
      </w:r>
      <w:r w:rsidRPr="000A46C6">
        <w:rPr>
          <w:rFonts w:ascii="Arial" w:hAnsi="Arial" w:cs="Arial"/>
          <w:b/>
          <w:sz w:val="26"/>
          <w:szCs w:val="26"/>
        </w:rPr>
        <w:t>ADITAMENTO</w:t>
      </w:r>
    </w:p>
    <w:p w:rsidR="0090066C"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Pr="003F2733" w:rsidRDefault="0090066C" w:rsidP="00E46724">
      <w:pPr>
        <w:widowControl w:val="0"/>
        <w:ind w:firstLine="2268"/>
        <w:jc w:val="both"/>
        <w:rPr>
          <w:rFonts w:ascii="Arial" w:hAnsi="Arial" w:cs="Arial"/>
        </w:rPr>
      </w:pPr>
      <w:r w:rsidRPr="003F2733">
        <w:rPr>
          <w:rFonts w:ascii="Arial" w:hAnsi="Arial" w:cs="Arial"/>
        </w:rPr>
        <w:t xml:space="preserve">Este </w:t>
      </w:r>
      <w:r>
        <w:rPr>
          <w:rFonts w:ascii="Arial" w:hAnsi="Arial" w:cs="Arial"/>
        </w:rPr>
        <w:t>c</w:t>
      </w:r>
      <w:r w:rsidRPr="003F2733">
        <w:rPr>
          <w:rFonts w:ascii="Arial" w:hAnsi="Arial" w:cs="Arial"/>
        </w:rPr>
        <w:t xml:space="preserve">ontrato poderá ser alterado, nos termos e limites da legislação vigente, e sempre por meio de </w:t>
      </w:r>
      <w:r>
        <w:rPr>
          <w:rFonts w:ascii="Arial" w:hAnsi="Arial" w:cs="Arial"/>
        </w:rPr>
        <w:t>t</w:t>
      </w:r>
      <w:r w:rsidRPr="003F2733">
        <w:rPr>
          <w:rFonts w:ascii="Arial" w:hAnsi="Arial" w:cs="Arial"/>
        </w:rPr>
        <w:t xml:space="preserve">ermo </w:t>
      </w:r>
      <w:r>
        <w:rPr>
          <w:rFonts w:ascii="Arial" w:hAnsi="Arial" w:cs="Arial"/>
        </w:rPr>
        <w:t>a</w:t>
      </w:r>
      <w:r w:rsidRPr="003F2733">
        <w:rPr>
          <w:rFonts w:ascii="Arial" w:hAnsi="Arial" w:cs="Arial"/>
        </w:rPr>
        <w:t>ditivo.</w:t>
      </w:r>
    </w:p>
    <w:p w:rsidR="0090066C" w:rsidRPr="003F2733"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Default="0090066C" w:rsidP="00BC7D6E">
      <w:pPr>
        <w:widowControl w:val="0"/>
        <w:jc w:val="center"/>
        <w:rPr>
          <w:rFonts w:ascii="Arial" w:hAnsi="Arial" w:cs="Arial"/>
          <w:b/>
        </w:rPr>
      </w:pPr>
      <w:r w:rsidRPr="000A46C6">
        <w:rPr>
          <w:rFonts w:ascii="Arial" w:hAnsi="Arial" w:cs="Arial"/>
          <w:b/>
          <w:sz w:val="28"/>
          <w:szCs w:val="28"/>
        </w:rPr>
        <w:t>13 -</w:t>
      </w:r>
      <w:r w:rsidRPr="003F2733">
        <w:rPr>
          <w:rFonts w:ascii="Arial" w:hAnsi="Arial" w:cs="Arial"/>
          <w:b/>
        </w:rPr>
        <w:t xml:space="preserve"> </w:t>
      </w:r>
      <w:r w:rsidRPr="000A46C6">
        <w:rPr>
          <w:rFonts w:ascii="Arial" w:hAnsi="Arial" w:cs="Arial"/>
          <w:b/>
          <w:sz w:val="26"/>
          <w:szCs w:val="26"/>
        </w:rPr>
        <w:t>PEÇAS INTEGRANTES DO CONTRATO</w:t>
      </w:r>
    </w:p>
    <w:p w:rsidR="0090066C" w:rsidRPr="003F2733" w:rsidRDefault="0090066C" w:rsidP="00BC7D6E">
      <w:pPr>
        <w:widowControl w:val="0"/>
        <w:jc w:val="center"/>
        <w:rPr>
          <w:rFonts w:ascii="Arial" w:hAnsi="Arial" w:cs="Arial"/>
          <w:b/>
        </w:rPr>
      </w:pPr>
    </w:p>
    <w:p w:rsidR="0090066C" w:rsidRPr="003F2733" w:rsidRDefault="0090066C" w:rsidP="00E46724">
      <w:pPr>
        <w:widowControl w:val="0"/>
        <w:jc w:val="both"/>
        <w:rPr>
          <w:rFonts w:ascii="Arial" w:hAnsi="Arial" w:cs="Arial"/>
        </w:rPr>
      </w:pPr>
    </w:p>
    <w:p w:rsidR="0090066C" w:rsidRPr="003F2733" w:rsidRDefault="0090066C" w:rsidP="00E46724">
      <w:pPr>
        <w:pStyle w:val="LINHA"/>
        <w:tabs>
          <w:tab w:val="clear" w:pos="1800"/>
          <w:tab w:val="clear" w:pos="5400"/>
          <w:tab w:val="left" w:pos="3394"/>
          <w:tab w:val="right" w:leader="dot" w:pos="5394"/>
        </w:tabs>
        <w:ind w:left="6" w:firstLine="2259"/>
        <w:rPr>
          <w:rFonts w:ascii="Arial" w:hAnsi="Arial" w:cs="Arial"/>
          <w:sz w:val="24"/>
          <w:szCs w:val="24"/>
        </w:rPr>
      </w:pPr>
      <w:r w:rsidRPr="003F2733">
        <w:rPr>
          <w:rFonts w:ascii="Arial" w:hAnsi="Arial" w:cs="Arial"/>
          <w:sz w:val="24"/>
          <w:szCs w:val="24"/>
        </w:rPr>
        <w:t xml:space="preserve">Independentemente de transcrição, integram o presente </w:t>
      </w:r>
      <w:r>
        <w:rPr>
          <w:rFonts w:ascii="Arial" w:hAnsi="Arial" w:cs="Arial"/>
          <w:sz w:val="24"/>
          <w:szCs w:val="24"/>
        </w:rPr>
        <w:t>c</w:t>
      </w:r>
      <w:r w:rsidRPr="003F2733">
        <w:rPr>
          <w:rFonts w:ascii="Arial" w:hAnsi="Arial" w:cs="Arial"/>
          <w:sz w:val="24"/>
          <w:szCs w:val="24"/>
        </w:rPr>
        <w:t xml:space="preserve">ontrato o </w:t>
      </w:r>
      <w:r>
        <w:rPr>
          <w:rFonts w:ascii="Arial" w:hAnsi="Arial" w:cs="Arial"/>
          <w:sz w:val="24"/>
          <w:szCs w:val="24"/>
        </w:rPr>
        <w:t>e</w:t>
      </w:r>
      <w:r w:rsidRPr="003F2733">
        <w:rPr>
          <w:rFonts w:ascii="Arial" w:hAnsi="Arial" w:cs="Arial"/>
          <w:sz w:val="24"/>
          <w:szCs w:val="24"/>
        </w:rPr>
        <w:t xml:space="preserve">dital </w:t>
      </w:r>
      <w:r w:rsidRPr="002F6B76">
        <w:rPr>
          <w:rFonts w:ascii="Arial" w:hAnsi="Arial" w:cs="Arial"/>
          <w:sz w:val="24"/>
          <w:szCs w:val="24"/>
        </w:rPr>
        <w:t xml:space="preserve">da CONCORRÊNCIA Nº </w:t>
      </w:r>
      <w:r>
        <w:rPr>
          <w:rFonts w:ascii="Arial" w:hAnsi="Arial" w:cs="Arial"/>
          <w:sz w:val="24"/>
          <w:szCs w:val="24"/>
        </w:rPr>
        <w:t>4/2013</w:t>
      </w:r>
      <w:r w:rsidRPr="002F6B76">
        <w:rPr>
          <w:rFonts w:ascii="Arial" w:hAnsi="Arial" w:cs="Arial"/>
          <w:sz w:val="24"/>
          <w:szCs w:val="24"/>
        </w:rPr>
        <w:t>,</w:t>
      </w:r>
      <w:r w:rsidRPr="003F2733">
        <w:rPr>
          <w:rFonts w:ascii="Arial" w:hAnsi="Arial" w:cs="Arial"/>
          <w:sz w:val="24"/>
          <w:szCs w:val="24"/>
        </w:rPr>
        <w:t xml:space="preserve"> a documentação e a proposta comercial da CONTRATADA, no que estas não conflitarem com o </w:t>
      </w:r>
      <w:r>
        <w:rPr>
          <w:rFonts w:ascii="Arial" w:hAnsi="Arial" w:cs="Arial"/>
          <w:sz w:val="24"/>
          <w:szCs w:val="24"/>
        </w:rPr>
        <w:t>e</w:t>
      </w:r>
      <w:r w:rsidRPr="003F2733">
        <w:rPr>
          <w:rFonts w:ascii="Arial" w:hAnsi="Arial" w:cs="Arial"/>
          <w:sz w:val="24"/>
          <w:szCs w:val="24"/>
        </w:rPr>
        <w:t xml:space="preserve">dital e com o </w:t>
      </w:r>
      <w:r>
        <w:rPr>
          <w:rFonts w:ascii="Arial" w:hAnsi="Arial" w:cs="Arial"/>
          <w:sz w:val="24"/>
          <w:szCs w:val="24"/>
        </w:rPr>
        <w:t>c</w:t>
      </w:r>
      <w:r w:rsidRPr="003F2733">
        <w:rPr>
          <w:rFonts w:ascii="Arial" w:hAnsi="Arial" w:cs="Arial"/>
          <w:sz w:val="24"/>
          <w:szCs w:val="24"/>
        </w:rPr>
        <w:t>ontrato.</w:t>
      </w:r>
    </w:p>
    <w:p w:rsidR="0090066C" w:rsidRPr="003F2733"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Pr="000A46C6" w:rsidRDefault="0090066C" w:rsidP="00BC7D6E">
      <w:pPr>
        <w:widowControl w:val="0"/>
        <w:jc w:val="center"/>
        <w:rPr>
          <w:rFonts w:ascii="Arial" w:hAnsi="Arial" w:cs="Arial"/>
          <w:b/>
          <w:sz w:val="26"/>
          <w:szCs w:val="26"/>
        </w:rPr>
      </w:pPr>
      <w:r w:rsidRPr="000A46C6">
        <w:rPr>
          <w:rFonts w:ascii="Arial" w:hAnsi="Arial" w:cs="Arial"/>
          <w:b/>
          <w:sz w:val="28"/>
          <w:szCs w:val="28"/>
        </w:rPr>
        <w:t>14 -</w:t>
      </w:r>
      <w:r w:rsidRPr="003F2733">
        <w:rPr>
          <w:rFonts w:ascii="Arial" w:hAnsi="Arial" w:cs="Arial"/>
          <w:b/>
        </w:rPr>
        <w:t xml:space="preserve"> </w:t>
      </w:r>
      <w:r w:rsidRPr="000A46C6">
        <w:rPr>
          <w:rFonts w:ascii="Arial" w:hAnsi="Arial" w:cs="Arial"/>
          <w:b/>
          <w:sz w:val="26"/>
          <w:szCs w:val="26"/>
        </w:rPr>
        <w:t>FORO</w:t>
      </w:r>
    </w:p>
    <w:p w:rsidR="0090066C"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Pr="003F2733" w:rsidRDefault="0090066C" w:rsidP="00E46724">
      <w:pPr>
        <w:widowControl w:val="0"/>
        <w:ind w:firstLine="2268"/>
        <w:jc w:val="both"/>
        <w:rPr>
          <w:rFonts w:ascii="Arial" w:hAnsi="Arial" w:cs="Arial"/>
        </w:rPr>
      </w:pPr>
      <w:r w:rsidRPr="003F2733">
        <w:rPr>
          <w:rFonts w:ascii="Arial" w:hAnsi="Arial" w:cs="Arial"/>
        </w:rPr>
        <w:t>Fica eleito o foro da Comarca de Belo Horizonte</w:t>
      </w:r>
      <w:r>
        <w:rPr>
          <w:rFonts w:ascii="Arial" w:hAnsi="Arial" w:cs="Arial"/>
        </w:rPr>
        <w:t xml:space="preserve"> - MG</w:t>
      </w:r>
      <w:r w:rsidRPr="003F2733">
        <w:rPr>
          <w:rFonts w:ascii="Arial" w:hAnsi="Arial" w:cs="Arial"/>
        </w:rPr>
        <w:t xml:space="preserve">, para dirimir as dúvidas oriundas deste </w:t>
      </w:r>
      <w:r>
        <w:rPr>
          <w:rFonts w:ascii="Arial" w:hAnsi="Arial" w:cs="Arial"/>
        </w:rPr>
        <w:t>c</w:t>
      </w:r>
      <w:r w:rsidRPr="003F2733">
        <w:rPr>
          <w:rFonts w:ascii="Arial" w:hAnsi="Arial" w:cs="Arial"/>
        </w:rPr>
        <w:t>ontrato.</w:t>
      </w:r>
    </w:p>
    <w:p w:rsidR="0090066C" w:rsidRPr="003F2733" w:rsidRDefault="0090066C" w:rsidP="00E46724">
      <w:pPr>
        <w:widowControl w:val="0"/>
        <w:ind w:firstLine="2268"/>
        <w:jc w:val="both"/>
        <w:rPr>
          <w:rFonts w:ascii="Arial" w:hAnsi="Arial" w:cs="Arial"/>
        </w:rPr>
      </w:pPr>
    </w:p>
    <w:p w:rsidR="0090066C" w:rsidRPr="003F2733" w:rsidRDefault="0090066C" w:rsidP="00E46724">
      <w:pPr>
        <w:widowControl w:val="0"/>
        <w:ind w:firstLine="2268"/>
        <w:jc w:val="both"/>
        <w:rPr>
          <w:rFonts w:ascii="Arial" w:hAnsi="Arial" w:cs="Arial"/>
        </w:rPr>
      </w:pPr>
    </w:p>
    <w:p w:rsidR="0090066C" w:rsidRPr="00BC7D6E" w:rsidRDefault="0090066C" w:rsidP="00BC7D6E">
      <w:pPr>
        <w:widowControl w:val="0"/>
        <w:jc w:val="center"/>
        <w:rPr>
          <w:rFonts w:ascii="Arial" w:hAnsi="Arial" w:cs="Arial"/>
          <w:b/>
          <w:sz w:val="26"/>
          <w:szCs w:val="26"/>
        </w:rPr>
      </w:pPr>
      <w:r w:rsidRPr="00BC7D6E">
        <w:rPr>
          <w:rFonts w:ascii="Arial" w:hAnsi="Arial" w:cs="Arial"/>
          <w:b/>
          <w:sz w:val="28"/>
          <w:szCs w:val="28"/>
        </w:rPr>
        <w:t>15 -</w:t>
      </w:r>
      <w:r w:rsidRPr="003F2733">
        <w:rPr>
          <w:rFonts w:ascii="Arial" w:hAnsi="Arial" w:cs="Arial"/>
          <w:b/>
        </w:rPr>
        <w:t xml:space="preserve"> </w:t>
      </w:r>
      <w:r w:rsidRPr="00BC7D6E">
        <w:rPr>
          <w:rFonts w:ascii="Arial" w:hAnsi="Arial" w:cs="Arial"/>
          <w:b/>
          <w:sz w:val="26"/>
          <w:szCs w:val="26"/>
        </w:rPr>
        <w:t>ACEITAÇÃO</w:t>
      </w:r>
    </w:p>
    <w:p w:rsidR="0090066C"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Pr="003F2733" w:rsidRDefault="0090066C" w:rsidP="00E46724">
      <w:pPr>
        <w:pStyle w:val="BodyTextIndent22"/>
        <w:rPr>
          <w:rFonts w:cs="Arial"/>
          <w:b w:val="0"/>
          <w:szCs w:val="24"/>
          <w:u w:val="none"/>
        </w:rPr>
      </w:pPr>
      <w:r w:rsidRPr="003F2733">
        <w:rPr>
          <w:rFonts w:cs="Arial"/>
          <w:b w:val="0"/>
          <w:szCs w:val="24"/>
          <w:u w:val="none"/>
        </w:rPr>
        <w:lastRenderedPageBreak/>
        <w:t xml:space="preserve">E por estarem assim justas e contratadas, assinam as partes o presente </w:t>
      </w:r>
      <w:r>
        <w:rPr>
          <w:rFonts w:cs="Arial"/>
          <w:b w:val="0"/>
          <w:szCs w:val="24"/>
          <w:u w:val="none"/>
        </w:rPr>
        <w:t>c</w:t>
      </w:r>
      <w:r w:rsidRPr="003F2733">
        <w:rPr>
          <w:rFonts w:cs="Arial"/>
          <w:b w:val="0"/>
          <w:szCs w:val="24"/>
          <w:u w:val="none"/>
        </w:rPr>
        <w:t>ontrato em 3 (três) vias de igual teor, para que surta seus jurídicos e legais efeitos.</w:t>
      </w:r>
    </w:p>
    <w:p w:rsidR="0090066C" w:rsidRPr="003F2733" w:rsidRDefault="0090066C" w:rsidP="00E46724">
      <w:pPr>
        <w:widowControl w:val="0"/>
        <w:jc w:val="both"/>
        <w:rPr>
          <w:rFonts w:ascii="Arial" w:hAnsi="Arial" w:cs="Arial"/>
        </w:rPr>
      </w:pPr>
    </w:p>
    <w:p w:rsidR="0090066C" w:rsidRPr="003F2733" w:rsidRDefault="0090066C" w:rsidP="00E46724">
      <w:pPr>
        <w:widowControl w:val="0"/>
        <w:jc w:val="both"/>
        <w:rPr>
          <w:rFonts w:ascii="Arial" w:hAnsi="Arial" w:cs="Arial"/>
        </w:rPr>
      </w:pPr>
    </w:p>
    <w:p w:rsidR="0090066C" w:rsidRPr="003F2733" w:rsidRDefault="0090066C" w:rsidP="00E46724">
      <w:pPr>
        <w:widowControl w:val="0"/>
        <w:ind w:firstLine="3402"/>
        <w:jc w:val="both"/>
        <w:rPr>
          <w:rFonts w:ascii="Arial" w:hAnsi="Arial" w:cs="Arial"/>
        </w:rPr>
      </w:pPr>
      <w:r w:rsidRPr="003F2733">
        <w:rPr>
          <w:rFonts w:ascii="Arial" w:hAnsi="Arial" w:cs="Arial"/>
        </w:rPr>
        <w:t xml:space="preserve">Belo Horizonte, ___ de ______________ de </w:t>
      </w:r>
      <w:r>
        <w:rPr>
          <w:rFonts w:ascii="Arial" w:hAnsi="Arial" w:cs="Arial"/>
        </w:rPr>
        <w:t>2013</w:t>
      </w:r>
      <w:r w:rsidRPr="003F2733">
        <w:rPr>
          <w:rFonts w:ascii="Arial" w:hAnsi="Arial" w:cs="Arial"/>
        </w:rPr>
        <w:t>.</w:t>
      </w:r>
    </w:p>
    <w:p w:rsidR="0090066C" w:rsidRPr="003F2733" w:rsidRDefault="0090066C" w:rsidP="00E46724">
      <w:pPr>
        <w:widowControl w:val="0"/>
        <w:jc w:val="both"/>
        <w:rPr>
          <w:rFonts w:ascii="Arial" w:hAnsi="Arial" w:cs="Arial"/>
          <w:b/>
        </w:rPr>
      </w:pPr>
    </w:p>
    <w:p w:rsidR="0090066C" w:rsidRPr="003F2733" w:rsidRDefault="0090066C" w:rsidP="00E46724">
      <w:pPr>
        <w:widowControl w:val="0"/>
        <w:jc w:val="both"/>
        <w:rPr>
          <w:rFonts w:ascii="Arial" w:hAnsi="Arial" w:cs="Arial"/>
          <w:b/>
        </w:rPr>
      </w:pPr>
    </w:p>
    <w:p w:rsidR="0090066C" w:rsidRPr="003F2733" w:rsidRDefault="0090066C" w:rsidP="00E46724">
      <w:pPr>
        <w:widowControl w:val="0"/>
        <w:jc w:val="both"/>
        <w:rPr>
          <w:rFonts w:ascii="Arial" w:hAnsi="Arial" w:cs="Arial"/>
          <w:b/>
        </w:rPr>
      </w:pPr>
    </w:p>
    <w:p w:rsidR="0090066C" w:rsidRPr="003F2733" w:rsidRDefault="0090066C" w:rsidP="00E46724">
      <w:pPr>
        <w:widowControl w:val="0"/>
        <w:jc w:val="both"/>
        <w:rPr>
          <w:rFonts w:ascii="Arial" w:hAnsi="Arial" w:cs="Arial"/>
          <w:b/>
        </w:rPr>
      </w:pPr>
    </w:p>
    <w:p w:rsidR="0090066C" w:rsidRPr="003F2733" w:rsidRDefault="0090066C" w:rsidP="00E46724">
      <w:pPr>
        <w:widowControl w:val="0"/>
        <w:ind w:firstLine="3402"/>
        <w:jc w:val="both"/>
        <w:rPr>
          <w:rFonts w:ascii="Arial" w:hAnsi="Arial" w:cs="Arial"/>
        </w:rPr>
      </w:pPr>
      <w:r w:rsidRPr="003F2733">
        <w:rPr>
          <w:rFonts w:ascii="Arial" w:hAnsi="Arial" w:cs="Arial"/>
          <w:b/>
        </w:rPr>
        <w:t>CMBH_______________________________</w:t>
      </w:r>
    </w:p>
    <w:p w:rsidR="0090066C" w:rsidRPr="003F2733" w:rsidRDefault="0090066C" w:rsidP="00E46724">
      <w:pPr>
        <w:widowControl w:val="0"/>
        <w:tabs>
          <w:tab w:val="left" w:pos="9356"/>
        </w:tabs>
        <w:ind w:right="1104" w:firstLine="4253"/>
        <w:jc w:val="both"/>
        <w:rPr>
          <w:rFonts w:ascii="Arial" w:hAnsi="Arial" w:cs="Arial"/>
        </w:rPr>
      </w:pPr>
      <w:r w:rsidRPr="003F2733">
        <w:rPr>
          <w:rFonts w:ascii="Arial" w:hAnsi="Arial" w:cs="Arial"/>
          <w:b/>
        </w:rPr>
        <w:t xml:space="preserve">Vereador Léo Burguês de Castro </w:t>
      </w:r>
    </w:p>
    <w:p w:rsidR="0090066C" w:rsidRPr="003F2733" w:rsidRDefault="0090066C" w:rsidP="00E46724">
      <w:pPr>
        <w:widowControl w:val="0"/>
        <w:ind w:right="1984" w:firstLine="5400"/>
        <w:jc w:val="both"/>
        <w:rPr>
          <w:rFonts w:ascii="Arial" w:hAnsi="Arial" w:cs="Arial"/>
          <w:b/>
        </w:rPr>
      </w:pPr>
      <w:r w:rsidRPr="003F2733">
        <w:rPr>
          <w:rFonts w:ascii="Arial" w:hAnsi="Arial" w:cs="Arial"/>
          <w:b/>
        </w:rPr>
        <w:t>Presidente</w:t>
      </w:r>
    </w:p>
    <w:p w:rsidR="0090066C" w:rsidRPr="003F2733" w:rsidRDefault="0090066C" w:rsidP="00E46724">
      <w:pPr>
        <w:widowControl w:val="0"/>
        <w:jc w:val="both"/>
        <w:rPr>
          <w:rFonts w:ascii="Arial" w:hAnsi="Arial" w:cs="Arial"/>
          <w:b/>
        </w:rPr>
      </w:pPr>
    </w:p>
    <w:p w:rsidR="0090066C" w:rsidRDefault="0090066C" w:rsidP="00E46724">
      <w:pPr>
        <w:widowControl w:val="0"/>
        <w:jc w:val="both"/>
        <w:rPr>
          <w:rFonts w:ascii="Arial" w:hAnsi="Arial" w:cs="Arial"/>
          <w:b/>
        </w:rPr>
      </w:pPr>
    </w:p>
    <w:p w:rsidR="0090066C" w:rsidRPr="003F2733" w:rsidRDefault="0090066C" w:rsidP="00E46724">
      <w:pPr>
        <w:widowControl w:val="0"/>
        <w:jc w:val="both"/>
        <w:rPr>
          <w:rFonts w:ascii="Arial" w:hAnsi="Arial" w:cs="Arial"/>
          <w:b/>
        </w:rPr>
      </w:pPr>
    </w:p>
    <w:p w:rsidR="0090066C" w:rsidRPr="003F2733" w:rsidRDefault="0090066C" w:rsidP="00E46724">
      <w:pPr>
        <w:widowControl w:val="0"/>
        <w:jc w:val="both"/>
        <w:rPr>
          <w:rFonts w:ascii="Arial" w:hAnsi="Arial" w:cs="Arial"/>
          <w:b/>
        </w:rPr>
      </w:pPr>
    </w:p>
    <w:p w:rsidR="0090066C" w:rsidRPr="003F2733" w:rsidRDefault="0090066C" w:rsidP="00E46724">
      <w:pPr>
        <w:widowControl w:val="0"/>
        <w:ind w:firstLine="3402"/>
        <w:jc w:val="both"/>
        <w:rPr>
          <w:rFonts w:ascii="Arial" w:hAnsi="Arial" w:cs="Arial"/>
          <w:b/>
        </w:rPr>
      </w:pPr>
      <w:r w:rsidRPr="003F2733">
        <w:rPr>
          <w:rFonts w:ascii="Arial" w:hAnsi="Arial" w:cs="Arial"/>
          <w:b/>
        </w:rPr>
        <w:t>CONTRATADA_________________________</w:t>
      </w:r>
    </w:p>
    <w:p w:rsidR="0090066C" w:rsidRPr="003F2733" w:rsidRDefault="0090066C" w:rsidP="00E46724">
      <w:pPr>
        <w:widowControl w:val="0"/>
        <w:jc w:val="both"/>
        <w:rPr>
          <w:rFonts w:ascii="Arial" w:hAnsi="Arial" w:cs="Arial"/>
          <w:b/>
        </w:rPr>
      </w:pPr>
    </w:p>
    <w:p w:rsidR="0090066C" w:rsidRPr="003F2733" w:rsidRDefault="0090066C" w:rsidP="00E46724">
      <w:pPr>
        <w:widowControl w:val="0"/>
        <w:jc w:val="both"/>
        <w:rPr>
          <w:rFonts w:ascii="Arial" w:hAnsi="Arial" w:cs="Arial"/>
        </w:rPr>
      </w:pPr>
      <w:r w:rsidRPr="003F2733">
        <w:rPr>
          <w:rFonts w:ascii="Arial" w:hAnsi="Arial" w:cs="Arial"/>
          <w:b/>
        </w:rPr>
        <w:br w:type="page"/>
      </w:r>
    </w:p>
    <w:p w:rsidR="0090066C" w:rsidRPr="004344CD" w:rsidRDefault="0090066C" w:rsidP="00076783">
      <w:pPr>
        <w:pStyle w:val="LINHA"/>
        <w:pBdr>
          <w:top w:val="single" w:sz="6" w:space="1" w:color="000000"/>
          <w:left w:val="single" w:sz="6" w:space="4" w:color="000000"/>
          <w:bottom w:val="single" w:sz="6" w:space="1" w:color="000000"/>
          <w:right w:val="single" w:sz="6" w:space="4" w:color="000000"/>
        </w:pBdr>
        <w:shd w:val="pct12" w:color="auto" w:fill="auto"/>
        <w:jc w:val="center"/>
        <w:rPr>
          <w:rFonts w:ascii="Arial" w:hAnsi="Arial" w:cs="Arial"/>
          <w:b/>
          <w:color w:val="auto"/>
          <w:sz w:val="28"/>
          <w:szCs w:val="28"/>
        </w:rPr>
      </w:pPr>
      <w:r w:rsidRPr="004344CD">
        <w:rPr>
          <w:rFonts w:ascii="Arial" w:hAnsi="Arial" w:cs="Arial"/>
          <w:b/>
          <w:color w:val="auto"/>
          <w:sz w:val="28"/>
          <w:szCs w:val="28"/>
        </w:rPr>
        <w:t xml:space="preserve">ANEXO </w:t>
      </w:r>
      <w:r>
        <w:rPr>
          <w:rFonts w:ascii="Arial" w:hAnsi="Arial" w:cs="Arial"/>
          <w:b/>
          <w:color w:val="auto"/>
          <w:sz w:val="28"/>
          <w:szCs w:val="28"/>
        </w:rPr>
        <w:t>I</w:t>
      </w:r>
      <w:r w:rsidRPr="004344CD">
        <w:rPr>
          <w:rFonts w:ascii="Arial" w:hAnsi="Arial" w:cs="Arial"/>
          <w:b/>
          <w:color w:val="auto"/>
          <w:sz w:val="28"/>
          <w:szCs w:val="28"/>
        </w:rPr>
        <w:t xml:space="preserve"> DO CONTRATO</w:t>
      </w:r>
    </w:p>
    <w:p w:rsidR="0090066C" w:rsidRPr="004344CD" w:rsidRDefault="0090066C" w:rsidP="00076783">
      <w:pPr>
        <w:pBdr>
          <w:top w:val="single" w:sz="6" w:space="1" w:color="000000"/>
          <w:left w:val="single" w:sz="6" w:space="4" w:color="000000"/>
          <w:bottom w:val="single" w:sz="6" w:space="1" w:color="000000"/>
          <w:right w:val="single" w:sz="6" w:space="4" w:color="000000"/>
        </w:pBdr>
        <w:shd w:val="pct12" w:color="auto" w:fill="auto"/>
        <w:jc w:val="center"/>
        <w:rPr>
          <w:rFonts w:ascii="Arial" w:hAnsi="Arial" w:cs="Arial"/>
          <w:b/>
          <w:sz w:val="28"/>
          <w:szCs w:val="28"/>
        </w:rPr>
      </w:pPr>
      <w:r w:rsidRPr="004344CD">
        <w:rPr>
          <w:rFonts w:ascii="Arial" w:hAnsi="Arial" w:cs="Arial"/>
          <w:b/>
          <w:sz w:val="28"/>
          <w:szCs w:val="28"/>
        </w:rPr>
        <w:t>- ESPECIFICAÇÃO DO OBJETO E CONDIÇÕES GERAIS PARA A SUA EXECUÇÃO -</w:t>
      </w:r>
    </w:p>
    <w:p w:rsidR="0090066C" w:rsidRPr="003F2733" w:rsidRDefault="0090066C" w:rsidP="00076783">
      <w:pPr>
        <w:pStyle w:val="Cabealho"/>
        <w:tabs>
          <w:tab w:val="clear" w:pos="4419"/>
          <w:tab w:val="clear" w:pos="8838"/>
        </w:tabs>
        <w:rPr>
          <w:rFonts w:cs="Arial"/>
          <w:szCs w:val="24"/>
        </w:rPr>
      </w:pPr>
    </w:p>
    <w:p w:rsidR="0090066C" w:rsidRPr="003F2733" w:rsidRDefault="0090066C" w:rsidP="00076783">
      <w:pPr>
        <w:pStyle w:val="Cabealho"/>
        <w:tabs>
          <w:tab w:val="clear" w:pos="4419"/>
          <w:tab w:val="clear" w:pos="8838"/>
        </w:tabs>
        <w:rPr>
          <w:rFonts w:cs="Arial"/>
          <w:szCs w:val="24"/>
        </w:rPr>
      </w:pPr>
    </w:p>
    <w:p w:rsidR="0090066C" w:rsidRDefault="0090066C" w:rsidP="00076783">
      <w:pPr>
        <w:jc w:val="center"/>
        <w:rPr>
          <w:rFonts w:ascii="Arial" w:hAnsi="Arial" w:cs="Arial"/>
          <w:b/>
          <w:sz w:val="26"/>
          <w:szCs w:val="26"/>
        </w:rPr>
      </w:pPr>
      <w:r w:rsidRPr="004255CC">
        <w:rPr>
          <w:rFonts w:ascii="Arial" w:hAnsi="Arial" w:cs="Arial"/>
          <w:b/>
          <w:sz w:val="28"/>
          <w:szCs w:val="28"/>
        </w:rPr>
        <w:t>1 -</w:t>
      </w:r>
      <w:r w:rsidRPr="003F2733">
        <w:rPr>
          <w:rFonts w:ascii="Arial" w:hAnsi="Arial" w:cs="Arial"/>
          <w:b/>
        </w:rPr>
        <w:t xml:space="preserve"> </w:t>
      </w:r>
      <w:r w:rsidRPr="004255CC">
        <w:rPr>
          <w:rFonts w:ascii="Arial" w:hAnsi="Arial" w:cs="Arial"/>
          <w:b/>
          <w:sz w:val="26"/>
          <w:szCs w:val="26"/>
          <w:u w:val="single"/>
        </w:rPr>
        <w:t>OBJETO</w:t>
      </w:r>
      <w:r w:rsidRPr="004255CC">
        <w:rPr>
          <w:rFonts w:ascii="Arial" w:hAnsi="Arial" w:cs="Arial"/>
          <w:b/>
          <w:sz w:val="26"/>
          <w:szCs w:val="26"/>
        </w:rPr>
        <w:t>:</w:t>
      </w:r>
    </w:p>
    <w:p w:rsidR="0090066C" w:rsidRDefault="0090066C" w:rsidP="00076783">
      <w:pPr>
        <w:jc w:val="center"/>
        <w:rPr>
          <w:rFonts w:ascii="Arial" w:hAnsi="Arial" w:cs="Arial"/>
          <w:b/>
          <w:sz w:val="26"/>
          <w:szCs w:val="26"/>
        </w:rPr>
      </w:pPr>
    </w:p>
    <w:p w:rsidR="0090066C" w:rsidRPr="00376CA1" w:rsidRDefault="0090066C" w:rsidP="00376CA1">
      <w:pPr>
        <w:jc w:val="center"/>
        <w:rPr>
          <w:rFonts w:ascii="Arial" w:hAnsi="Arial" w:cs="Arial"/>
          <w:sz w:val="26"/>
          <w:szCs w:val="26"/>
        </w:rPr>
      </w:pPr>
    </w:p>
    <w:p w:rsidR="0090066C" w:rsidRPr="00376CA1" w:rsidRDefault="0090066C" w:rsidP="00376CA1">
      <w:pPr>
        <w:jc w:val="center"/>
        <w:rPr>
          <w:rFonts w:ascii="Arial" w:hAnsi="Arial" w:cs="Arial"/>
        </w:rPr>
      </w:pPr>
      <w:r w:rsidRPr="00376CA1">
        <w:rPr>
          <w:rFonts w:ascii="Arial" w:hAnsi="Arial" w:cs="Arial"/>
        </w:rPr>
        <w:t xml:space="preserve">Prestação de serviços de </w:t>
      </w:r>
      <w:r w:rsidRPr="00376CA1">
        <w:rPr>
          <w:rFonts w:ascii="Arial" w:hAnsi="Arial" w:cs="Arial"/>
          <w:b/>
        </w:rPr>
        <w:t>conservação, limpeza, jardinagem, serviços gerais e copa</w:t>
      </w:r>
      <w:r w:rsidRPr="00376CA1">
        <w:rPr>
          <w:rFonts w:ascii="Arial" w:hAnsi="Arial" w:cs="Arial"/>
        </w:rPr>
        <w:t xml:space="preserve">, </w:t>
      </w:r>
      <w:r>
        <w:rPr>
          <w:rFonts w:ascii="Arial" w:hAnsi="Arial" w:cs="Arial"/>
        </w:rPr>
        <w:t>conforme</w:t>
      </w:r>
      <w:r w:rsidRPr="00376CA1">
        <w:rPr>
          <w:rFonts w:ascii="Arial" w:hAnsi="Arial" w:cs="Arial"/>
        </w:rPr>
        <w:t xml:space="preserve"> condições, especificações e quantitativos a seguir definidos.</w:t>
      </w:r>
    </w:p>
    <w:p w:rsidR="0090066C" w:rsidRPr="003F2733" w:rsidRDefault="0090066C" w:rsidP="00076783">
      <w:pPr>
        <w:tabs>
          <w:tab w:val="num" w:pos="644"/>
        </w:tabs>
        <w:jc w:val="both"/>
        <w:rPr>
          <w:rFonts w:ascii="Arial" w:hAnsi="Arial" w:cs="Arial"/>
        </w:rPr>
      </w:pPr>
    </w:p>
    <w:p w:rsidR="0090066C" w:rsidRPr="003F2733" w:rsidRDefault="0090066C" w:rsidP="00076783">
      <w:pPr>
        <w:jc w:val="center"/>
        <w:rPr>
          <w:rFonts w:ascii="Arial" w:hAnsi="Arial" w:cs="Arial"/>
          <w:b/>
          <w:bCs/>
        </w:rPr>
      </w:pPr>
    </w:p>
    <w:p w:rsidR="0090066C" w:rsidRPr="004255CC" w:rsidRDefault="0090066C" w:rsidP="00076783">
      <w:pPr>
        <w:jc w:val="center"/>
        <w:rPr>
          <w:rFonts w:ascii="Arial" w:hAnsi="Arial" w:cs="Arial"/>
          <w:b/>
          <w:sz w:val="26"/>
          <w:szCs w:val="26"/>
        </w:rPr>
      </w:pPr>
      <w:r w:rsidRPr="004B6210">
        <w:rPr>
          <w:rFonts w:ascii="Arial" w:hAnsi="Arial" w:cs="Arial"/>
          <w:b/>
          <w:sz w:val="28"/>
          <w:szCs w:val="28"/>
        </w:rPr>
        <w:t>2 -</w:t>
      </w:r>
      <w:r w:rsidRPr="004B6210">
        <w:rPr>
          <w:rFonts w:ascii="Arial" w:hAnsi="Arial" w:cs="Arial"/>
          <w:b/>
        </w:rPr>
        <w:t xml:space="preserve"> </w:t>
      </w:r>
      <w:r w:rsidRPr="004B6210">
        <w:rPr>
          <w:rFonts w:ascii="Arial" w:hAnsi="Arial" w:cs="Arial"/>
          <w:b/>
          <w:sz w:val="26"/>
          <w:szCs w:val="26"/>
          <w:u w:val="single"/>
        </w:rPr>
        <w:t>QUADRO DE VALORES</w:t>
      </w:r>
      <w:r w:rsidRPr="004B6210">
        <w:rPr>
          <w:rFonts w:ascii="Arial" w:hAnsi="Arial" w:cs="Arial"/>
          <w:b/>
          <w:sz w:val="26"/>
          <w:szCs w:val="26"/>
        </w:rPr>
        <w:t>:</w:t>
      </w:r>
    </w:p>
    <w:p w:rsidR="0090066C" w:rsidRDefault="0090066C" w:rsidP="004901DE">
      <w:pPr>
        <w:rPr>
          <w:rFonts w:ascii="Arial" w:hAnsi="Arial" w:cs="Arial"/>
          <w:b/>
          <w:bCs/>
        </w:rPr>
      </w:pPr>
    </w:p>
    <w:p w:rsidR="0090066C" w:rsidRDefault="0090066C" w:rsidP="004901DE">
      <w:pPr>
        <w:rPr>
          <w:rFonts w:ascii="Arial" w:hAnsi="Arial" w:cs="Arial"/>
          <w:b/>
          <w:bCs/>
        </w:rPr>
      </w:pPr>
    </w:p>
    <w:p w:rsidR="0090066C" w:rsidRPr="001961D1" w:rsidRDefault="0090066C" w:rsidP="00507B6F">
      <w:pPr>
        <w:jc w:val="center"/>
        <w:rPr>
          <w:rFonts w:ascii="Arial" w:hAnsi="Arial" w:cs="Arial"/>
          <w:b/>
          <w:bCs/>
        </w:rPr>
      </w:pPr>
      <w:r w:rsidRPr="001961D1">
        <w:rPr>
          <w:rFonts w:ascii="Arial" w:hAnsi="Arial" w:cs="Arial"/>
          <w:b/>
          <w:bCs/>
        </w:rPr>
        <w:t>- HORÁRIO DIURNO NORMAL -</w:t>
      </w:r>
    </w:p>
    <w:p w:rsidR="0090066C" w:rsidRDefault="0090066C" w:rsidP="00507B6F">
      <w:pPr>
        <w:jc w:val="center"/>
        <w:rPr>
          <w:rFonts w:ascii="Arial" w:hAnsi="Arial" w:cs="Arial"/>
          <w:b/>
          <w:bCs/>
        </w:rPr>
      </w:pPr>
    </w:p>
    <w:p w:rsidR="0090066C" w:rsidRDefault="0090066C" w:rsidP="00507B6F">
      <w:pPr>
        <w:jc w:val="center"/>
        <w:rPr>
          <w:rFonts w:ascii="Arial" w:hAnsi="Arial" w:cs="Arial"/>
          <w:b/>
          <w:bC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59"/>
        <w:gridCol w:w="1700"/>
        <w:gridCol w:w="1274"/>
        <w:gridCol w:w="1842"/>
      </w:tblGrid>
      <w:tr w:rsidR="0090066C" w:rsidRPr="00200B8C" w:rsidTr="004901DE">
        <w:trPr>
          <w:trHeight w:val="2347"/>
        </w:trPr>
        <w:tc>
          <w:tcPr>
            <w:tcW w:w="9885" w:type="dxa"/>
            <w:gridSpan w:val="5"/>
            <w:tcBorders>
              <w:top w:val="single" w:sz="24" w:space="0" w:color="auto"/>
              <w:left w:val="single" w:sz="24" w:space="0" w:color="auto"/>
              <w:bottom w:val="single" w:sz="24" w:space="0" w:color="auto"/>
              <w:right w:val="single" w:sz="24" w:space="0" w:color="auto"/>
            </w:tcBorders>
            <w:vAlign w:val="center"/>
          </w:tcPr>
          <w:p w:rsidR="0090066C" w:rsidRPr="00EA680C" w:rsidRDefault="0090066C" w:rsidP="00507B6F">
            <w:pPr>
              <w:jc w:val="both"/>
              <w:rPr>
                <w:rFonts w:ascii="Arial" w:hAnsi="Arial" w:cs="Arial"/>
                <w:b/>
                <w:u w:val="single"/>
              </w:rPr>
            </w:pPr>
            <w:r w:rsidRPr="00EA680C">
              <w:rPr>
                <w:rFonts w:ascii="Arial" w:hAnsi="Arial" w:cs="Arial"/>
                <w:b/>
                <w:sz w:val="28"/>
                <w:szCs w:val="28"/>
              </w:rPr>
              <w:t>1)-</w:t>
            </w:r>
            <w:r w:rsidRPr="00EA680C">
              <w:rPr>
                <w:rFonts w:ascii="Arial" w:hAnsi="Arial" w:cs="Arial"/>
                <w:b/>
              </w:rPr>
              <w:t xml:space="preserve"> </w:t>
            </w:r>
            <w:r w:rsidRPr="00EA680C">
              <w:rPr>
                <w:rFonts w:ascii="Arial" w:hAnsi="Arial" w:cs="Arial"/>
                <w:b/>
                <w:u w:val="single"/>
              </w:rPr>
              <w:t xml:space="preserve">Valor mensal referente à </w:t>
            </w:r>
            <w:r>
              <w:rPr>
                <w:rFonts w:ascii="Arial" w:hAnsi="Arial" w:cs="Arial"/>
                <w:b/>
                <w:u w:val="single"/>
              </w:rPr>
              <w:t>“</w:t>
            </w:r>
            <w:r w:rsidRPr="00EA680C">
              <w:rPr>
                <w:rFonts w:ascii="Arial" w:hAnsi="Arial" w:cs="Arial"/>
                <w:b/>
                <w:u w:val="single"/>
              </w:rPr>
              <w:t>mão de obra</w:t>
            </w:r>
            <w:r>
              <w:rPr>
                <w:rFonts w:ascii="Arial" w:hAnsi="Arial" w:cs="Arial"/>
                <w:b/>
                <w:u w:val="single"/>
              </w:rPr>
              <w:t>”</w:t>
            </w:r>
            <w:r w:rsidRPr="00EA680C">
              <w:rPr>
                <w:rFonts w:ascii="Arial" w:hAnsi="Arial" w:cs="Arial"/>
                <w:b/>
                <w:u w:val="single"/>
              </w:rPr>
              <w:t>:</w:t>
            </w:r>
          </w:p>
          <w:p w:rsidR="0090066C" w:rsidRPr="00EA680C" w:rsidRDefault="0090066C" w:rsidP="00507B6F">
            <w:pPr>
              <w:spacing w:before="120"/>
              <w:jc w:val="both"/>
              <w:rPr>
                <w:rFonts w:ascii="Arial" w:hAnsi="Arial" w:cs="Arial"/>
                <w:b/>
                <w:bCs/>
              </w:rPr>
            </w:pPr>
            <w:r w:rsidRPr="00EA680C">
              <w:rPr>
                <w:rFonts w:ascii="Arial" w:hAnsi="Arial" w:cs="Arial"/>
              </w:rPr>
              <w:t>(</w:t>
            </w:r>
            <w:r>
              <w:rPr>
                <w:rFonts w:ascii="Arial" w:hAnsi="Arial" w:cs="Arial"/>
              </w:rPr>
              <w:t>Foram c</w:t>
            </w:r>
            <w:r w:rsidRPr="00EA680C">
              <w:rPr>
                <w:rFonts w:ascii="Arial" w:hAnsi="Arial" w:cs="Arial"/>
              </w:rPr>
              <w:t>onsidera</w:t>
            </w:r>
            <w:r>
              <w:rPr>
                <w:rFonts w:ascii="Arial" w:hAnsi="Arial" w:cs="Arial"/>
              </w:rPr>
              <w:t>dos</w:t>
            </w:r>
            <w:r w:rsidRPr="00EA680C">
              <w:rPr>
                <w:rFonts w:ascii="Arial" w:hAnsi="Arial" w:cs="Arial"/>
              </w:rPr>
              <w:t xml:space="preserve"> os valores abaixo indicados. </w:t>
            </w:r>
            <w:r w:rsidRPr="00EA680C">
              <w:rPr>
                <w:rFonts w:ascii="Arial" w:hAnsi="Arial" w:cs="Arial"/>
                <w:bCs/>
              </w:rPr>
              <w:t xml:space="preserve">Os salários individuais </w:t>
            </w:r>
            <w:r>
              <w:rPr>
                <w:rFonts w:ascii="Arial" w:hAnsi="Arial" w:cs="Arial"/>
                <w:bCs/>
              </w:rPr>
              <w:t>foram</w:t>
            </w:r>
            <w:r w:rsidRPr="00EA680C">
              <w:rPr>
                <w:rFonts w:ascii="Arial" w:hAnsi="Arial" w:cs="Arial"/>
                <w:bCs/>
              </w:rPr>
              <w:t xml:space="preserve"> multiplicados pelos quantitativos de profissionais a serem alocados para cada categoria, para se encontrar os salários totais. </w:t>
            </w:r>
            <w:r>
              <w:rPr>
                <w:rFonts w:ascii="Arial" w:hAnsi="Arial" w:cs="Arial"/>
                <w:bCs/>
              </w:rPr>
              <w:t>Foi c</w:t>
            </w:r>
            <w:r w:rsidRPr="00EA680C">
              <w:rPr>
                <w:rFonts w:ascii="Arial" w:hAnsi="Arial" w:cs="Arial"/>
                <w:bCs/>
              </w:rPr>
              <w:t>onsidera</w:t>
            </w:r>
            <w:r>
              <w:rPr>
                <w:rFonts w:ascii="Arial" w:hAnsi="Arial" w:cs="Arial"/>
                <w:bCs/>
              </w:rPr>
              <w:t>do</w:t>
            </w:r>
            <w:r w:rsidRPr="00EA680C">
              <w:rPr>
                <w:rFonts w:ascii="Arial" w:hAnsi="Arial" w:cs="Arial"/>
                <w:bCs/>
              </w:rPr>
              <w:t>, ainda, o adicional de insalubridade para 3 (três) Serventes de Limpeza, no percentual de 20% sobre o piso salarial mínimo definido em convenção coletiva vigente para a categoria. O valor total mensal da mão de obra corresponde à soma dos salários totais e do adicional de insalubridade.)</w:t>
            </w:r>
          </w:p>
        </w:tc>
      </w:tr>
      <w:tr w:rsidR="0090066C" w:rsidRPr="00200B8C" w:rsidTr="00507B6F">
        <w:trPr>
          <w:trHeight w:val="1203"/>
        </w:trPr>
        <w:tc>
          <w:tcPr>
            <w:tcW w:w="3510" w:type="dxa"/>
            <w:tcBorders>
              <w:top w:val="single" w:sz="24" w:space="0" w:color="auto"/>
              <w:left w:val="single" w:sz="24" w:space="0" w:color="auto"/>
              <w:bottom w:val="single" w:sz="24" w:space="0" w:color="auto"/>
              <w:right w:val="single" w:sz="24" w:space="0" w:color="auto"/>
            </w:tcBorders>
            <w:shd w:val="clear" w:color="auto" w:fill="E0E0E0"/>
            <w:vAlign w:val="center"/>
          </w:tcPr>
          <w:p w:rsidR="0090066C" w:rsidRPr="00EA680C" w:rsidRDefault="0090066C" w:rsidP="00507B6F">
            <w:pPr>
              <w:spacing w:before="40" w:after="40"/>
              <w:jc w:val="center"/>
              <w:rPr>
                <w:rFonts w:ascii="Arial" w:hAnsi="Arial" w:cs="Arial"/>
                <w:b/>
                <w:bCs/>
              </w:rPr>
            </w:pPr>
            <w:r w:rsidRPr="00EA680C">
              <w:rPr>
                <w:rFonts w:ascii="Arial" w:hAnsi="Arial" w:cs="Arial"/>
                <w:b/>
                <w:bCs/>
                <w:sz w:val="22"/>
                <w:szCs w:val="22"/>
              </w:rPr>
              <w:t>PROFISSIONAIS</w:t>
            </w:r>
          </w:p>
        </w:tc>
        <w:tc>
          <w:tcPr>
            <w:tcW w:w="1559" w:type="dxa"/>
            <w:tcBorders>
              <w:top w:val="single" w:sz="24" w:space="0" w:color="auto"/>
              <w:left w:val="single" w:sz="24" w:space="0" w:color="auto"/>
              <w:bottom w:val="single" w:sz="24" w:space="0" w:color="auto"/>
              <w:right w:val="single" w:sz="24" w:space="0" w:color="auto"/>
            </w:tcBorders>
            <w:shd w:val="clear" w:color="auto" w:fill="E0E0E0"/>
            <w:vAlign w:val="center"/>
          </w:tcPr>
          <w:p w:rsidR="0090066C" w:rsidRPr="00EA680C" w:rsidRDefault="0090066C" w:rsidP="00507B6F">
            <w:pPr>
              <w:spacing w:before="40" w:after="40"/>
              <w:jc w:val="center"/>
              <w:rPr>
                <w:rFonts w:ascii="Arial" w:hAnsi="Arial" w:cs="Arial"/>
                <w:b/>
                <w:bCs/>
              </w:rPr>
            </w:pPr>
            <w:r w:rsidRPr="00EA680C">
              <w:rPr>
                <w:rFonts w:ascii="Arial" w:hAnsi="Arial" w:cs="Arial"/>
                <w:b/>
                <w:bCs/>
                <w:sz w:val="22"/>
                <w:szCs w:val="22"/>
              </w:rPr>
              <w:t>CARGA HORÁRIA SEMANAL INDIVIDUAL</w:t>
            </w:r>
          </w:p>
        </w:tc>
        <w:tc>
          <w:tcPr>
            <w:tcW w:w="1700" w:type="dxa"/>
            <w:tcBorders>
              <w:top w:val="single" w:sz="24" w:space="0" w:color="auto"/>
              <w:left w:val="single" w:sz="24" w:space="0" w:color="auto"/>
              <w:bottom w:val="single" w:sz="24" w:space="0" w:color="auto"/>
              <w:right w:val="single" w:sz="24" w:space="0" w:color="auto"/>
            </w:tcBorders>
            <w:shd w:val="clear" w:color="auto" w:fill="E0E0E0"/>
            <w:vAlign w:val="center"/>
          </w:tcPr>
          <w:p w:rsidR="0090066C" w:rsidRPr="00EA680C" w:rsidRDefault="0090066C" w:rsidP="00507B6F">
            <w:pPr>
              <w:spacing w:before="40" w:after="40"/>
              <w:jc w:val="center"/>
              <w:rPr>
                <w:rFonts w:ascii="Arial" w:hAnsi="Arial" w:cs="Arial"/>
                <w:b/>
                <w:bCs/>
              </w:rPr>
            </w:pPr>
            <w:r w:rsidRPr="00EA680C">
              <w:rPr>
                <w:rFonts w:ascii="Arial" w:hAnsi="Arial" w:cs="Arial"/>
                <w:b/>
                <w:bCs/>
                <w:sz w:val="22"/>
                <w:szCs w:val="22"/>
              </w:rPr>
              <w:t>SALÁRIOS</w:t>
            </w:r>
          </w:p>
          <w:p w:rsidR="0090066C" w:rsidRPr="00EA680C" w:rsidRDefault="0090066C" w:rsidP="00507B6F">
            <w:pPr>
              <w:spacing w:before="40" w:after="40"/>
              <w:jc w:val="center"/>
              <w:rPr>
                <w:rFonts w:ascii="Arial" w:hAnsi="Arial" w:cs="Arial"/>
                <w:b/>
                <w:bCs/>
              </w:rPr>
            </w:pPr>
            <w:r w:rsidRPr="00EA680C">
              <w:rPr>
                <w:rFonts w:ascii="Arial" w:hAnsi="Arial" w:cs="Arial"/>
                <w:b/>
                <w:bCs/>
                <w:sz w:val="22"/>
                <w:szCs w:val="22"/>
              </w:rPr>
              <w:t>INDIVIDUAIS</w:t>
            </w:r>
          </w:p>
          <w:p w:rsidR="0090066C" w:rsidRPr="00EA680C" w:rsidRDefault="0090066C" w:rsidP="00507B6F">
            <w:pPr>
              <w:spacing w:before="40" w:after="40"/>
              <w:jc w:val="center"/>
              <w:rPr>
                <w:rFonts w:ascii="Arial" w:hAnsi="Arial" w:cs="Arial"/>
                <w:b/>
                <w:bCs/>
              </w:rPr>
            </w:pPr>
            <w:r w:rsidRPr="00EA680C">
              <w:rPr>
                <w:rFonts w:ascii="Arial" w:hAnsi="Arial" w:cs="Arial"/>
                <w:b/>
                <w:bCs/>
                <w:sz w:val="22"/>
                <w:szCs w:val="22"/>
              </w:rPr>
              <w:t>(R$)</w:t>
            </w:r>
          </w:p>
        </w:tc>
        <w:tc>
          <w:tcPr>
            <w:tcW w:w="1274" w:type="dxa"/>
            <w:tcBorders>
              <w:top w:val="single" w:sz="24" w:space="0" w:color="auto"/>
              <w:left w:val="single" w:sz="24" w:space="0" w:color="auto"/>
              <w:bottom w:val="single" w:sz="24" w:space="0" w:color="auto"/>
              <w:right w:val="single" w:sz="24" w:space="0" w:color="auto"/>
            </w:tcBorders>
            <w:shd w:val="clear" w:color="auto" w:fill="E0E0E0"/>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b/>
                <w:bCs/>
              </w:rPr>
            </w:pPr>
            <w:r w:rsidRPr="00EA680C">
              <w:rPr>
                <w:rFonts w:ascii="Arial" w:hAnsi="Arial" w:cs="Arial"/>
                <w:b/>
                <w:bCs/>
                <w:sz w:val="22"/>
                <w:szCs w:val="22"/>
              </w:rPr>
              <w:t>QUANTI-TATIVOS</w:t>
            </w:r>
          </w:p>
        </w:tc>
        <w:tc>
          <w:tcPr>
            <w:tcW w:w="1842" w:type="dxa"/>
            <w:tcBorders>
              <w:top w:val="single" w:sz="24" w:space="0" w:color="auto"/>
              <w:left w:val="single" w:sz="24" w:space="0" w:color="auto"/>
              <w:bottom w:val="single" w:sz="24" w:space="0" w:color="auto"/>
              <w:right w:val="single" w:sz="24" w:space="0" w:color="auto"/>
            </w:tcBorders>
            <w:shd w:val="clear" w:color="auto" w:fill="E0E0E0"/>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b/>
                <w:bCs/>
              </w:rPr>
            </w:pPr>
            <w:r w:rsidRPr="00EA680C">
              <w:rPr>
                <w:rFonts w:ascii="Arial" w:hAnsi="Arial" w:cs="Arial"/>
                <w:b/>
                <w:bCs/>
                <w:sz w:val="22"/>
                <w:szCs w:val="22"/>
              </w:rPr>
              <w:t>SALÁRIOS</w:t>
            </w:r>
          </w:p>
          <w:p w:rsidR="0090066C" w:rsidRPr="00EA680C" w:rsidRDefault="0090066C" w:rsidP="00507B6F">
            <w:pPr>
              <w:spacing w:before="40" w:after="40"/>
              <w:jc w:val="center"/>
              <w:rPr>
                <w:rFonts w:ascii="Arial" w:hAnsi="Arial" w:cs="Arial"/>
                <w:b/>
                <w:bCs/>
              </w:rPr>
            </w:pPr>
            <w:r w:rsidRPr="00EA680C">
              <w:rPr>
                <w:rFonts w:ascii="Arial" w:hAnsi="Arial" w:cs="Arial"/>
                <w:b/>
                <w:bCs/>
                <w:sz w:val="22"/>
                <w:szCs w:val="22"/>
              </w:rPr>
              <w:t>TOTAIS</w:t>
            </w:r>
          </w:p>
          <w:p w:rsidR="0090066C" w:rsidRPr="00EA680C" w:rsidRDefault="0090066C" w:rsidP="00507B6F">
            <w:pPr>
              <w:spacing w:before="40" w:after="40"/>
              <w:jc w:val="center"/>
              <w:rPr>
                <w:rFonts w:ascii="Arial" w:hAnsi="Arial" w:cs="Arial"/>
                <w:b/>
                <w:bCs/>
              </w:rPr>
            </w:pPr>
            <w:r w:rsidRPr="00EA680C">
              <w:rPr>
                <w:rFonts w:ascii="Arial" w:hAnsi="Arial" w:cs="Arial"/>
                <w:b/>
                <w:bCs/>
                <w:sz w:val="22"/>
                <w:szCs w:val="22"/>
              </w:rPr>
              <w:t>(R$)</w:t>
            </w:r>
          </w:p>
        </w:tc>
      </w:tr>
      <w:tr w:rsidR="0090066C" w:rsidRPr="00200B8C" w:rsidTr="00507B6F">
        <w:tc>
          <w:tcPr>
            <w:tcW w:w="3510" w:type="dxa"/>
            <w:tcBorders>
              <w:left w:val="single" w:sz="24" w:space="0" w:color="auto"/>
              <w:bottom w:val="single" w:sz="8" w:space="0" w:color="auto"/>
              <w:right w:val="single" w:sz="18" w:space="0" w:color="auto"/>
            </w:tcBorders>
            <w:vAlign w:val="center"/>
          </w:tcPr>
          <w:p w:rsidR="0090066C" w:rsidRPr="00EA680C" w:rsidRDefault="0090066C" w:rsidP="00507B6F">
            <w:pPr>
              <w:spacing w:before="40" w:after="40"/>
              <w:rPr>
                <w:rFonts w:ascii="Arial" w:hAnsi="Arial" w:cs="Arial"/>
              </w:rPr>
            </w:pPr>
            <w:r w:rsidRPr="00EA680C">
              <w:rPr>
                <w:rFonts w:ascii="Arial" w:hAnsi="Arial" w:cs="Arial"/>
              </w:rPr>
              <w:t>Encarregado</w:t>
            </w:r>
          </w:p>
        </w:tc>
        <w:tc>
          <w:tcPr>
            <w:tcW w:w="1559" w:type="dxa"/>
            <w:tcBorders>
              <w:left w:val="single" w:sz="18" w:space="0" w:color="auto"/>
              <w:bottom w:val="single" w:sz="8" w:space="0" w:color="auto"/>
              <w:right w:val="single" w:sz="24" w:space="0" w:color="auto"/>
            </w:tcBorders>
            <w:vAlign w:val="center"/>
          </w:tcPr>
          <w:p w:rsidR="0090066C" w:rsidRPr="00EA680C" w:rsidRDefault="0090066C" w:rsidP="00507B6F">
            <w:pPr>
              <w:spacing w:before="40" w:after="40"/>
              <w:jc w:val="center"/>
              <w:rPr>
                <w:rFonts w:ascii="Arial" w:hAnsi="Arial" w:cs="Arial"/>
              </w:rPr>
            </w:pPr>
            <w:r w:rsidRPr="00EA680C">
              <w:rPr>
                <w:rFonts w:ascii="Arial" w:hAnsi="Arial" w:cs="Arial"/>
              </w:rPr>
              <w:t>44 horas</w:t>
            </w:r>
          </w:p>
        </w:tc>
        <w:tc>
          <w:tcPr>
            <w:tcW w:w="1700" w:type="dxa"/>
            <w:tcBorders>
              <w:left w:val="single" w:sz="24" w:space="0" w:color="auto"/>
              <w:bottom w:val="single" w:sz="8" w:space="0" w:color="auto"/>
              <w:right w:val="single" w:sz="18" w:space="0" w:color="auto"/>
            </w:tcBorders>
            <w:vAlign w:val="center"/>
          </w:tcPr>
          <w:p w:rsidR="0090066C" w:rsidRPr="00EA680C" w:rsidRDefault="0090066C" w:rsidP="00507B6F">
            <w:pPr>
              <w:spacing w:before="40" w:after="40"/>
              <w:ind w:left="113"/>
              <w:jc w:val="center"/>
              <w:rPr>
                <w:rFonts w:ascii="Arial" w:hAnsi="Arial" w:cs="Arial"/>
              </w:rPr>
            </w:pPr>
            <w:r w:rsidRPr="00EA680C">
              <w:rPr>
                <w:rFonts w:ascii="Arial" w:hAnsi="Arial" w:cs="Arial"/>
              </w:rPr>
              <w:t>1.102,18</w:t>
            </w:r>
          </w:p>
        </w:tc>
        <w:tc>
          <w:tcPr>
            <w:tcW w:w="1274" w:type="dxa"/>
            <w:tcBorders>
              <w:left w:val="single" w:sz="18" w:space="0" w:color="auto"/>
              <w:bottom w:val="single" w:sz="8" w:space="0" w:color="auto"/>
              <w:right w:val="single" w:sz="18"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2</w:t>
            </w:r>
          </w:p>
        </w:tc>
        <w:tc>
          <w:tcPr>
            <w:tcW w:w="1842" w:type="dxa"/>
            <w:tcBorders>
              <w:left w:val="single" w:sz="18" w:space="0" w:color="auto"/>
              <w:bottom w:val="single" w:sz="8" w:space="0" w:color="auto"/>
              <w:right w:val="single" w:sz="24" w:space="0" w:color="auto"/>
            </w:tcBorders>
            <w:tcMar>
              <w:top w:w="0" w:type="dxa"/>
              <w:left w:w="70" w:type="dxa"/>
              <w:bottom w:w="0" w:type="dxa"/>
              <w:right w:w="70" w:type="dxa"/>
            </w:tcMar>
            <w:vAlign w:val="center"/>
          </w:tcPr>
          <w:p w:rsidR="0090066C" w:rsidRPr="00EA680C" w:rsidRDefault="0090066C" w:rsidP="00507B6F">
            <w:pPr>
              <w:spacing w:before="40" w:after="40"/>
              <w:ind w:firstLine="159"/>
              <w:jc w:val="center"/>
              <w:rPr>
                <w:rFonts w:ascii="Arial" w:hAnsi="Arial" w:cs="Arial"/>
              </w:rPr>
            </w:pPr>
            <w:r w:rsidRPr="00EA680C">
              <w:rPr>
                <w:rFonts w:ascii="Arial" w:hAnsi="Arial" w:cs="Arial"/>
              </w:rPr>
              <w:t>2.204,36</w:t>
            </w:r>
          </w:p>
        </w:tc>
      </w:tr>
      <w:tr w:rsidR="0090066C" w:rsidRPr="00200B8C" w:rsidTr="00507B6F">
        <w:tc>
          <w:tcPr>
            <w:tcW w:w="351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507B6F">
            <w:pPr>
              <w:spacing w:before="40" w:after="40"/>
              <w:rPr>
                <w:rFonts w:ascii="Arial" w:hAnsi="Arial" w:cs="Arial"/>
              </w:rPr>
            </w:pPr>
            <w:r w:rsidRPr="00EA680C">
              <w:rPr>
                <w:rFonts w:ascii="Arial" w:hAnsi="Arial" w:cs="Arial"/>
              </w:rPr>
              <w:t>Servente de Limpeza</w:t>
            </w:r>
          </w:p>
        </w:tc>
        <w:tc>
          <w:tcPr>
            <w:tcW w:w="1559" w:type="dxa"/>
            <w:tcBorders>
              <w:top w:val="single" w:sz="8" w:space="0" w:color="auto"/>
              <w:left w:val="single" w:sz="18" w:space="0" w:color="auto"/>
              <w:bottom w:val="single" w:sz="8" w:space="0" w:color="auto"/>
              <w:right w:val="single" w:sz="24" w:space="0" w:color="auto"/>
            </w:tcBorders>
            <w:vAlign w:val="center"/>
          </w:tcPr>
          <w:p w:rsidR="0090066C" w:rsidRPr="00EA680C" w:rsidRDefault="0090066C" w:rsidP="00507B6F">
            <w:pPr>
              <w:spacing w:before="40" w:after="40"/>
              <w:jc w:val="center"/>
              <w:rPr>
                <w:rFonts w:ascii="Arial" w:hAnsi="Arial" w:cs="Arial"/>
              </w:rPr>
            </w:pPr>
            <w:r w:rsidRPr="00EA680C">
              <w:rPr>
                <w:rFonts w:ascii="Arial" w:hAnsi="Arial" w:cs="Arial"/>
              </w:rPr>
              <w:t>44 horas</w:t>
            </w:r>
          </w:p>
        </w:tc>
        <w:tc>
          <w:tcPr>
            <w:tcW w:w="170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507B6F">
            <w:pPr>
              <w:spacing w:before="40" w:after="40"/>
              <w:ind w:left="113"/>
              <w:jc w:val="center"/>
              <w:rPr>
                <w:rFonts w:ascii="Arial" w:hAnsi="Arial" w:cs="Arial"/>
              </w:rPr>
            </w:pPr>
            <w:r w:rsidRPr="00EA680C">
              <w:rPr>
                <w:rFonts w:ascii="Arial" w:hAnsi="Arial" w:cs="Arial"/>
              </w:rPr>
              <w:t>737,88</w:t>
            </w:r>
          </w:p>
        </w:tc>
        <w:tc>
          <w:tcPr>
            <w:tcW w:w="1274" w:type="dxa"/>
            <w:tcBorders>
              <w:top w:val="single" w:sz="8" w:space="0" w:color="auto"/>
              <w:left w:val="single" w:sz="18" w:space="0" w:color="auto"/>
              <w:bottom w:val="single" w:sz="8" w:space="0" w:color="auto"/>
              <w:right w:val="single" w:sz="18"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29</w:t>
            </w:r>
          </w:p>
        </w:tc>
        <w:tc>
          <w:tcPr>
            <w:tcW w:w="1842" w:type="dxa"/>
            <w:tcBorders>
              <w:top w:val="single" w:sz="8" w:space="0" w:color="auto"/>
              <w:left w:val="single" w:sz="18" w:space="0" w:color="auto"/>
              <w:bottom w:val="single" w:sz="8" w:space="0" w:color="auto"/>
              <w:right w:val="single" w:sz="24"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21.398,52</w:t>
            </w:r>
          </w:p>
        </w:tc>
      </w:tr>
      <w:tr w:rsidR="0090066C" w:rsidRPr="00200B8C" w:rsidTr="00507B6F">
        <w:tc>
          <w:tcPr>
            <w:tcW w:w="351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507B6F">
            <w:pPr>
              <w:spacing w:before="40" w:after="40"/>
              <w:rPr>
                <w:rFonts w:ascii="Arial" w:hAnsi="Arial" w:cs="Arial"/>
              </w:rPr>
            </w:pPr>
            <w:r w:rsidRPr="00EA680C">
              <w:rPr>
                <w:rFonts w:ascii="Arial" w:hAnsi="Arial" w:cs="Arial"/>
              </w:rPr>
              <w:t>Limpador de Vidro</w:t>
            </w:r>
          </w:p>
        </w:tc>
        <w:tc>
          <w:tcPr>
            <w:tcW w:w="1559" w:type="dxa"/>
            <w:tcBorders>
              <w:top w:val="single" w:sz="8" w:space="0" w:color="auto"/>
              <w:left w:val="single" w:sz="18" w:space="0" w:color="auto"/>
              <w:bottom w:val="single" w:sz="8" w:space="0" w:color="auto"/>
              <w:right w:val="single" w:sz="24" w:space="0" w:color="auto"/>
            </w:tcBorders>
            <w:vAlign w:val="center"/>
          </w:tcPr>
          <w:p w:rsidR="0090066C" w:rsidRPr="00EA680C" w:rsidRDefault="0090066C" w:rsidP="00507B6F">
            <w:pPr>
              <w:spacing w:before="40" w:after="40"/>
              <w:jc w:val="center"/>
              <w:rPr>
                <w:rFonts w:ascii="Arial" w:hAnsi="Arial" w:cs="Arial"/>
              </w:rPr>
            </w:pPr>
            <w:r w:rsidRPr="00EA680C">
              <w:rPr>
                <w:rFonts w:ascii="Arial" w:hAnsi="Arial" w:cs="Arial"/>
              </w:rPr>
              <w:t>44 horas</w:t>
            </w:r>
          </w:p>
        </w:tc>
        <w:tc>
          <w:tcPr>
            <w:tcW w:w="170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507B6F">
            <w:pPr>
              <w:spacing w:before="40" w:after="40"/>
              <w:ind w:left="113"/>
              <w:jc w:val="center"/>
              <w:rPr>
                <w:rFonts w:ascii="Arial" w:hAnsi="Arial" w:cs="Arial"/>
              </w:rPr>
            </w:pPr>
            <w:r w:rsidRPr="00EA680C">
              <w:rPr>
                <w:rFonts w:ascii="Arial" w:hAnsi="Arial" w:cs="Arial"/>
              </w:rPr>
              <w:t>808,05</w:t>
            </w:r>
          </w:p>
        </w:tc>
        <w:tc>
          <w:tcPr>
            <w:tcW w:w="1274" w:type="dxa"/>
            <w:tcBorders>
              <w:top w:val="single" w:sz="8" w:space="0" w:color="auto"/>
              <w:left w:val="single" w:sz="18" w:space="0" w:color="auto"/>
              <w:bottom w:val="single" w:sz="8" w:space="0" w:color="auto"/>
              <w:right w:val="single" w:sz="18"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3</w:t>
            </w:r>
          </w:p>
        </w:tc>
        <w:tc>
          <w:tcPr>
            <w:tcW w:w="1842" w:type="dxa"/>
            <w:tcBorders>
              <w:top w:val="single" w:sz="8" w:space="0" w:color="auto"/>
              <w:left w:val="single" w:sz="18" w:space="0" w:color="auto"/>
              <w:bottom w:val="single" w:sz="8" w:space="0" w:color="auto"/>
              <w:right w:val="single" w:sz="24"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2.424,15</w:t>
            </w:r>
          </w:p>
        </w:tc>
      </w:tr>
      <w:tr w:rsidR="0090066C" w:rsidRPr="00200B8C" w:rsidTr="00507B6F">
        <w:tc>
          <w:tcPr>
            <w:tcW w:w="351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507B6F">
            <w:pPr>
              <w:spacing w:before="40" w:after="40"/>
              <w:rPr>
                <w:rFonts w:ascii="Arial" w:hAnsi="Arial" w:cs="Arial"/>
              </w:rPr>
            </w:pPr>
            <w:r w:rsidRPr="00EA680C">
              <w:rPr>
                <w:rFonts w:ascii="Arial" w:hAnsi="Arial" w:cs="Arial"/>
              </w:rPr>
              <w:t>Jardineiro</w:t>
            </w:r>
          </w:p>
        </w:tc>
        <w:tc>
          <w:tcPr>
            <w:tcW w:w="1559" w:type="dxa"/>
            <w:tcBorders>
              <w:top w:val="single" w:sz="8" w:space="0" w:color="auto"/>
              <w:left w:val="single" w:sz="18" w:space="0" w:color="auto"/>
              <w:bottom w:val="single" w:sz="8" w:space="0" w:color="auto"/>
              <w:right w:val="single" w:sz="24" w:space="0" w:color="auto"/>
            </w:tcBorders>
            <w:vAlign w:val="center"/>
          </w:tcPr>
          <w:p w:rsidR="0090066C" w:rsidRPr="00EA680C" w:rsidRDefault="0090066C" w:rsidP="00507B6F">
            <w:pPr>
              <w:spacing w:before="40" w:after="40"/>
              <w:jc w:val="center"/>
              <w:rPr>
                <w:rFonts w:ascii="Arial" w:hAnsi="Arial" w:cs="Arial"/>
              </w:rPr>
            </w:pPr>
            <w:r w:rsidRPr="00EA680C">
              <w:rPr>
                <w:rFonts w:ascii="Arial" w:hAnsi="Arial" w:cs="Arial"/>
              </w:rPr>
              <w:t>44 horas</w:t>
            </w:r>
          </w:p>
        </w:tc>
        <w:tc>
          <w:tcPr>
            <w:tcW w:w="170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507B6F">
            <w:pPr>
              <w:spacing w:before="40" w:after="40"/>
              <w:ind w:left="113"/>
              <w:jc w:val="center"/>
              <w:rPr>
                <w:rFonts w:ascii="Arial" w:hAnsi="Arial" w:cs="Arial"/>
              </w:rPr>
            </w:pPr>
            <w:r w:rsidRPr="00EA680C">
              <w:rPr>
                <w:rFonts w:ascii="Arial" w:hAnsi="Arial" w:cs="Arial"/>
              </w:rPr>
              <w:t>1.027,39</w:t>
            </w:r>
          </w:p>
        </w:tc>
        <w:tc>
          <w:tcPr>
            <w:tcW w:w="1274" w:type="dxa"/>
            <w:tcBorders>
              <w:top w:val="single" w:sz="8" w:space="0" w:color="auto"/>
              <w:left w:val="single" w:sz="18" w:space="0" w:color="auto"/>
              <w:bottom w:val="single" w:sz="8" w:space="0" w:color="auto"/>
              <w:right w:val="single" w:sz="18"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2</w:t>
            </w:r>
          </w:p>
        </w:tc>
        <w:tc>
          <w:tcPr>
            <w:tcW w:w="1842" w:type="dxa"/>
            <w:tcBorders>
              <w:top w:val="single" w:sz="8" w:space="0" w:color="auto"/>
              <w:left w:val="single" w:sz="18" w:space="0" w:color="auto"/>
              <w:bottom w:val="single" w:sz="8" w:space="0" w:color="auto"/>
              <w:right w:val="single" w:sz="24"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2.054,78</w:t>
            </w:r>
          </w:p>
        </w:tc>
      </w:tr>
      <w:tr w:rsidR="0090066C" w:rsidRPr="00200B8C" w:rsidTr="00507B6F">
        <w:tc>
          <w:tcPr>
            <w:tcW w:w="351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507B6F">
            <w:pPr>
              <w:spacing w:before="40" w:after="40"/>
              <w:rPr>
                <w:rFonts w:ascii="Arial" w:hAnsi="Arial" w:cs="Arial"/>
              </w:rPr>
            </w:pPr>
            <w:r w:rsidRPr="00EA680C">
              <w:rPr>
                <w:rFonts w:ascii="Arial" w:hAnsi="Arial" w:cs="Arial"/>
              </w:rPr>
              <w:t>Ajudante de Serviços Gerais</w:t>
            </w:r>
          </w:p>
        </w:tc>
        <w:tc>
          <w:tcPr>
            <w:tcW w:w="1559" w:type="dxa"/>
            <w:tcBorders>
              <w:top w:val="single" w:sz="8" w:space="0" w:color="auto"/>
              <w:left w:val="single" w:sz="18" w:space="0" w:color="auto"/>
              <w:bottom w:val="single" w:sz="8" w:space="0" w:color="auto"/>
              <w:right w:val="single" w:sz="24" w:space="0" w:color="auto"/>
            </w:tcBorders>
            <w:vAlign w:val="center"/>
          </w:tcPr>
          <w:p w:rsidR="0090066C" w:rsidRPr="00EA680C" w:rsidRDefault="0090066C" w:rsidP="00507B6F">
            <w:pPr>
              <w:spacing w:before="40" w:after="40"/>
              <w:jc w:val="center"/>
              <w:rPr>
                <w:rFonts w:ascii="Arial" w:hAnsi="Arial" w:cs="Arial"/>
              </w:rPr>
            </w:pPr>
            <w:r w:rsidRPr="00EA680C">
              <w:rPr>
                <w:rFonts w:ascii="Arial" w:hAnsi="Arial" w:cs="Arial"/>
              </w:rPr>
              <w:t>44 horas</w:t>
            </w:r>
          </w:p>
        </w:tc>
        <w:tc>
          <w:tcPr>
            <w:tcW w:w="1700" w:type="dxa"/>
            <w:tcBorders>
              <w:top w:val="single" w:sz="8" w:space="0" w:color="auto"/>
              <w:left w:val="single" w:sz="24" w:space="0" w:color="auto"/>
              <w:bottom w:val="single" w:sz="8" w:space="0" w:color="auto"/>
              <w:right w:val="single" w:sz="18" w:space="0" w:color="auto"/>
            </w:tcBorders>
            <w:vAlign w:val="center"/>
          </w:tcPr>
          <w:p w:rsidR="0090066C" w:rsidRPr="00EA680C" w:rsidRDefault="0090066C" w:rsidP="00507B6F">
            <w:pPr>
              <w:spacing w:before="40" w:after="40"/>
              <w:ind w:left="113"/>
              <w:jc w:val="center"/>
              <w:rPr>
                <w:rFonts w:ascii="Arial" w:hAnsi="Arial" w:cs="Arial"/>
              </w:rPr>
            </w:pPr>
            <w:r w:rsidRPr="00EA680C">
              <w:rPr>
                <w:rFonts w:ascii="Arial" w:hAnsi="Arial" w:cs="Arial"/>
              </w:rPr>
              <w:t>737,88</w:t>
            </w:r>
          </w:p>
        </w:tc>
        <w:tc>
          <w:tcPr>
            <w:tcW w:w="1274" w:type="dxa"/>
            <w:tcBorders>
              <w:top w:val="single" w:sz="8" w:space="0" w:color="auto"/>
              <w:left w:val="single" w:sz="18" w:space="0" w:color="auto"/>
              <w:bottom w:val="single" w:sz="8" w:space="0" w:color="auto"/>
              <w:right w:val="single" w:sz="18"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6</w:t>
            </w:r>
          </w:p>
        </w:tc>
        <w:tc>
          <w:tcPr>
            <w:tcW w:w="1842" w:type="dxa"/>
            <w:tcBorders>
              <w:top w:val="single" w:sz="8" w:space="0" w:color="auto"/>
              <w:left w:val="single" w:sz="18" w:space="0" w:color="auto"/>
              <w:bottom w:val="single" w:sz="8" w:space="0" w:color="auto"/>
              <w:right w:val="single" w:sz="24"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4.427,28</w:t>
            </w:r>
          </w:p>
        </w:tc>
      </w:tr>
      <w:tr w:rsidR="0090066C" w:rsidRPr="00200B8C" w:rsidTr="00507B6F">
        <w:tc>
          <w:tcPr>
            <w:tcW w:w="3510" w:type="dxa"/>
            <w:tcBorders>
              <w:top w:val="single" w:sz="8" w:space="0" w:color="auto"/>
              <w:left w:val="single" w:sz="24" w:space="0" w:color="auto"/>
              <w:bottom w:val="single" w:sz="18" w:space="0" w:color="auto"/>
              <w:right w:val="single" w:sz="18" w:space="0" w:color="auto"/>
            </w:tcBorders>
            <w:vAlign w:val="center"/>
          </w:tcPr>
          <w:p w:rsidR="0090066C" w:rsidRPr="00EA680C" w:rsidRDefault="0090066C" w:rsidP="00507B6F">
            <w:pPr>
              <w:spacing w:before="40" w:after="40"/>
              <w:rPr>
                <w:rFonts w:ascii="Arial" w:hAnsi="Arial" w:cs="Arial"/>
              </w:rPr>
            </w:pPr>
            <w:r w:rsidRPr="00EA680C">
              <w:rPr>
                <w:rFonts w:ascii="Arial" w:hAnsi="Arial" w:cs="Arial"/>
              </w:rPr>
              <w:t>Copeiro</w:t>
            </w:r>
          </w:p>
        </w:tc>
        <w:tc>
          <w:tcPr>
            <w:tcW w:w="1559" w:type="dxa"/>
            <w:tcBorders>
              <w:top w:val="single" w:sz="8" w:space="0" w:color="auto"/>
              <w:left w:val="single" w:sz="18" w:space="0" w:color="auto"/>
              <w:bottom w:val="single" w:sz="18" w:space="0" w:color="auto"/>
              <w:right w:val="single" w:sz="24" w:space="0" w:color="auto"/>
            </w:tcBorders>
            <w:vAlign w:val="center"/>
          </w:tcPr>
          <w:p w:rsidR="0090066C" w:rsidRPr="00EA680C" w:rsidRDefault="0090066C" w:rsidP="00507B6F">
            <w:pPr>
              <w:spacing w:before="40" w:after="40"/>
              <w:jc w:val="center"/>
              <w:rPr>
                <w:rFonts w:ascii="Arial" w:hAnsi="Arial" w:cs="Arial"/>
              </w:rPr>
            </w:pPr>
            <w:r w:rsidRPr="00EA680C">
              <w:rPr>
                <w:rFonts w:ascii="Arial" w:hAnsi="Arial" w:cs="Arial"/>
              </w:rPr>
              <w:t>44 horas</w:t>
            </w:r>
          </w:p>
        </w:tc>
        <w:tc>
          <w:tcPr>
            <w:tcW w:w="1700" w:type="dxa"/>
            <w:tcBorders>
              <w:top w:val="single" w:sz="8" w:space="0" w:color="auto"/>
              <w:left w:val="single" w:sz="24" w:space="0" w:color="auto"/>
              <w:bottom w:val="single" w:sz="18" w:space="0" w:color="auto"/>
              <w:right w:val="single" w:sz="18" w:space="0" w:color="auto"/>
            </w:tcBorders>
            <w:vAlign w:val="center"/>
          </w:tcPr>
          <w:p w:rsidR="0090066C" w:rsidRPr="00EA680C" w:rsidRDefault="0090066C" w:rsidP="00507B6F">
            <w:pPr>
              <w:spacing w:before="40" w:after="40"/>
              <w:ind w:left="113"/>
              <w:jc w:val="center"/>
              <w:rPr>
                <w:rFonts w:ascii="Arial" w:hAnsi="Arial" w:cs="Arial"/>
              </w:rPr>
            </w:pPr>
            <w:r w:rsidRPr="00EA680C">
              <w:rPr>
                <w:rFonts w:ascii="Arial" w:hAnsi="Arial" w:cs="Arial"/>
              </w:rPr>
              <w:t>737,88</w:t>
            </w:r>
          </w:p>
        </w:tc>
        <w:tc>
          <w:tcPr>
            <w:tcW w:w="1274" w:type="dxa"/>
            <w:tcBorders>
              <w:top w:val="single" w:sz="8" w:space="0" w:color="auto"/>
              <w:left w:val="single" w:sz="18" w:space="0" w:color="auto"/>
              <w:bottom w:val="single" w:sz="18" w:space="0" w:color="auto"/>
              <w:right w:val="single" w:sz="18"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7</w:t>
            </w:r>
          </w:p>
        </w:tc>
        <w:tc>
          <w:tcPr>
            <w:tcW w:w="1842" w:type="dxa"/>
            <w:tcBorders>
              <w:top w:val="single" w:sz="8" w:space="0" w:color="auto"/>
              <w:left w:val="single" w:sz="18" w:space="0" w:color="auto"/>
              <w:bottom w:val="single" w:sz="18" w:space="0" w:color="auto"/>
              <w:right w:val="single" w:sz="24"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5.165,16</w:t>
            </w:r>
          </w:p>
        </w:tc>
      </w:tr>
      <w:tr w:rsidR="0090066C" w:rsidRPr="00200B8C" w:rsidTr="00507B6F">
        <w:tc>
          <w:tcPr>
            <w:tcW w:w="3510" w:type="dxa"/>
            <w:tcBorders>
              <w:top w:val="single" w:sz="18" w:space="0" w:color="auto"/>
              <w:left w:val="single" w:sz="24" w:space="0" w:color="auto"/>
              <w:bottom w:val="single" w:sz="8" w:space="0" w:color="auto"/>
              <w:right w:val="single" w:sz="18" w:space="0" w:color="auto"/>
            </w:tcBorders>
            <w:vAlign w:val="center"/>
          </w:tcPr>
          <w:p w:rsidR="0090066C" w:rsidRPr="00EA680C" w:rsidRDefault="0090066C" w:rsidP="00507B6F">
            <w:pPr>
              <w:spacing w:before="40" w:after="40"/>
              <w:rPr>
                <w:rFonts w:ascii="Arial" w:hAnsi="Arial" w:cs="Arial"/>
              </w:rPr>
            </w:pPr>
            <w:r w:rsidRPr="00EA680C">
              <w:rPr>
                <w:rFonts w:ascii="Arial" w:hAnsi="Arial" w:cs="Arial"/>
              </w:rPr>
              <w:t xml:space="preserve">Adicional de insalubridade para </w:t>
            </w:r>
            <w:r>
              <w:rPr>
                <w:rFonts w:ascii="Arial" w:hAnsi="Arial" w:cs="Arial"/>
              </w:rPr>
              <w:t>S</w:t>
            </w:r>
            <w:r w:rsidRPr="00EA680C">
              <w:rPr>
                <w:rFonts w:ascii="Arial" w:hAnsi="Arial" w:cs="Arial"/>
              </w:rPr>
              <w:t xml:space="preserve">ervente de </w:t>
            </w:r>
            <w:r>
              <w:rPr>
                <w:rFonts w:ascii="Arial" w:hAnsi="Arial" w:cs="Arial"/>
              </w:rPr>
              <w:t>L</w:t>
            </w:r>
            <w:r w:rsidRPr="00EA680C">
              <w:rPr>
                <w:rFonts w:ascii="Arial" w:hAnsi="Arial" w:cs="Arial"/>
              </w:rPr>
              <w:t>impeza</w:t>
            </w:r>
          </w:p>
        </w:tc>
        <w:tc>
          <w:tcPr>
            <w:tcW w:w="1559" w:type="dxa"/>
            <w:tcBorders>
              <w:top w:val="single" w:sz="18" w:space="0" w:color="auto"/>
              <w:left w:val="single" w:sz="18" w:space="0" w:color="auto"/>
              <w:bottom w:val="single" w:sz="8" w:space="0" w:color="auto"/>
              <w:right w:val="single" w:sz="24" w:space="0" w:color="auto"/>
            </w:tcBorders>
            <w:vAlign w:val="center"/>
          </w:tcPr>
          <w:p w:rsidR="0090066C" w:rsidRPr="00EA680C" w:rsidRDefault="0090066C" w:rsidP="00507B6F">
            <w:pPr>
              <w:spacing w:before="40" w:after="40"/>
              <w:jc w:val="center"/>
              <w:rPr>
                <w:rFonts w:ascii="Arial" w:hAnsi="Arial" w:cs="Arial"/>
              </w:rPr>
            </w:pPr>
            <w:r w:rsidRPr="00EA680C">
              <w:rPr>
                <w:rFonts w:ascii="Arial" w:hAnsi="Arial" w:cs="Arial"/>
              </w:rPr>
              <w:t>44 horas</w:t>
            </w:r>
          </w:p>
        </w:tc>
        <w:tc>
          <w:tcPr>
            <w:tcW w:w="1700" w:type="dxa"/>
            <w:tcBorders>
              <w:top w:val="single" w:sz="18" w:space="0" w:color="auto"/>
              <w:left w:val="single" w:sz="24" w:space="0" w:color="auto"/>
              <w:bottom w:val="single" w:sz="8" w:space="0" w:color="auto"/>
              <w:right w:val="single" w:sz="18" w:space="0" w:color="auto"/>
            </w:tcBorders>
            <w:vAlign w:val="center"/>
          </w:tcPr>
          <w:p w:rsidR="0090066C" w:rsidRPr="00EA680C" w:rsidRDefault="0090066C" w:rsidP="00507B6F">
            <w:pPr>
              <w:spacing w:before="40" w:after="40"/>
              <w:ind w:left="113"/>
              <w:jc w:val="center"/>
              <w:rPr>
                <w:rFonts w:ascii="Arial" w:hAnsi="Arial" w:cs="Arial"/>
              </w:rPr>
            </w:pPr>
            <w:r w:rsidRPr="00EA680C">
              <w:rPr>
                <w:rFonts w:ascii="Arial" w:hAnsi="Arial" w:cs="Arial"/>
              </w:rPr>
              <w:t>147,58</w:t>
            </w:r>
          </w:p>
        </w:tc>
        <w:tc>
          <w:tcPr>
            <w:tcW w:w="1274" w:type="dxa"/>
            <w:tcBorders>
              <w:top w:val="single" w:sz="18" w:space="0" w:color="auto"/>
              <w:left w:val="single" w:sz="18" w:space="0" w:color="auto"/>
              <w:bottom w:val="single" w:sz="8" w:space="0" w:color="auto"/>
              <w:right w:val="single" w:sz="18"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3</w:t>
            </w:r>
          </w:p>
        </w:tc>
        <w:tc>
          <w:tcPr>
            <w:tcW w:w="1842" w:type="dxa"/>
            <w:tcBorders>
              <w:top w:val="single" w:sz="18" w:space="0" w:color="auto"/>
              <w:left w:val="single" w:sz="18" w:space="0" w:color="auto"/>
              <w:bottom w:val="single" w:sz="8" w:space="0" w:color="auto"/>
              <w:right w:val="single" w:sz="24" w:space="0" w:color="auto"/>
            </w:tcBorders>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rPr>
            </w:pPr>
            <w:r w:rsidRPr="00EA680C">
              <w:rPr>
                <w:rFonts w:ascii="Arial" w:hAnsi="Arial" w:cs="Arial"/>
              </w:rPr>
              <w:t>442,74</w:t>
            </w:r>
          </w:p>
        </w:tc>
      </w:tr>
      <w:tr w:rsidR="0090066C" w:rsidRPr="00200B8C" w:rsidTr="00507B6F">
        <w:trPr>
          <w:trHeight w:val="491"/>
        </w:trPr>
        <w:tc>
          <w:tcPr>
            <w:tcW w:w="8043" w:type="dxa"/>
            <w:gridSpan w:val="4"/>
            <w:tcBorders>
              <w:top w:val="single" w:sz="24" w:space="0" w:color="auto"/>
              <w:left w:val="single" w:sz="24" w:space="0" w:color="auto"/>
              <w:bottom w:val="single" w:sz="24" w:space="0" w:color="auto"/>
              <w:right w:val="single" w:sz="24" w:space="0" w:color="auto"/>
            </w:tcBorders>
            <w:shd w:val="clear" w:color="auto" w:fill="E6E6E6"/>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b/>
                <w:bCs/>
              </w:rPr>
            </w:pPr>
            <w:r w:rsidRPr="00EA680C">
              <w:rPr>
                <w:rFonts w:ascii="Arial" w:hAnsi="Arial" w:cs="Arial"/>
                <w:b/>
                <w:bCs/>
              </w:rPr>
              <w:t xml:space="preserve">Valor total mensal da mão de obra </w:t>
            </w:r>
            <w:r w:rsidRPr="00EA680C">
              <w:rPr>
                <w:rFonts w:ascii="Arial" w:hAnsi="Arial" w:cs="Arial"/>
                <w:b/>
                <w:bCs/>
                <w:sz w:val="28"/>
                <w:szCs w:val="28"/>
              </w:rPr>
              <w:t>(1)</w:t>
            </w:r>
            <w:r w:rsidRPr="00EA680C">
              <w:rPr>
                <w:rFonts w:ascii="Arial" w:hAnsi="Arial" w:cs="Arial"/>
                <w:b/>
                <w:bCs/>
              </w:rPr>
              <w:t xml:space="preserve"> =</w:t>
            </w:r>
          </w:p>
        </w:tc>
        <w:tc>
          <w:tcPr>
            <w:tcW w:w="1842" w:type="dxa"/>
            <w:tcBorders>
              <w:top w:val="single" w:sz="24" w:space="0" w:color="auto"/>
              <w:left w:val="single" w:sz="24" w:space="0" w:color="auto"/>
              <w:bottom w:val="single" w:sz="24" w:space="0" w:color="auto"/>
              <w:right w:val="single" w:sz="24" w:space="0" w:color="auto"/>
            </w:tcBorders>
            <w:shd w:val="clear" w:color="auto" w:fill="E6E6E6"/>
            <w:tcMar>
              <w:top w:w="0" w:type="dxa"/>
              <w:left w:w="70" w:type="dxa"/>
              <w:bottom w:w="0" w:type="dxa"/>
              <w:right w:w="70" w:type="dxa"/>
            </w:tcMar>
            <w:vAlign w:val="center"/>
          </w:tcPr>
          <w:p w:rsidR="0090066C" w:rsidRPr="00EA680C" w:rsidRDefault="0090066C" w:rsidP="00507B6F">
            <w:pPr>
              <w:spacing w:before="40" w:after="40"/>
              <w:jc w:val="center"/>
              <w:rPr>
                <w:rFonts w:ascii="Arial" w:hAnsi="Arial" w:cs="Arial"/>
                <w:b/>
              </w:rPr>
            </w:pPr>
            <w:r w:rsidRPr="00EA680C">
              <w:rPr>
                <w:rFonts w:ascii="Arial" w:hAnsi="Arial" w:cs="Arial"/>
                <w:b/>
              </w:rPr>
              <w:t>38.116,99</w:t>
            </w:r>
          </w:p>
        </w:tc>
      </w:tr>
    </w:tbl>
    <w:p w:rsidR="0090066C" w:rsidRPr="00200B8C" w:rsidRDefault="0090066C" w:rsidP="00507B6F">
      <w:pPr>
        <w:jc w:val="both"/>
        <w:rPr>
          <w:rFonts w:ascii="Arial" w:hAnsi="Arial" w:cs="Arial"/>
          <w:highlight w:val="yellow"/>
        </w:rPr>
      </w:pPr>
    </w:p>
    <w:p w:rsidR="0090066C" w:rsidRPr="00200B8C" w:rsidRDefault="0090066C" w:rsidP="00507B6F">
      <w:pPr>
        <w:jc w:val="both"/>
        <w:rPr>
          <w:rFonts w:ascii="Arial" w:hAnsi="Arial" w:cs="Arial"/>
          <w:highlight w:val="yellow"/>
        </w:rPr>
      </w:pPr>
    </w:p>
    <w:p w:rsidR="0090066C" w:rsidRPr="00D57FC8" w:rsidRDefault="0090066C" w:rsidP="00507B6F">
      <w:pPr>
        <w:pStyle w:val="Corpodetexto2"/>
        <w:pBdr>
          <w:top w:val="single" w:sz="24" w:space="1" w:color="auto"/>
          <w:left w:val="single" w:sz="24" w:space="4" w:color="auto"/>
          <w:bottom w:val="single" w:sz="24" w:space="8" w:color="auto"/>
          <w:right w:val="single" w:sz="24" w:space="17" w:color="auto"/>
        </w:pBdr>
        <w:spacing w:before="120"/>
        <w:rPr>
          <w:rFonts w:ascii="Arial" w:hAnsi="Arial" w:cs="Arial"/>
          <w:b/>
          <w:sz w:val="24"/>
          <w:szCs w:val="24"/>
          <w:u w:val="single"/>
        </w:rPr>
      </w:pPr>
      <w:r w:rsidRPr="00D57FC8">
        <w:rPr>
          <w:rFonts w:ascii="Arial" w:hAnsi="Arial" w:cs="Arial"/>
          <w:b/>
          <w:sz w:val="28"/>
          <w:szCs w:val="28"/>
        </w:rPr>
        <w:lastRenderedPageBreak/>
        <w:t>2)-</w:t>
      </w:r>
      <w:r w:rsidRPr="00D57FC8">
        <w:rPr>
          <w:rFonts w:ascii="Arial" w:hAnsi="Arial" w:cs="Arial"/>
          <w:b/>
          <w:sz w:val="24"/>
          <w:szCs w:val="24"/>
        </w:rPr>
        <w:t xml:space="preserve"> </w:t>
      </w:r>
      <w:r w:rsidRPr="00D57FC8">
        <w:rPr>
          <w:rFonts w:ascii="Arial" w:hAnsi="Arial" w:cs="Arial"/>
          <w:b/>
          <w:sz w:val="24"/>
          <w:szCs w:val="24"/>
          <w:u w:val="single"/>
        </w:rPr>
        <w:t xml:space="preserve">Valor mensal referente aos </w:t>
      </w:r>
      <w:r>
        <w:rPr>
          <w:rFonts w:ascii="Arial" w:hAnsi="Arial" w:cs="Arial"/>
          <w:b/>
          <w:sz w:val="24"/>
          <w:szCs w:val="24"/>
          <w:u w:val="single"/>
        </w:rPr>
        <w:t>“</w:t>
      </w:r>
      <w:r w:rsidRPr="00D57FC8">
        <w:rPr>
          <w:rFonts w:ascii="Arial" w:hAnsi="Arial" w:cs="Arial"/>
          <w:b/>
          <w:sz w:val="24"/>
          <w:szCs w:val="24"/>
          <w:u w:val="single"/>
        </w:rPr>
        <w:t>encargos sociais</w:t>
      </w:r>
      <w:r>
        <w:rPr>
          <w:rFonts w:ascii="Arial" w:hAnsi="Arial" w:cs="Arial"/>
          <w:b/>
          <w:sz w:val="24"/>
          <w:szCs w:val="24"/>
          <w:u w:val="single"/>
        </w:rPr>
        <w:t>”</w:t>
      </w:r>
      <w:r w:rsidRPr="00D57FC8">
        <w:rPr>
          <w:rFonts w:ascii="Arial" w:hAnsi="Arial" w:cs="Arial"/>
          <w:b/>
          <w:sz w:val="24"/>
          <w:szCs w:val="24"/>
          <w:u w:val="single"/>
        </w:rPr>
        <w:t>:</w:t>
      </w:r>
    </w:p>
    <w:p w:rsidR="0090066C" w:rsidRPr="00D57FC8" w:rsidRDefault="0090066C" w:rsidP="00507B6F">
      <w:pPr>
        <w:pStyle w:val="Corpodetexto2"/>
        <w:pBdr>
          <w:top w:val="single" w:sz="24" w:space="1" w:color="auto"/>
          <w:left w:val="single" w:sz="24" w:space="4" w:color="auto"/>
          <w:bottom w:val="single" w:sz="24" w:space="8" w:color="auto"/>
          <w:right w:val="single" w:sz="24" w:space="17" w:color="auto"/>
        </w:pBdr>
        <w:spacing w:before="120"/>
        <w:rPr>
          <w:rFonts w:ascii="Arial" w:hAnsi="Arial" w:cs="Arial"/>
          <w:sz w:val="24"/>
          <w:szCs w:val="24"/>
        </w:rPr>
      </w:pPr>
      <w:r w:rsidRPr="00D57FC8">
        <w:rPr>
          <w:rFonts w:ascii="Arial" w:hAnsi="Arial" w:cs="Arial"/>
          <w:sz w:val="24"/>
          <w:szCs w:val="24"/>
        </w:rPr>
        <w:t>(</w:t>
      </w:r>
      <w:r>
        <w:rPr>
          <w:rFonts w:ascii="Arial" w:hAnsi="Arial" w:cs="Arial"/>
          <w:sz w:val="24"/>
          <w:szCs w:val="24"/>
        </w:rPr>
        <w:t>Foi c</w:t>
      </w:r>
      <w:r w:rsidRPr="00D57FC8">
        <w:rPr>
          <w:rFonts w:ascii="Arial" w:hAnsi="Arial" w:cs="Arial"/>
          <w:sz w:val="24"/>
          <w:szCs w:val="24"/>
        </w:rPr>
        <w:t>onsidera</w:t>
      </w:r>
      <w:r>
        <w:rPr>
          <w:rFonts w:ascii="Arial" w:hAnsi="Arial" w:cs="Arial"/>
          <w:sz w:val="24"/>
          <w:szCs w:val="24"/>
        </w:rPr>
        <w:t>do</w:t>
      </w:r>
      <w:r w:rsidRPr="00D57FC8">
        <w:rPr>
          <w:rFonts w:ascii="Arial" w:hAnsi="Arial" w:cs="Arial"/>
          <w:sz w:val="24"/>
          <w:szCs w:val="24"/>
        </w:rPr>
        <w:t xml:space="preserve"> um percentual total que incid</w:t>
      </w:r>
      <w:r>
        <w:rPr>
          <w:rFonts w:ascii="Arial" w:hAnsi="Arial" w:cs="Arial"/>
          <w:sz w:val="24"/>
          <w:szCs w:val="24"/>
        </w:rPr>
        <w:t>e</w:t>
      </w:r>
      <w:r w:rsidRPr="00D57FC8">
        <w:rPr>
          <w:rFonts w:ascii="Arial" w:hAnsi="Arial" w:cs="Arial"/>
          <w:sz w:val="24"/>
          <w:szCs w:val="24"/>
        </w:rPr>
        <w:t xml:space="preserve"> exclusivamente sobre o valor total mensal da mão</w:t>
      </w:r>
      <w:r>
        <w:rPr>
          <w:rFonts w:ascii="Arial" w:hAnsi="Arial" w:cs="Arial"/>
          <w:sz w:val="24"/>
          <w:szCs w:val="24"/>
        </w:rPr>
        <w:t xml:space="preserve"> </w:t>
      </w:r>
      <w:r w:rsidRPr="00D57FC8">
        <w:rPr>
          <w:rFonts w:ascii="Arial" w:hAnsi="Arial" w:cs="Arial"/>
          <w:sz w:val="24"/>
          <w:szCs w:val="24"/>
        </w:rPr>
        <w:t>de</w:t>
      </w:r>
      <w:r>
        <w:rPr>
          <w:rFonts w:ascii="Arial" w:hAnsi="Arial" w:cs="Arial"/>
          <w:sz w:val="24"/>
          <w:szCs w:val="24"/>
        </w:rPr>
        <w:t xml:space="preserve"> </w:t>
      </w:r>
      <w:r w:rsidRPr="00D57FC8">
        <w:rPr>
          <w:rFonts w:ascii="Arial" w:hAnsi="Arial" w:cs="Arial"/>
          <w:sz w:val="24"/>
          <w:szCs w:val="24"/>
        </w:rPr>
        <w:t>obra).</w:t>
      </w:r>
    </w:p>
    <w:p w:rsidR="0090066C" w:rsidRPr="00D57FC8" w:rsidRDefault="0090066C" w:rsidP="00507B6F">
      <w:pPr>
        <w:pStyle w:val="Corpodetexto2"/>
        <w:pBdr>
          <w:top w:val="single" w:sz="24" w:space="1" w:color="auto"/>
          <w:left w:val="single" w:sz="24" w:space="4" w:color="auto"/>
          <w:bottom w:val="single" w:sz="24" w:space="8" w:color="auto"/>
          <w:right w:val="single" w:sz="24" w:space="17" w:color="auto"/>
        </w:pBdr>
        <w:rPr>
          <w:rFonts w:ascii="Arial" w:hAnsi="Arial" w:cs="Arial"/>
          <w:sz w:val="24"/>
          <w:szCs w:val="24"/>
        </w:rPr>
      </w:pPr>
    </w:p>
    <w:p w:rsidR="0090066C" w:rsidRPr="00D57FC8" w:rsidRDefault="0090066C" w:rsidP="00507B6F">
      <w:pPr>
        <w:pStyle w:val="Corpodetexto2"/>
        <w:pBdr>
          <w:top w:val="single" w:sz="24" w:space="1" w:color="auto"/>
          <w:left w:val="single" w:sz="24" w:space="4" w:color="auto"/>
          <w:bottom w:val="single" w:sz="24" w:space="8" w:color="auto"/>
          <w:right w:val="single" w:sz="24" w:space="17" w:color="auto"/>
        </w:pBdr>
        <w:jc w:val="center"/>
        <w:rPr>
          <w:rFonts w:ascii="Arial" w:hAnsi="Arial" w:cs="Arial"/>
          <w:b/>
          <w:sz w:val="24"/>
          <w:szCs w:val="24"/>
        </w:rPr>
      </w:pPr>
      <w:r w:rsidRPr="00D57FC8">
        <w:rPr>
          <w:rFonts w:ascii="Arial" w:hAnsi="Arial" w:cs="Arial"/>
          <w:b/>
          <w:sz w:val="24"/>
          <w:szCs w:val="24"/>
        </w:rPr>
        <w:t>____________ %    x    R$ 38.116,99 (1 )    =    R$</w:t>
      </w:r>
      <w:r>
        <w:rPr>
          <w:rFonts w:ascii="Arial" w:hAnsi="Arial" w:cs="Arial"/>
          <w:b/>
          <w:sz w:val="24"/>
          <w:szCs w:val="24"/>
        </w:rPr>
        <w:t xml:space="preserve"> </w:t>
      </w:r>
      <w:r w:rsidRPr="00D57FC8">
        <w:rPr>
          <w:rFonts w:ascii="Arial" w:hAnsi="Arial" w:cs="Arial"/>
          <w:b/>
          <w:sz w:val="24"/>
          <w:szCs w:val="24"/>
        </w:rPr>
        <w:t>________________ (2 )</w:t>
      </w:r>
    </w:p>
    <w:p w:rsidR="0090066C" w:rsidRPr="00D57FC8" w:rsidRDefault="0090066C" w:rsidP="00507B6F">
      <w:pPr>
        <w:pStyle w:val="Corpodetexto2"/>
        <w:pBdr>
          <w:top w:val="single" w:sz="24" w:space="1" w:color="auto"/>
          <w:left w:val="single" w:sz="24" w:space="4" w:color="auto"/>
          <w:bottom w:val="single" w:sz="24" w:space="8" w:color="auto"/>
          <w:right w:val="single" w:sz="24" w:space="17" w:color="auto"/>
        </w:pBdr>
        <w:jc w:val="center"/>
        <w:rPr>
          <w:rFonts w:ascii="Arial" w:hAnsi="Arial" w:cs="Arial"/>
          <w:b/>
          <w:sz w:val="24"/>
          <w:szCs w:val="24"/>
        </w:rPr>
      </w:pPr>
    </w:p>
    <w:p w:rsidR="0090066C" w:rsidRPr="00D57FC8" w:rsidRDefault="0090066C" w:rsidP="00507B6F">
      <w:pPr>
        <w:pStyle w:val="Corpodetexto2"/>
        <w:pBdr>
          <w:top w:val="single" w:sz="24" w:space="1" w:color="auto"/>
          <w:left w:val="single" w:sz="24" w:space="4" w:color="auto"/>
          <w:bottom w:val="single" w:sz="24" w:space="8" w:color="auto"/>
          <w:right w:val="single" w:sz="24" w:space="17" w:color="auto"/>
        </w:pBdr>
        <w:rPr>
          <w:rFonts w:ascii="Arial" w:hAnsi="Arial" w:cs="Arial"/>
          <w:sz w:val="24"/>
          <w:szCs w:val="24"/>
        </w:rPr>
      </w:pPr>
      <w:r w:rsidRPr="00D57FC8">
        <w:rPr>
          <w:rFonts w:ascii="Arial" w:hAnsi="Arial" w:cs="Arial"/>
          <w:b/>
          <w:sz w:val="24"/>
          <w:szCs w:val="24"/>
        </w:rPr>
        <w:t xml:space="preserve">Observação: </w:t>
      </w:r>
      <w:r w:rsidRPr="00D57FC8">
        <w:rPr>
          <w:rFonts w:ascii="Arial" w:hAnsi="Arial" w:cs="Arial"/>
          <w:sz w:val="24"/>
          <w:szCs w:val="24"/>
        </w:rPr>
        <w:t xml:space="preserve">a indicação de um percentual inferior ao exigível não implica a desobrigação da CONTRATADA pagar os encargos sociais tal como constam de lei, convenção, dissídio ou acordo coletivo. O valor correspondente ao que tiver sido desconsiderado ou considerado apenas parcialmente nesta quadrícula “2” </w:t>
      </w:r>
      <w:r>
        <w:rPr>
          <w:rFonts w:ascii="Arial" w:hAnsi="Arial" w:cs="Arial"/>
          <w:sz w:val="24"/>
          <w:szCs w:val="24"/>
        </w:rPr>
        <w:t>foi</w:t>
      </w:r>
      <w:r w:rsidRPr="00D57FC8">
        <w:rPr>
          <w:rFonts w:ascii="Arial" w:hAnsi="Arial" w:cs="Arial"/>
          <w:sz w:val="24"/>
          <w:szCs w:val="24"/>
        </w:rPr>
        <w:t xml:space="preserve"> considerado como encargo contratual. Não será aceita vindicação de pagamento de encargo social desconsiderado ou de aumento do percentual relativo a encargo considerado apenas parcialmente, salvo quanto ao que vier a ser acrescido, por lei, convenção, dissídio ou acordo coletivo, após a contratação e no exato limite do que tiver sido majorado.</w:t>
      </w:r>
    </w:p>
    <w:p w:rsidR="0090066C" w:rsidRPr="00D57FC8" w:rsidRDefault="0090066C" w:rsidP="00507B6F">
      <w:pPr>
        <w:pStyle w:val="Corpodetexto2"/>
        <w:pBdr>
          <w:top w:val="single" w:sz="24" w:space="1" w:color="auto"/>
          <w:left w:val="single" w:sz="24" w:space="4" w:color="auto"/>
          <w:bottom w:val="single" w:sz="24" w:space="5" w:color="auto"/>
          <w:right w:val="single" w:sz="24" w:space="19" w:color="auto"/>
        </w:pBdr>
        <w:spacing w:before="360"/>
        <w:rPr>
          <w:rFonts w:ascii="Arial" w:hAnsi="Arial" w:cs="Arial"/>
          <w:b/>
          <w:sz w:val="24"/>
          <w:szCs w:val="24"/>
          <w:u w:val="single"/>
        </w:rPr>
      </w:pPr>
      <w:r w:rsidRPr="00D57FC8">
        <w:rPr>
          <w:rFonts w:ascii="Arial" w:hAnsi="Arial" w:cs="Arial"/>
          <w:b/>
          <w:sz w:val="28"/>
          <w:szCs w:val="28"/>
        </w:rPr>
        <w:t>3)-</w:t>
      </w:r>
      <w:r w:rsidRPr="00D57FC8">
        <w:rPr>
          <w:rFonts w:ascii="Arial" w:hAnsi="Arial" w:cs="Arial"/>
          <w:b/>
          <w:sz w:val="24"/>
          <w:szCs w:val="24"/>
        </w:rPr>
        <w:t xml:space="preserve"> </w:t>
      </w:r>
      <w:r w:rsidRPr="00D57FC8">
        <w:rPr>
          <w:rFonts w:ascii="Arial" w:hAnsi="Arial" w:cs="Arial"/>
          <w:b/>
          <w:sz w:val="24"/>
          <w:szCs w:val="24"/>
          <w:u w:val="single"/>
        </w:rPr>
        <w:t xml:space="preserve">Valor mensal referente ao </w:t>
      </w:r>
      <w:r>
        <w:rPr>
          <w:rFonts w:ascii="Arial" w:hAnsi="Arial" w:cs="Arial"/>
          <w:b/>
          <w:sz w:val="24"/>
          <w:szCs w:val="24"/>
          <w:u w:val="single"/>
        </w:rPr>
        <w:t>“</w:t>
      </w:r>
      <w:r w:rsidRPr="00D57FC8">
        <w:rPr>
          <w:rFonts w:ascii="Arial" w:hAnsi="Arial" w:cs="Arial"/>
          <w:b/>
          <w:sz w:val="24"/>
          <w:szCs w:val="24"/>
          <w:u w:val="single"/>
        </w:rPr>
        <w:t>vale-transporte</w:t>
      </w:r>
      <w:r>
        <w:rPr>
          <w:rFonts w:ascii="Arial" w:hAnsi="Arial" w:cs="Arial"/>
          <w:b/>
          <w:sz w:val="24"/>
          <w:szCs w:val="24"/>
          <w:u w:val="single"/>
        </w:rPr>
        <w:t>”</w:t>
      </w:r>
      <w:r w:rsidRPr="00D57FC8">
        <w:rPr>
          <w:rFonts w:ascii="Arial" w:hAnsi="Arial" w:cs="Arial"/>
          <w:b/>
          <w:sz w:val="24"/>
          <w:szCs w:val="24"/>
          <w:u w:val="single"/>
        </w:rPr>
        <w:t>:</w:t>
      </w:r>
    </w:p>
    <w:p w:rsidR="0090066C" w:rsidRPr="00D57FC8" w:rsidRDefault="0090066C" w:rsidP="00507B6F">
      <w:pPr>
        <w:pStyle w:val="Corpodetexto2"/>
        <w:pBdr>
          <w:top w:val="single" w:sz="24" w:space="1" w:color="auto"/>
          <w:left w:val="single" w:sz="24" w:space="4" w:color="auto"/>
          <w:bottom w:val="single" w:sz="24" w:space="5" w:color="auto"/>
          <w:right w:val="single" w:sz="24" w:space="19" w:color="auto"/>
        </w:pBdr>
        <w:spacing w:before="120"/>
        <w:rPr>
          <w:rFonts w:ascii="Arial" w:hAnsi="Arial" w:cs="Arial"/>
          <w:sz w:val="24"/>
          <w:szCs w:val="24"/>
        </w:rPr>
      </w:pPr>
      <w:r w:rsidRPr="00D57FC8">
        <w:rPr>
          <w:rFonts w:ascii="Arial" w:hAnsi="Arial" w:cs="Arial"/>
          <w:sz w:val="24"/>
          <w:szCs w:val="24"/>
        </w:rPr>
        <w:t>(Este valor é meramente estimativo. O valor a ser efetivamente pago pela CMBH variará em função do real consumo de vale-transporte).</w:t>
      </w:r>
    </w:p>
    <w:p w:rsidR="0090066C" w:rsidRPr="00D57FC8" w:rsidRDefault="0090066C" w:rsidP="00507B6F">
      <w:pPr>
        <w:pStyle w:val="Corpodetexto2"/>
        <w:pBdr>
          <w:top w:val="single" w:sz="24" w:space="1" w:color="auto"/>
          <w:left w:val="single" w:sz="24" w:space="4" w:color="auto"/>
          <w:bottom w:val="single" w:sz="24" w:space="5" w:color="auto"/>
          <w:right w:val="single" w:sz="24" w:space="19" w:color="auto"/>
        </w:pBdr>
        <w:rPr>
          <w:rFonts w:ascii="Arial" w:hAnsi="Arial" w:cs="Arial"/>
          <w:bCs/>
          <w:sz w:val="24"/>
          <w:szCs w:val="24"/>
        </w:rPr>
      </w:pPr>
    </w:p>
    <w:p w:rsidR="0090066C" w:rsidRPr="00D57FC8" w:rsidRDefault="0090066C" w:rsidP="00507B6F">
      <w:pPr>
        <w:pStyle w:val="Corpodetexto2"/>
        <w:pBdr>
          <w:top w:val="single" w:sz="24" w:space="1" w:color="auto"/>
          <w:left w:val="single" w:sz="24" w:space="4" w:color="auto"/>
          <w:bottom w:val="single" w:sz="24" w:space="5" w:color="auto"/>
          <w:right w:val="single" w:sz="24" w:space="19" w:color="auto"/>
        </w:pBdr>
        <w:spacing w:after="240"/>
        <w:jc w:val="center"/>
        <w:rPr>
          <w:rFonts w:ascii="Arial" w:hAnsi="Arial" w:cs="Arial"/>
          <w:b/>
          <w:sz w:val="24"/>
          <w:szCs w:val="24"/>
        </w:rPr>
      </w:pPr>
      <w:r w:rsidRPr="00D57FC8">
        <w:rPr>
          <w:rFonts w:ascii="Arial" w:hAnsi="Arial" w:cs="Arial"/>
          <w:b/>
          <w:bCs/>
          <w:sz w:val="24"/>
          <w:szCs w:val="24"/>
        </w:rPr>
        <w:t xml:space="preserve">R$ 4.200,00   </w:t>
      </w:r>
      <w:r w:rsidRPr="00D57FC8">
        <w:rPr>
          <w:rFonts w:ascii="Arial" w:hAnsi="Arial" w:cs="Arial"/>
          <w:b/>
          <w:sz w:val="24"/>
          <w:szCs w:val="24"/>
        </w:rPr>
        <w:t xml:space="preserve"> ( 3 )</w:t>
      </w:r>
    </w:p>
    <w:p w:rsidR="0090066C" w:rsidRPr="00200B8C" w:rsidRDefault="0090066C" w:rsidP="00507B6F">
      <w:pPr>
        <w:pStyle w:val="Corpodetexto2"/>
        <w:spacing w:before="100" w:beforeAutospacing="1"/>
        <w:rPr>
          <w:rFonts w:ascii="Arial" w:hAnsi="Arial" w:cs="Arial"/>
          <w:sz w:val="24"/>
          <w:szCs w:val="24"/>
          <w:highlight w:val="yellow"/>
        </w:rPr>
      </w:pPr>
    </w:p>
    <w:p w:rsidR="0090066C" w:rsidRPr="00D244BD" w:rsidRDefault="0090066C" w:rsidP="00507B6F">
      <w:pPr>
        <w:pStyle w:val="Corpodetexto2"/>
        <w:pBdr>
          <w:top w:val="single" w:sz="24" w:space="1" w:color="auto"/>
          <w:left w:val="single" w:sz="24" w:space="4" w:color="auto"/>
          <w:bottom w:val="single" w:sz="24" w:space="6" w:color="auto"/>
          <w:right w:val="single" w:sz="24" w:space="19" w:color="auto"/>
        </w:pBdr>
        <w:spacing w:before="160"/>
        <w:rPr>
          <w:rFonts w:ascii="Arial" w:hAnsi="Arial" w:cs="Arial"/>
          <w:b/>
          <w:sz w:val="24"/>
          <w:szCs w:val="24"/>
          <w:u w:val="single"/>
        </w:rPr>
      </w:pPr>
      <w:r w:rsidRPr="00D244BD">
        <w:rPr>
          <w:rFonts w:ascii="Arial" w:hAnsi="Arial" w:cs="Arial"/>
          <w:b/>
          <w:sz w:val="28"/>
          <w:szCs w:val="28"/>
        </w:rPr>
        <w:t>4)-</w:t>
      </w:r>
      <w:r w:rsidRPr="00D244BD">
        <w:rPr>
          <w:rFonts w:ascii="Arial" w:hAnsi="Arial" w:cs="Arial"/>
          <w:b/>
          <w:sz w:val="24"/>
          <w:szCs w:val="24"/>
        </w:rPr>
        <w:t xml:space="preserve"> </w:t>
      </w:r>
      <w:r w:rsidRPr="00D244BD">
        <w:rPr>
          <w:rFonts w:ascii="Arial" w:hAnsi="Arial" w:cs="Arial"/>
          <w:b/>
          <w:sz w:val="24"/>
          <w:szCs w:val="24"/>
          <w:u w:val="single"/>
        </w:rPr>
        <w:t xml:space="preserve">Valor mensal referente ao </w:t>
      </w:r>
      <w:r>
        <w:rPr>
          <w:rFonts w:ascii="Arial" w:hAnsi="Arial" w:cs="Arial"/>
          <w:b/>
          <w:sz w:val="24"/>
          <w:szCs w:val="24"/>
          <w:u w:val="single"/>
        </w:rPr>
        <w:t>“</w:t>
      </w:r>
      <w:r w:rsidRPr="00D244BD">
        <w:rPr>
          <w:rFonts w:ascii="Arial" w:hAnsi="Arial" w:cs="Arial"/>
          <w:b/>
          <w:iCs/>
          <w:sz w:val="24"/>
          <w:szCs w:val="24"/>
          <w:u w:val="single"/>
        </w:rPr>
        <w:t>auxílio/</w:t>
      </w:r>
      <w:r w:rsidRPr="00D244BD">
        <w:rPr>
          <w:rFonts w:ascii="Arial" w:hAnsi="Arial" w:cs="Arial"/>
          <w:b/>
          <w:sz w:val="24"/>
          <w:szCs w:val="24"/>
          <w:u w:val="single"/>
        </w:rPr>
        <w:t>ticket/vale-alimentação/refeição</w:t>
      </w:r>
      <w:r>
        <w:rPr>
          <w:rFonts w:ascii="Arial" w:hAnsi="Arial" w:cs="Arial"/>
          <w:b/>
          <w:sz w:val="24"/>
          <w:szCs w:val="24"/>
          <w:u w:val="single"/>
        </w:rPr>
        <w:t>”</w:t>
      </w:r>
      <w:r w:rsidRPr="00D244BD">
        <w:rPr>
          <w:rFonts w:ascii="Arial" w:hAnsi="Arial" w:cs="Arial"/>
          <w:b/>
          <w:sz w:val="24"/>
          <w:szCs w:val="24"/>
          <w:u w:val="single"/>
        </w:rPr>
        <w:t>:</w:t>
      </w:r>
    </w:p>
    <w:p w:rsidR="0090066C" w:rsidRPr="00D244BD" w:rsidRDefault="0090066C" w:rsidP="00507B6F">
      <w:pPr>
        <w:pStyle w:val="Corpodetexto2"/>
        <w:pBdr>
          <w:top w:val="single" w:sz="24" w:space="1" w:color="auto"/>
          <w:left w:val="single" w:sz="24" w:space="4" w:color="auto"/>
          <w:bottom w:val="single" w:sz="24" w:space="6" w:color="auto"/>
          <w:right w:val="single" w:sz="24" w:space="19" w:color="auto"/>
        </w:pBdr>
        <w:spacing w:before="120"/>
        <w:rPr>
          <w:rFonts w:ascii="Arial" w:hAnsi="Arial" w:cs="Arial"/>
          <w:sz w:val="24"/>
          <w:szCs w:val="24"/>
        </w:rPr>
      </w:pPr>
      <w:r w:rsidRPr="00D244BD">
        <w:rPr>
          <w:rFonts w:ascii="Arial" w:hAnsi="Arial" w:cs="Arial"/>
          <w:sz w:val="24"/>
          <w:szCs w:val="24"/>
        </w:rPr>
        <w:t xml:space="preserve">(Este valor é meramente estimativo. O valor a ser efetivamente pago pela CMBH variará em função do real consumo de </w:t>
      </w:r>
      <w:r w:rsidRPr="00D244BD">
        <w:rPr>
          <w:rFonts w:ascii="Arial" w:hAnsi="Arial" w:cs="Arial"/>
          <w:iCs/>
          <w:sz w:val="24"/>
          <w:szCs w:val="24"/>
        </w:rPr>
        <w:t>auxílio/</w:t>
      </w:r>
      <w:r w:rsidRPr="00D244BD">
        <w:rPr>
          <w:rFonts w:ascii="Arial" w:hAnsi="Arial" w:cs="Arial"/>
          <w:sz w:val="24"/>
          <w:szCs w:val="24"/>
        </w:rPr>
        <w:t>ticket/vale-alimentação/refeição).</w:t>
      </w:r>
    </w:p>
    <w:p w:rsidR="0090066C" w:rsidRPr="00D244BD" w:rsidRDefault="0090066C" w:rsidP="00507B6F">
      <w:pPr>
        <w:pStyle w:val="Corpodetexto2"/>
        <w:pBdr>
          <w:top w:val="single" w:sz="24" w:space="1" w:color="auto"/>
          <w:left w:val="single" w:sz="24" w:space="4" w:color="auto"/>
          <w:bottom w:val="single" w:sz="24" w:space="6" w:color="auto"/>
          <w:right w:val="single" w:sz="24" w:space="19" w:color="auto"/>
        </w:pBdr>
        <w:rPr>
          <w:rFonts w:ascii="Arial" w:hAnsi="Arial" w:cs="Arial"/>
          <w:sz w:val="24"/>
          <w:szCs w:val="24"/>
        </w:rPr>
      </w:pPr>
    </w:p>
    <w:p w:rsidR="0090066C" w:rsidRPr="00D244BD" w:rsidRDefault="0090066C" w:rsidP="00507B6F">
      <w:pPr>
        <w:pStyle w:val="Corpodetexto2"/>
        <w:pBdr>
          <w:top w:val="single" w:sz="24" w:space="1" w:color="auto"/>
          <w:left w:val="single" w:sz="24" w:space="4" w:color="auto"/>
          <w:bottom w:val="single" w:sz="24" w:space="6" w:color="auto"/>
          <w:right w:val="single" w:sz="24" w:space="19" w:color="auto"/>
        </w:pBdr>
        <w:spacing w:after="120"/>
        <w:jc w:val="center"/>
        <w:rPr>
          <w:rFonts w:ascii="Arial" w:hAnsi="Arial" w:cs="Arial"/>
          <w:sz w:val="24"/>
          <w:szCs w:val="24"/>
        </w:rPr>
      </w:pPr>
      <w:r w:rsidRPr="00D244BD">
        <w:rPr>
          <w:rFonts w:ascii="Arial" w:hAnsi="Arial" w:cs="Arial"/>
          <w:b/>
          <w:bCs/>
          <w:sz w:val="24"/>
          <w:szCs w:val="24"/>
        </w:rPr>
        <w:t xml:space="preserve">R$ 10.000,00   </w:t>
      </w:r>
      <w:r w:rsidRPr="00D244BD">
        <w:rPr>
          <w:rFonts w:ascii="Arial" w:hAnsi="Arial" w:cs="Arial"/>
          <w:b/>
          <w:sz w:val="24"/>
          <w:szCs w:val="24"/>
        </w:rPr>
        <w:t xml:space="preserve"> ( 4 )</w:t>
      </w:r>
    </w:p>
    <w:p w:rsidR="0090066C" w:rsidRPr="00200B8C" w:rsidRDefault="0090066C" w:rsidP="00507B6F">
      <w:pPr>
        <w:pStyle w:val="Corpodetexto2"/>
        <w:rPr>
          <w:rFonts w:ascii="Arial" w:hAnsi="Arial" w:cs="Arial"/>
          <w:sz w:val="24"/>
          <w:szCs w:val="24"/>
          <w:highlight w:val="yellow"/>
        </w:rPr>
      </w:pPr>
    </w:p>
    <w:p w:rsidR="0090066C" w:rsidRPr="00025DCE" w:rsidRDefault="0090066C" w:rsidP="00507B6F">
      <w:pPr>
        <w:pBdr>
          <w:top w:val="single" w:sz="24" w:space="1" w:color="auto"/>
          <w:left w:val="single" w:sz="24" w:space="5" w:color="auto"/>
          <w:bottom w:val="single" w:sz="24" w:space="12" w:color="auto"/>
          <w:right w:val="single" w:sz="24" w:space="20" w:color="auto"/>
        </w:pBdr>
        <w:spacing w:before="120"/>
        <w:rPr>
          <w:rFonts w:ascii="Arial" w:hAnsi="Arial" w:cs="Arial"/>
          <w:b/>
          <w:u w:val="single"/>
        </w:rPr>
      </w:pPr>
      <w:r w:rsidRPr="00025DCE">
        <w:rPr>
          <w:rFonts w:ascii="Arial" w:hAnsi="Arial" w:cs="Arial"/>
          <w:b/>
          <w:sz w:val="28"/>
          <w:szCs w:val="28"/>
        </w:rPr>
        <w:t>5) -</w:t>
      </w:r>
      <w:r w:rsidRPr="00025DCE">
        <w:rPr>
          <w:rFonts w:ascii="Arial" w:hAnsi="Arial" w:cs="Arial"/>
          <w:b/>
        </w:rPr>
        <w:t xml:space="preserve"> </w:t>
      </w:r>
      <w:r w:rsidRPr="00025DCE">
        <w:rPr>
          <w:rFonts w:ascii="Arial" w:hAnsi="Arial" w:cs="Arial"/>
          <w:b/>
          <w:u w:val="single"/>
        </w:rPr>
        <w:t xml:space="preserve">Valor mensal referente à </w:t>
      </w:r>
      <w:r>
        <w:rPr>
          <w:rFonts w:ascii="Arial" w:hAnsi="Arial" w:cs="Arial"/>
          <w:b/>
          <w:u w:val="single"/>
        </w:rPr>
        <w:t>“</w:t>
      </w:r>
      <w:r w:rsidRPr="00025DCE">
        <w:rPr>
          <w:rFonts w:ascii="Arial" w:hAnsi="Arial" w:cs="Arial"/>
          <w:b/>
          <w:u w:val="single"/>
        </w:rPr>
        <w:t>administração</w:t>
      </w:r>
      <w:r>
        <w:rPr>
          <w:rFonts w:ascii="Arial" w:hAnsi="Arial" w:cs="Arial"/>
          <w:b/>
          <w:u w:val="single"/>
        </w:rPr>
        <w:t>”</w:t>
      </w:r>
      <w:r w:rsidRPr="00025DCE">
        <w:rPr>
          <w:rFonts w:ascii="Arial" w:hAnsi="Arial" w:cs="Arial"/>
          <w:b/>
          <w:u w:val="single"/>
        </w:rPr>
        <w:t>:</w:t>
      </w:r>
    </w:p>
    <w:p w:rsidR="0090066C" w:rsidRPr="00025DCE" w:rsidRDefault="0090066C" w:rsidP="00507B6F">
      <w:pPr>
        <w:pStyle w:val="Corpodetexto2"/>
        <w:pBdr>
          <w:top w:val="single" w:sz="24" w:space="1" w:color="auto"/>
          <w:left w:val="single" w:sz="24" w:space="5" w:color="auto"/>
          <w:bottom w:val="single" w:sz="24" w:space="12" w:color="auto"/>
          <w:right w:val="single" w:sz="24" w:space="20" w:color="auto"/>
        </w:pBdr>
        <w:spacing w:before="120"/>
        <w:rPr>
          <w:rFonts w:ascii="Arial" w:hAnsi="Arial" w:cs="Arial"/>
          <w:sz w:val="24"/>
          <w:szCs w:val="24"/>
        </w:rPr>
      </w:pPr>
      <w:r w:rsidRPr="00025DCE">
        <w:rPr>
          <w:rFonts w:ascii="Arial" w:hAnsi="Arial" w:cs="Arial"/>
          <w:sz w:val="24"/>
          <w:szCs w:val="24"/>
        </w:rPr>
        <w:t>(</w:t>
      </w:r>
      <w:r>
        <w:rPr>
          <w:rFonts w:ascii="Arial" w:hAnsi="Arial" w:cs="Arial"/>
          <w:sz w:val="24"/>
          <w:szCs w:val="24"/>
        </w:rPr>
        <w:t>Foi c</w:t>
      </w:r>
      <w:r w:rsidRPr="00025DCE">
        <w:rPr>
          <w:rFonts w:ascii="Arial" w:hAnsi="Arial" w:cs="Arial"/>
          <w:sz w:val="24"/>
          <w:szCs w:val="24"/>
        </w:rPr>
        <w:t>onsidera</w:t>
      </w:r>
      <w:r>
        <w:rPr>
          <w:rFonts w:ascii="Arial" w:hAnsi="Arial" w:cs="Arial"/>
          <w:sz w:val="24"/>
          <w:szCs w:val="24"/>
        </w:rPr>
        <w:t>do</w:t>
      </w:r>
      <w:r w:rsidRPr="00025DCE">
        <w:rPr>
          <w:rFonts w:ascii="Arial" w:hAnsi="Arial" w:cs="Arial"/>
          <w:sz w:val="24"/>
          <w:szCs w:val="24"/>
        </w:rPr>
        <w:t xml:space="preserve"> um valor unitário destinado a remunerar mensalmente a CONTRATADA em seu lucro. Este valor unitário </w:t>
      </w:r>
      <w:r>
        <w:rPr>
          <w:rFonts w:ascii="Arial" w:hAnsi="Arial" w:cs="Arial"/>
          <w:sz w:val="24"/>
          <w:szCs w:val="24"/>
        </w:rPr>
        <w:t>foi</w:t>
      </w:r>
      <w:r w:rsidRPr="00025DCE">
        <w:rPr>
          <w:rFonts w:ascii="Arial" w:hAnsi="Arial" w:cs="Arial"/>
          <w:sz w:val="24"/>
          <w:szCs w:val="24"/>
        </w:rPr>
        <w:t xml:space="preserve"> multiplicado pelo número de profissionais alocados ao serviço).</w:t>
      </w:r>
    </w:p>
    <w:p w:rsidR="0090066C" w:rsidRPr="00025DCE" w:rsidRDefault="0090066C" w:rsidP="00507B6F">
      <w:pPr>
        <w:pStyle w:val="Corpodetexto2"/>
        <w:pBdr>
          <w:top w:val="single" w:sz="24" w:space="1" w:color="auto"/>
          <w:left w:val="single" w:sz="24" w:space="5" w:color="auto"/>
          <w:bottom w:val="single" w:sz="24" w:space="12" w:color="auto"/>
          <w:right w:val="single" w:sz="24" w:space="20" w:color="auto"/>
        </w:pBdr>
        <w:spacing w:before="480" w:after="360"/>
        <w:jc w:val="center"/>
        <w:rPr>
          <w:rFonts w:ascii="Arial" w:hAnsi="Arial" w:cs="Arial"/>
          <w:b/>
          <w:sz w:val="24"/>
          <w:szCs w:val="24"/>
        </w:rPr>
      </w:pPr>
      <w:r w:rsidRPr="00025DCE">
        <w:rPr>
          <w:rFonts w:ascii="Arial" w:hAnsi="Arial" w:cs="Arial"/>
          <w:b/>
          <w:sz w:val="24"/>
          <w:szCs w:val="24"/>
        </w:rPr>
        <w:t>R$</w:t>
      </w:r>
      <w:r>
        <w:rPr>
          <w:rFonts w:ascii="Arial" w:hAnsi="Arial" w:cs="Arial"/>
          <w:b/>
          <w:sz w:val="24"/>
          <w:szCs w:val="24"/>
        </w:rPr>
        <w:t xml:space="preserve"> </w:t>
      </w:r>
      <w:r w:rsidRPr="00025DCE">
        <w:rPr>
          <w:rFonts w:ascii="Arial" w:hAnsi="Arial" w:cs="Arial"/>
          <w:b/>
          <w:sz w:val="24"/>
          <w:szCs w:val="24"/>
        </w:rPr>
        <w:t>__________________  x  49  =  R$</w:t>
      </w:r>
      <w:r>
        <w:rPr>
          <w:rFonts w:ascii="Arial" w:hAnsi="Arial" w:cs="Arial"/>
          <w:b/>
          <w:sz w:val="24"/>
          <w:szCs w:val="24"/>
        </w:rPr>
        <w:t xml:space="preserve"> </w:t>
      </w:r>
      <w:r w:rsidRPr="00025DCE">
        <w:rPr>
          <w:rFonts w:ascii="Arial" w:hAnsi="Arial" w:cs="Arial"/>
          <w:b/>
          <w:sz w:val="24"/>
          <w:szCs w:val="24"/>
        </w:rPr>
        <w:t>___________________  ( 5 )</w:t>
      </w:r>
    </w:p>
    <w:p w:rsidR="0090066C" w:rsidRPr="00200B8C" w:rsidRDefault="0090066C" w:rsidP="00507B6F">
      <w:pPr>
        <w:pStyle w:val="Corpodetexto2"/>
        <w:rPr>
          <w:rFonts w:ascii="Arial" w:hAnsi="Arial" w:cs="Arial"/>
          <w:sz w:val="24"/>
          <w:szCs w:val="24"/>
          <w:highlight w:val="yellow"/>
        </w:rPr>
      </w:pPr>
    </w:p>
    <w:p w:rsidR="0090066C" w:rsidRPr="00200B8C" w:rsidRDefault="0090066C" w:rsidP="00507B6F">
      <w:pPr>
        <w:pStyle w:val="Corpodetexto2"/>
        <w:rPr>
          <w:rFonts w:ascii="Arial" w:hAnsi="Arial" w:cs="Arial"/>
          <w:sz w:val="24"/>
          <w:szCs w:val="24"/>
          <w:highlight w:val="yellow"/>
        </w:rPr>
      </w:pPr>
    </w:p>
    <w:p w:rsidR="0090066C" w:rsidRPr="00200B8C" w:rsidRDefault="0090066C" w:rsidP="00507B6F">
      <w:pPr>
        <w:pStyle w:val="Corpodetexto2"/>
        <w:rPr>
          <w:rFonts w:ascii="Arial" w:hAnsi="Arial" w:cs="Arial"/>
          <w:sz w:val="24"/>
          <w:szCs w:val="24"/>
          <w:highlight w:val="yellow"/>
        </w:rPr>
      </w:pPr>
    </w:p>
    <w:p w:rsidR="0090066C" w:rsidRPr="00262D48" w:rsidRDefault="0090066C" w:rsidP="00507B6F">
      <w:pPr>
        <w:pStyle w:val="Corpodetexto2"/>
        <w:pBdr>
          <w:top w:val="single" w:sz="24" w:space="1" w:color="auto"/>
          <w:left w:val="single" w:sz="24" w:space="4" w:color="auto"/>
          <w:bottom w:val="single" w:sz="24" w:space="1" w:color="auto"/>
          <w:right w:val="single" w:sz="24" w:space="20" w:color="auto"/>
        </w:pBdr>
        <w:rPr>
          <w:rFonts w:ascii="Arial" w:hAnsi="Arial" w:cs="Arial"/>
          <w:b/>
          <w:sz w:val="24"/>
          <w:szCs w:val="24"/>
          <w:u w:val="single"/>
        </w:rPr>
      </w:pPr>
      <w:r w:rsidRPr="00A4217E">
        <w:rPr>
          <w:rFonts w:ascii="Arial" w:hAnsi="Arial" w:cs="Arial"/>
          <w:b/>
          <w:sz w:val="28"/>
          <w:szCs w:val="28"/>
        </w:rPr>
        <w:lastRenderedPageBreak/>
        <w:t>6)-</w:t>
      </w:r>
      <w:r w:rsidRPr="00A4217E">
        <w:rPr>
          <w:rFonts w:ascii="Arial" w:hAnsi="Arial" w:cs="Arial"/>
          <w:b/>
          <w:sz w:val="24"/>
          <w:szCs w:val="24"/>
        </w:rPr>
        <w:t xml:space="preserve"> </w:t>
      </w:r>
      <w:r w:rsidRPr="00262D48">
        <w:rPr>
          <w:rFonts w:ascii="Arial" w:hAnsi="Arial" w:cs="Arial"/>
          <w:b/>
          <w:sz w:val="24"/>
          <w:szCs w:val="24"/>
          <w:u w:val="single"/>
        </w:rPr>
        <w:t>Valor mensal referente a</w:t>
      </w:r>
      <w:r>
        <w:rPr>
          <w:rFonts w:ascii="Arial" w:hAnsi="Arial" w:cs="Arial"/>
          <w:b/>
          <w:sz w:val="24"/>
          <w:szCs w:val="24"/>
          <w:u w:val="single"/>
        </w:rPr>
        <w:t>o</w:t>
      </w:r>
      <w:r w:rsidRPr="00262D48">
        <w:rPr>
          <w:rFonts w:ascii="Arial" w:hAnsi="Arial" w:cs="Arial"/>
          <w:b/>
          <w:sz w:val="24"/>
          <w:szCs w:val="24"/>
          <w:u w:val="single"/>
        </w:rPr>
        <w:t xml:space="preserve"> </w:t>
      </w:r>
      <w:r>
        <w:rPr>
          <w:rFonts w:ascii="Arial" w:hAnsi="Arial" w:cs="Arial"/>
          <w:b/>
          <w:sz w:val="24"/>
          <w:szCs w:val="24"/>
          <w:u w:val="single"/>
        </w:rPr>
        <w:t>“</w:t>
      </w:r>
      <w:r w:rsidRPr="00262D48">
        <w:rPr>
          <w:rFonts w:ascii="Arial" w:hAnsi="Arial" w:cs="Arial"/>
          <w:b/>
          <w:sz w:val="24"/>
          <w:szCs w:val="24"/>
          <w:u w:val="single"/>
        </w:rPr>
        <w:t>material</w:t>
      </w:r>
      <w:r>
        <w:rPr>
          <w:rFonts w:ascii="Arial" w:hAnsi="Arial" w:cs="Arial"/>
          <w:b/>
          <w:sz w:val="24"/>
          <w:szCs w:val="24"/>
          <w:u w:val="single"/>
        </w:rPr>
        <w:t>”</w:t>
      </w:r>
      <w:r w:rsidRPr="00262D48">
        <w:rPr>
          <w:rFonts w:ascii="Arial" w:hAnsi="Arial" w:cs="Arial"/>
          <w:b/>
          <w:sz w:val="24"/>
          <w:szCs w:val="24"/>
          <w:u w:val="single"/>
        </w:rPr>
        <w:t>:</w:t>
      </w:r>
    </w:p>
    <w:p w:rsidR="0090066C" w:rsidRPr="00262D48" w:rsidRDefault="0090066C" w:rsidP="00507B6F">
      <w:pPr>
        <w:pStyle w:val="Corpodetexto2"/>
        <w:pBdr>
          <w:top w:val="single" w:sz="24" w:space="1" w:color="auto"/>
          <w:left w:val="single" w:sz="24" w:space="4" w:color="auto"/>
          <w:bottom w:val="single" w:sz="24" w:space="1" w:color="auto"/>
          <w:right w:val="single" w:sz="24" w:space="20" w:color="auto"/>
        </w:pBdr>
        <w:spacing w:before="120"/>
        <w:rPr>
          <w:rFonts w:ascii="Arial" w:hAnsi="Arial" w:cs="Arial"/>
          <w:sz w:val="24"/>
          <w:szCs w:val="24"/>
        </w:rPr>
      </w:pPr>
      <w:r w:rsidRPr="00262D48">
        <w:rPr>
          <w:rFonts w:ascii="Arial" w:hAnsi="Arial" w:cs="Arial"/>
          <w:sz w:val="24"/>
          <w:szCs w:val="24"/>
        </w:rPr>
        <w:t>(</w:t>
      </w:r>
      <w:r>
        <w:rPr>
          <w:rFonts w:ascii="Arial" w:hAnsi="Arial" w:cs="Arial"/>
          <w:sz w:val="24"/>
          <w:szCs w:val="24"/>
        </w:rPr>
        <w:t>Foi c</w:t>
      </w:r>
      <w:r w:rsidRPr="00262D48">
        <w:rPr>
          <w:rFonts w:ascii="Arial" w:hAnsi="Arial" w:cs="Arial"/>
          <w:sz w:val="24"/>
          <w:szCs w:val="24"/>
        </w:rPr>
        <w:t>onsidera</w:t>
      </w:r>
      <w:r>
        <w:rPr>
          <w:rFonts w:ascii="Arial" w:hAnsi="Arial" w:cs="Arial"/>
          <w:sz w:val="24"/>
          <w:szCs w:val="24"/>
        </w:rPr>
        <w:t>do</w:t>
      </w:r>
      <w:r w:rsidRPr="00262D48">
        <w:rPr>
          <w:rFonts w:ascii="Arial" w:hAnsi="Arial" w:cs="Arial"/>
          <w:sz w:val="24"/>
          <w:szCs w:val="24"/>
        </w:rPr>
        <w:t xml:space="preserve"> um valor mensal </w:t>
      </w:r>
      <w:r w:rsidRPr="0026618C">
        <w:rPr>
          <w:rFonts w:ascii="Arial" w:hAnsi="Arial" w:cs="Arial"/>
          <w:sz w:val="24"/>
          <w:szCs w:val="24"/>
        </w:rPr>
        <w:t>destinado a custear</w:t>
      </w:r>
      <w:r>
        <w:rPr>
          <w:rFonts w:ascii="Arial" w:hAnsi="Arial" w:cs="Arial"/>
          <w:sz w:val="24"/>
          <w:szCs w:val="24"/>
        </w:rPr>
        <w:t xml:space="preserve"> a disponibilização de</w:t>
      </w:r>
      <w:r w:rsidRPr="00262D48">
        <w:rPr>
          <w:rFonts w:ascii="Arial" w:hAnsi="Arial" w:cs="Arial"/>
          <w:sz w:val="24"/>
          <w:szCs w:val="24"/>
        </w:rPr>
        <w:t xml:space="preserve"> todo o material necessário à completa execução dos serviços.)</w:t>
      </w:r>
    </w:p>
    <w:p w:rsidR="0090066C" w:rsidRPr="00262D48" w:rsidRDefault="0090066C" w:rsidP="00507B6F">
      <w:pPr>
        <w:pStyle w:val="Corpodetexto2"/>
        <w:pBdr>
          <w:top w:val="single" w:sz="24" w:space="1" w:color="auto"/>
          <w:left w:val="single" w:sz="24" w:space="4" w:color="auto"/>
          <w:bottom w:val="single" w:sz="24" w:space="1" w:color="auto"/>
          <w:right w:val="single" w:sz="24" w:space="20" w:color="auto"/>
        </w:pBdr>
        <w:rPr>
          <w:rFonts w:ascii="Arial" w:hAnsi="Arial" w:cs="Arial"/>
          <w:sz w:val="24"/>
          <w:szCs w:val="24"/>
        </w:rPr>
      </w:pPr>
    </w:p>
    <w:p w:rsidR="0090066C" w:rsidRPr="00262D48" w:rsidRDefault="0090066C" w:rsidP="00507B6F">
      <w:pPr>
        <w:pStyle w:val="Corpodetexto2"/>
        <w:pBdr>
          <w:top w:val="single" w:sz="24" w:space="1" w:color="auto"/>
          <w:left w:val="single" w:sz="24" w:space="4" w:color="auto"/>
          <w:bottom w:val="single" w:sz="24" w:space="1" w:color="auto"/>
          <w:right w:val="single" w:sz="24" w:space="20" w:color="auto"/>
        </w:pBdr>
        <w:jc w:val="center"/>
        <w:rPr>
          <w:rFonts w:ascii="Arial" w:hAnsi="Arial" w:cs="Arial"/>
          <w:b/>
          <w:sz w:val="24"/>
          <w:szCs w:val="24"/>
        </w:rPr>
      </w:pPr>
      <w:r w:rsidRPr="00262D48">
        <w:rPr>
          <w:rFonts w:ascii="Arial" w:hAnsi="Arial" w:cs="Arial"/>
          <w:b/>
          <w:sz w:val="24"/>
          <w:szCs w:val="24"/>
        </w:rPr>
        <w:t>R$</w:t>
      </w:r>
      <w:r>
        <w:rPr>
          <w:rFonts w:ascii="Arial" w:hAnsi="Arial" w:cs="Arial"/>
          <w:b/>
          <w:sz w:val="24"/>
          <w:szCs w:val="24"/>
        </w:rPr>
        <w:t xml:space="preserve"> </w:t>
      </w:r>
      <w:r w:rsidRPr="00262D48">
        <w:rPr>
          <w:rFonts w:ascii="Arial" w:hAnsi="Arial" w:cs="Arial"/>
          <w:b/>
          <w:sz w:val="24"/>
          <w:szCs w:val="24"/>
        </w:rPr>
        <w:t>__________________</w:t>
      </w:r>
      <w:r w:rsidRPr="00262D48">
        <w:rPr>
          <w:rFonts w:ascii="Arial" w:hAnsi="Arial" w:cs="Arial"/>
          <w:sz w:val="24"/>
          <w:szCs w:val="24"/>
        </w:rPr>
        <w:t xml:space="preserve">  </w:t>
      </w:r>
      <w:r w:rsidRPr="00262D48">
        <w:rPr>
          <w:rFonts w:ascii="Arial" w:hAnsi="Arial" w:cs="Arial"/>
          <w:b/>
          <w:sz w:val="24"/>
          <w:szCs w:val="24"/>
        </w:rPr>
        <w:t>( 6 )</w:t>
      </w:r>
    </w:p>
    <w:p w:rsidR="0090066C" w:rsidRPr="00200B8C" w:rsidRDefault="0090066C" w:rsidP="00507B6F">
      <w:pPr>
        <w:pStyle w:val="Corpodetexto2"/>
        <w:pBdr>
          <w:top w:val="single" w:sz="24" w:space="1" w:color="auto"/>
          <w:left w:val="single" w:sz="24" w:space="4" w:color="auto"/>
          <w:bottom w:val="single" w:sz="24" w:space="1" w:color="auto"/>
          <w:right w:val="single" w:sz="24" w:space="20" w:color="auto"/>
        </w:pBdr>
        <w:jc w:val="center"/>
        <w:rPr>
          <w:rFonts w:ascii="Arial" w:hAnsi="Arial" w:cs="Arial"/>
          <w:sz w:val="24"/>
          <w:szCs w:val="24"/>
          <w:highlight w:val="yellow"/>
        </w:rPr>
      </w:pPr>
    </w:p>
    <w:p w:rsidR="0090066C" w:rsidRPr="00200B8C" w:rsidRDefault="0090066C" w:rsidP="00507B6F">
      <w:pPr>
        <w:pStyle w:val="Corpodetexto2"/>
        <w:pBdr>
          <w:top w:val="single" w:sz="24" w:space="1" w:color="auto"/>
          <w:left w:val="single" w:sz="24" w:space="4" w:color="auto"/>
          <w:bottom w:val="single" w:sz="24" w:space="1" w:color="auto"/>
          <w:right w:val="single" w:sz="24" w:space="20" w:color="auto"/>
        </w:pBdr>
        <w:jc w:val="center"/>
        <w:rPr>
          <w:rFonts w:ascii="Arial" w:hAnsi="Arial" w:cs="Arial"/>
          <w:sz w:val="24"/>
          <w:szCs w:val="24"/>
          <w:highlight w:val="yellow"/>
        </w:rPr>
      </w:pPr>
    </w:p>
    <w:p w:rsidR="0090066C" w:rsidRPr="00200B8C" w:rsidRDefault="0090066C" w:rsidP="00507B6F">
      <w:pPr>
        <w:pStyle w:val="Corpodetexto2"/>
        <w:rPr>
          <w:rFonts w:ascii="Arial" w:hAnsi="Arial" w:cs="Arial"/>
          <w:sz w:val="24"/>
          <w:szCs w:val="24"/>
          <w:highlight w:val="yellow"/>
        </w:rPr>
      </w:pPr>
    </w:p>
    <w:p w:rsidR="0090066C" w:rsidRPr="00200B8C" w:rsidRDefault="0090066C" w:rsidP="00507B6F">
      <w:pPr>
        <w:pStyle w:val="Corpodetexto2"/>
        <w:rPr>
          <w:rFonts w:ascii="Arial" w:hAnsi="Arial" w:cs="Arial"/>
          <w:sz w:val="24"/>
          <w:szCs w:val="24"/>
          <w:highlight w:val="yellow"/>
        </w:rPr>
      </w:pPr>
    </w:p>
    <w:p w:rsidR="0090066C" w:rsidRPr="00A4217E" w:rsidRDefault="0090066C" w:rsidP="00507B6F">
      <w:pPr>
        <w:pStyle w:val="Corpodetexto2"/>
        <w:pBdr>
          <w:top w:val="single" w:sz="24" w:space="1" w:color="auto"/>
          <w:left w:val="single" w:sz="24" w:space="4" w:color="auto"/>
          <w:bottom w:val="single" w:sz="24" w:space="0" w:color="auto"/>
          <w:right w:val="single" w:sz="24" w:space="20" w:color="auto"/>
        </w:pBdr>
        <w:rPr>
          <w:rFonts w:ascii="Arial" w:hAnsi="Arial" w:cs="Arial"/>
          <w:b/>
          <w:sz w:val="24"/>
          <w:szCs w:val="24"/>
          <w:u w:val="single"/>
        </w:rPr>
      </w:pPr>
      <w:r w:rsidRPr="00A4217E">
        <w:rPr>
          <w:rFonts w:ascii="Arial" w:hAnsi="Arial" w:cs="Arial"/>
          <w:b/>
          <w:sz w:val="28"/>
          <w:szCs w:val="28"/>
        </w:rPr>
        <w:t>7)-</w:t>
      </w:r>
      <w:r w:rsidRPr="00A4217E">
        <w:rPr>
          <w:rFonts w:ascii="Arial" w:hAnsi="Arial" w:cs="Arial"/>
          <w:b/>
          <w:sz w:val="24"/>
          <w:szCs w:val="24"/>
        </w:rPr>
        <w:t xml:space="preserve"> </w:t>
      </w:r>
      <w:r w:rsidRPr="00A4217E">
        <w:rPr>
          <w:rFonts w:ascii="Arial" w:hAnsi="Arial" w:cs="Arial"/>
          <w:b/>
          <w:sz w:val="24"/>
          <w:szCs w:val="24"/>
          <w:u w:val="single"/>
        </w:rPr>
        <w:t>Valor mensal referente a</w:t>
      </w:r>
      <w:r>
        <w:rPr>
          <w:rFonts w:ascii="Arial" w:hAnsi="Arial" w:cs="Arial"/>
          <w:b/>
          <w:sz w:val="24"/>
          <w:szCs w:val="24"/>
          <w:u w:val="single"/>
        </w:rPr>
        <w:t>os</w:t>
      </w:r>
      <w:r w:rsidRPr="00A4217E">
        <w:rPr>
          <w:rFonts w:ascii="Arial" w:hAnsi="Arial" w:cs="Arial"/>
          <w:b/>
          <w:sz w:val="24"/>
          <w:szCs w:val="24"/>
          <w:u w:val="single"/>
        </w:rPr>
        <w:t xml:space="preserve"> </w:t>
      </w:r>
      <w:r>
        <w:rPr>
          <w:rFonts w:ascii="Arial" w:hAnsi="Arial" w:cs="Arial"/>
          <w:b/>
          <w:sz w:val="24"/>
          <w:szCs w:val="24"/>
          <w:u w:val="single"/>
        </w:rPr>
        <w:t>“</w:t>
      </w:r>
      <w:r w:rsidRPr="00A4217E">
        <w:rPr>
          <w:rFonts w:ascii="Arial" w:hAnsi="Arial" w:cs="Arial"/>
          <w:b/>
          <w:sz w:val="24"/>
          <w:szCs w:val="24"/>
          <w:u w:val="single"/>
        </w:rPr>
        <w:t>equipamentos</w:t>
      </w:r>
      <w:r>
        <w:rPr>
          <w:rFonts w:ascii="Arial" w:hAnsi="Arial" w:cs="Arial"/>
          <w:b/>
          <w:sz w:val="24"/>
          <w:szCs w:val="24"/>
          <w:u w:val="single"/>
        </w:rPr>
        <w:t xml:space="preserve"> e utensílios”</w:t>
      </w:r>
      <w:r w:rsidRPr="00A4217E">
        <w:rPr>
          <w:rFonts w:ascii="Arial" w:hAnsi="Arial" w:cs="Arial"/>
          <w:b/>
          <w:sz w:val="24"/>
          <w:szCs w:val="24"/>
          <w:u w:val="single"/>
        </w:rPr>
        <w:t>:</w:t>
      </w:r>
    </w:p>
    <w:p w:rsidR="0090066C" w:rsidRPr="00A4217E" w:rsidRDefault="0090066C" w:rsidP="00507B6F">
      <w:pPr>
        <w:pStyle w:val="Corpodetexto2"/>
        <w:pBdr>
          <w:top w:val="single" w:sz="24" w:space="1" w:color="auto"/>
          <w:left w:val="single" w:sz="24" w:space="4" w:color="auto"/>
          <w:bottom w:val="single" w:sz="24" w:space="0" w:color="auto"/>
          <w:right w:val="single" w:sz="24" w:space="20" w:color="auto"/>
        </w:pBdr>
        <w:spacing w:before="120"/>
        <w:rPr>
          <w:rFonts w:ascii="Arial" w:hAnsi="Arial" w:cs="Arial"/>
          <w:sz w:val="24"/>
          <w:szCs w:val="24"/>
        </w:rPr>
      </w:pPr>
      <w:r w:rsidRPr="00A4217E">
        <w:rPr>
          <w:rFonts w:ascii="Arial" w:hAnsi="Arial" w:cs="Arial"/>
          <w:sz w:val="24"/>
          <w:szCs w:val="24"/>
        </w:rPr>
        <w:t>(</w:t>
      </w:r>
      <w:r>
        <w:rPr>
          <w:rFonts w:ascii="Arial" w:hAnsi="Arial" w:cs="Arial"/>
          <w:sz w:val="24"/>
          <w:szCs w:val="24"/>
        </w:rPr>
        <w:t>Foi c</w:t>
      </w:r>
      <w:r w:rsidRPr="00A4217E">
        <w:rPr>
          <w:rFonts w:ascii="Arial" w:hAnsi="Arial" w:cs="Arial"/>
          <w:sz w:val="24"/>
          <w:szCs w:val="24"/>
        </w:rPr>
        <w:t>onsidera</w:t>
      </w:r>
      <w:r>
        <w:rPr>
          <w:rFonts w:ascii="Arial" w:hAnsi="Arial" w:cs="Arial"/>
          <w:sz w:val="24"/>
          <w:szCs w:val="24"/>
        </w:rPr>
        <w:t>do</w:t>
      </w:r>
      <w:r w:rsidRPr="00A4217E">
        <w:rPr>
          <w:rFonts w:ascii="Arial" w:hAnsi="Arial" w:cs="Arial"/>
          <w:sz w:val="24"/>
          <w:szCs w:val="24"/>
        </w:rPr>
        <w:t xml:space="preserve"> um valor mensal destinado a custear a alocação, a manutenção e a substituição de todos os equipamentos</w:t>
      </w:r>
      <w:r>
        <w:rPr>
          <w:rFonts w:ascii="Arial" w:hAnsi="Arial" w:cs="Arial"/>
          <w:sz w:val="24"/>
          <w:szCs w:val="24"/>
        </w:rPr>
        <w:t xml:space="preserve"> e utensílios</w:t>
      </w:r>
      <w:r w:rsidRPr="00A4217E">
        <w:rPr>
          <w:rFonts w:ascii="Arial" w:hAnsi="Arial" w:cs="Arial"/>
          <w:sz w:val="24"/>
          <w:szCs w:val="24"/>
        </w:rPr>
        <w:t xml:space="preserve"> necessários à completa execução dos serviços, inclusive os de proteção individual).</w:t>
      </w:r>
    </w:p>
    <w:p w:rsidR="0090066C" w:rsidRPr="00A4217E" w:rsidRDefault="0090066C" w:rsidP="00507B6F">
      <w:pPr>
        <w:pStyle w:val="Corpodetexto2"/>
        <w:pBdr>
          <w:top w:val="single" w:sz="24" w:space="1" w:color="auto"/>
          <w:left w:val="single" w:sz="24" w:space="4" w:color="auto"/>
          <w:bottom w:val="single" w:sz="24" w:space="0" w:color="auto"/>
          <w:right w:val="single" w:sz="24" w:space="20" w:color="auto"/>
        </w:pBdr>
        <w:rPr>
          <w:rFonts w:ascii="Arial" w:hAnsi="Arial" w:cs="Arial"/>
          <w:sz w:val="24"/>
          <w:szCs w:val="24"/>
        </w:rPr>
      </w:pPr>
    </w:p>
    <w:p w:rsidR="0090066C" w:rsidRPr="00A4217E" w:rsidRDefault="0090066C" w:rsidP="00507B6F">
      <w:pPr>
        <w:pStyle w:val="Corpodetexto2"/>
        <w:pBdr>
          <w:top w:val="single" w:sz="24" w:space="1" w:color="auto"/>
          <w:left w:val="single" w:sz="24" w:space="4" w:color="auto"/>
          <w:bottom w:val="single" w:sz="24" w:space="0" w:color="auto"/>
          <w:right w:val="single" w:sz="24" w:space="20" w:color="auto"/>
        </w:pBdr>
        <w:jc w:val="center"/>
        <w:rPr>
          <w:rFonts w:ascii="Arial" w:hAnsi="Arial" w:cs="Arial"/>
          <w:b/>
          <w:sz w:val="24"/>
          <w:szCs w:val="24"/>
        </w:rPr>
      </w:pPr>
      <w:r w:rsidRPr="00A4217E">
        <w:rPr>
          <w:rFonts w:ascii="Arial" w:hAnsi="Arial" w:cs="Arial"/>
          <w:b/>
          <w:sz w:val="24"/>
          <w:szCs w:val="24"/>
        </w:rPr>
        <w:t>R$</w:t>
      </w:r>
      <w:r>
        <w:rPr>
          <w:rFonts w:ascii="Arial" w:hAnsi="Arial" w:cs="Arial"/>
          <w:b/>
          <w:sz w:val="24"/>
          <w:szCs w:val="24"/>
        </w:rPr>
        <w:t xml:space="preserve"> </w:t>
      </w:r>
      <w:r w:rsidRPr="00A4217E">
        <w:rPr>
          <w:rFonts w:ascii="Arial" w:hAnsi="Arial" w:cs="Arial"/>
          <w:b/>
          <w:sz w:val="24"/>
          <w:szCs w:val="24"/>
        </w:rPr>
        <w:t>__________________</w:t>
      </w:r>
      <w:r w:rsidRPr="00A4217E">
        <w:rPr>
          <w:rFonts w:ascii="Arial" w:hAnsi="Arial" w:cs="Arial"/>
          <w:sz w:val="24"/>
          <w:szCs w:val="24"/>
        </w:rPr>
        <w:t xml:space="preserve"> </w:t>
      </w:r>
      <w:r w:rsidRPr="00A4217E">
        <w:rPr>
          <w:rFonts w:ascii="Arial" w:hAnsi="Arial" w:cs="Arial"/>
          <w:b/>
          <w:sz w:val="24"/>
          <w:szCs w:val="24"/>
        </w:rPr>
        <w:t>( 7 )</w:t>
      </w:r>
    </w:p>
    <w:p w:rsidR="0090066C" w:rsidRPr="00A4217E" w:rsidRDefault="0090066C" w:rsidP="00507B6F">
      <w:pPr>
        <w:pStyle w:val="Corpodetexto2"/>
        <w:pBdr>
          <w:top w:val="single" w:sz="24" w:space="1" w:color="auto"/>
          <w:left w:val="single" w:sz="24" w:space="4" w:color="auto"/>
          <w:bottom w:val="single" w:sz="24" w:space="0" w:color="auto"/>
          <w:right w:val="single" w:sz="24" w:space="20" w:color="auto"/>
        </w:pBdr>
        <w:jc w:val="center"/>
        <w:rPr>
          <w:rFonts w:ascii="Arial" w:hAnsi="Arial" w:cs="Arial"/>
          <w:sz w:val="28"/>
          <w:szCs w:val="28"/>
        </w:rPr>
      </w:pPr>
    </w:p>
    <w:p w:rsidR="0090066C" w:rsidRPr="00200B8C" w:rsidRDefault="0090066C" w:rsidP="00507B6F">
      <w:pPr>
        <w:pStyle w:val="Corpodetexto2"/>
        <w:pBdr>
          <w:top w:val="single" w:sz="24" w:space="1" w:color="auto"/>
          <w:left w:val="single" w:sz="24" w:space="4" w:color="auto"/>
          <w:bottom w:val="single" w:sz="24" w:space="0" w:color="auto"/>
          <w:right w:val="single" w:sz="24" w:space="20" w:color="auto"/>
        </w:pBdr>
        <w:jc w:val="center"/>
        <w:rPr>
          <w:rFonts w:ascii="Arial" w:hAnsi="Arial" w:cs="Arial"/>
          <w:sz w:val="28"/>
          <w:szCs w:val="28"/>
          <w:highlight w:val="yellow"/>
        </w:rPr>
      </w:pPr>
    </w:p>
    <w:p w:rsidR="0090066C" w:rsidRPr="00200B8C" w:rsidRDefault="0090066C" w:rsidP="00507B6F">
      <w:pPr>
        <w:pStyle w:val="Corpodetexto2"/>
        <w:rPr>
          <w:rFonts w:ascii="Arial" w:hAnsi="Arial" w:cs="Arial"/>
          <w:sz w:val="24"/>
          <w:szCs w:val="24"/>
          <w:highlight w:val="yellow"/>
        </w:rPr>
      </w:pPr>
    </w:p>
    <w:p w:rsidR="0090066C" w:rsidRPr="00C51D6F" w:rsidRDefault="0090066C" w:rsidP="00507B6F">
      <w:pPr>
        <w:pStyle w:val="Corpodetexto2"/>
        <w:pBdr>
          <w:top w:val="single" w:sz="24" w:space="1" w:color="auto"/>
          <w:left w:val="single" w:sz="24" w:space="4" w:color="auto"/>
          <w:bottom w:val="single" w:sz="24" w:space="1" w:color="auto"/>
          <w:right w:val="single" w:sz="24" w:space="20" w:color="auto"/>
        </w:pBdr>
        <w:spacing w:before="360" w:after="80"/>
        <w:rPr>
          <w:rFonts w:ascii="Arial" w:hAnsi="Arial" w:cs="Arial"/>
          <w:b/>
          <w:sz w:val="24"/>
          <w:szCs w:val="24"/>
          <w:u w:val="single"/>
        </w:rPr>
      </w:pPr>
      <w:r w:rsidRPr="00C51D6F">
        <w:rPr>
          <w:rFonts w:ascii="Arial" w:hAnsi="Arial" w:cs="Arial"/>
          <w:b/>
          <w:sz w:val="28"/>
          <w:szCs w:val="28"/>
        </w:rPr>
        <w:t>8) -</w:t>
      </w:r>
      <w:r w:rsidRPr="00C51D6F">
        <w:rPr>
          <w:rFonts w:ascii="Arial" w:hAnsi="Arial" w:cs="Arial"/>
          <w:b/>
          <w:sz w:val="24"/>
          <w:szCs w:val="24"/>
        </w:rPr>
        <w:t xml:space="preserve"> </w:t>
      </w:r>
      <w:r w:rsidRPr="00C51D6F">
        <w:rPr>
          <w:rFonts w:ascii="Arial" w:hAnsi="Arial" w:cs="Arial"/>
          <w:b/>
          <w:sz w:val="24"/>
          <w:szCs w:val="24"/>
          <w:u w:val="single"/>
        </w:rPr>
        <w:t xml:space="preserve">Valor mensal referente aos </w:t>
      </w:r>
      <w:r>
        <w:rPr>
          <w:rFonts w:ascii="Arial" w:hAnsi="Arial" w:cs="Arial"/>
          <w:b/>
          <w:sz w:val="24"/>
          <w:szCs w:val="24"/>
          <w:u w:val="single"/>
        </w:rPr>
        <w:t>“</w:t>
      </w:r>
      <w:r w:rsidRPr="00C51D6F">
        <w:rPr>
          <w:rFonts w:ascii="Arial" w:hAnsi="Arial" w:cs="Arial"/>
          <w:b/>
          <w:sz w:val="24"/>
          <w:szCs w:val="24"/>
          <w:u w:val="single"/>
        </w:rPr>
        <w:t>encargos contratuais</w:t>
      </w:r>
      <w:r>
        <w:rPr>
          <w:rFonts w:ascii="Arial" w:hAnsi="Arial" w:cs="Arial"/>
          <w:b/>
          <w:sz w:val="24"/>
          <w:szCs w:val="24"/>
          <w:u w:val="single"/>
        </w:rPr>
        <w:t>”</w:t>
      </w:r>
      <w:r w:rsidRPr="00C51D6F">
        <w:rPr>
          <w:rFonts w:ascii="Arial" w:hAnsi="Arial" w:cs="Arial"/>
          <w:b/>
          <w:sz w:val="24"/>
          <w:szCs w:val="24"/>
          <w:u w:val="single"/>
        </w:rPr>
        <w:t>:</w:t>
      </w:r>
    </w:p>
    <w:p w:rsidR="0090066C" w:rsidRPr="00C51D6F" w:rsidRDefault="0090066C" w:rsidP="00507B6F">
      <w:pPr>
        <w:pStyle w:val="Corpodetexto2"/>
        <w:pBdr>
          <w:top w:val="single" w:sz="24" w:space="1" w:color="auto"/>
          <w:left w:val="single" w:sz="24" w:space="4" w:color="auto"/>
          <w:bottom w:val="single" w:sz="24" w:space="1" w:color="auto"/>
          <w:right w:val="single" w:sz="24" w:space="20" w:color="auto"/>
        </w:pBdr>
        <w:spacing w:after="80"/>
        <w:rPr>
          <w:rFonts w:ascii="Arial" w:hAnsi="Arial" w:cs="Arial"/>
          <w:sz w:val="24"/>
          <w:szCs w:val="24"/>
        </w:rPr>
      </w:pPr>
      <w:r w:rsidRPr="00C51D6F">
        <w:rPr>
          <w:rFonts w:ascii="Arial" w:hAnsi="Arial" w:cs="Arial"/>
          <w:sz w:val="24"/>
          <w:szCs w:val="24"/>
        </w:rPr>
        <w:t>(</w:t>
      </w:r>
      <w:r>
        <w:rPr>
          <w:rFonts w:ascii="Arial" w:hAnsi="Arial" w:cs="Arial"/>
          <w:sz w:val="24"/>
          <w:szCs w:val="24"/>
        </w:rPr>
        <w:t>Foi c</w:t>
      </w:r>
      <w:r w:rsidRPr="00C51D6F">
        <w:rPr>
          <w:rFonts w:ascii="Arial" w:hAnsi="Arial" w:cs="Arial"/>
          <w:sz w:val="24"/>
          <w:szCs w:val="24"/>
        </w:rPr>
        <w:t>onsidera</w:t>
      </w:r>
      <w:r>
        <w:rPr>
          <w:rFonts w:ascii="Arial" w:hAnsi="Arial" w:cs="Arial"/>
          <w:sz w:val="24"/>
          <w:szCs w:val="24"/>
        </w:rPr>
        <w:t>do</w:t>
      </w:r>
      <w:r w:rsidRPr="00C51D6F">
        <w:rPr>
          <w:rFonts w:ascii="Arial" w:hAnsi="Arial" w:cs="Arial"/>
          <w:sz w:val="24"/>
          <w:szCs w:val="24"/>
        </w:rPr>
        <w:t xml:space="preserve"> um valor unitário destinado a custear, mensalmente, toda e qualquer despesa necessária à execução contratual e que não esteja especificada como componente das outras frações do preço, como, </w:t>
      </w:r>
      <w:r w:rsidRPr="00C51D6F">
        <w:rPr>
          <w:rFonts w:ascii="Arial" w:hAnsi="Arial" w:cs="Arial"/>
          <w:sz w:val="24"/>
          <w:szCs w:val="24"/>
          <w:u w:val="single"/>
        </w:rPr>
        <w:t>por exemplo</w:t>
      </w:r>
      <w:r w:rsidRPr="00C51D6F">
        <w:rPr>
          <w:rFonts w:ascii="Arial" w:hAnsi="Arial" w:cs="Arial"/>
          <w:sz w:val="24"/>
          <w:szCs w:val="24"/>
        </w:rPr>
        <w:t xml:space="preserve">, as despesas de supervisão e fiscalização do serviço, treinamento, aperfeiçoamento e reciclagem do pessoal, preposto, auxílio creche, seguro de vida, auxílio saúde, programa de qualificação profissional e marketing, fornecimento de uniformes e quaisquer outras despesas adicionais decorrentes do contrato e não individualizadas na proposta comercial, bem como para fazer face àquelas despesas referentes a benefícios não previstos nas especificações do contrato e que a CONTRATADA conceder a seus profissionais, por iniciativa própria ou em decorrência de lei, convenção, dissídio ou acordo coletivo – e eventual diferença para o adimplemento das obrigações sociais ou tributárias na exata dimensão de sua exigibilidade, como consta de lei, convenção, dissídio ou acordo coletivo, ainda que não cotada ou cotada apenas parcialmente. Este valor unitário </w:t>
      </w:r>
      <w:r>
        <w:rPr>
          <w:rFonts w:ascii="Arial" w:hAnsi="Arial" w:cs="Arial"/>
          <w:sz w:val="24"/>
          <w:szCs w:val="24"/>
        </w:rPr>
        <w:t>foi</w:t>
      </w:r>
      <w:r w:rsidRPr="00C51D6F">
        <w:rPr>
          <w:rFonts w:ascii="Arial" w:hAnsi="Arial" w:cs="Arial"/>
          <w:sz w:val="24"/>
          <w:szCs w:val="24"/>
        </w:rPr>
        <w:t xml:space="preserve"> multiplicado pelo número de profissionais alocados ao serviço).</w:t>
      </w:r>
    </w:p>
    <w:p w:rsidR="0090066C" w:rsidRDefault="0090066C" w:rsidP="00507B6F">
      <w:pPr>
        <w:pStyle w:val="Corpodetexto2"/>
        <w:pBdr>
          <w:top w:val="single" w:sz="24" w:space="1" w:color="auto"/>
          <w:left w:val="single" w:sz="24" w:space="4" w:color="auto"/>
          <w:bottom w:val="single" w:sz="24" w:space="1" w:color="auto"/>
          <w:right w:val="single" w:sz="24" w:space="20" w:color="auto"/>
        </w:pBdr>
        <w:spacing w:before="360" w:after="360"/>
        <w:jc w:val="center"/>
        <w:rPr>
          <w:rFonts w:ascii="Arial" w:hAnsi="Arial" w:cs="Arial"/>
          <w:b/>
          <w:sz w:val="24"/>
          <w:szCs w:val="24"/>
        </w:rPr>
      </w:pPr>
    </w:p>
    <w:p w:rsidR="0090066C" w:rsidRPr="00C51D6F" w:rsidRDefault="0090066C" w:rsidP="00507B6F">
      <w:pPr>
        <w:pStyle w:val="Corpodetexto2"/>
        <w:pBdr>
          <w:top w:val="single" w:sz="24" w:space="1" w:color="auto"/>
          <w:left w:val="single" w:sz="24" w:space="4" w:color="auto"/>
          <w:bottom w:val="single" w:sz="24" w:space="1" w:color="auto"/>
          <w:right w:val="single" w:sz="24" w:space="20" w:color="auto"/>
        </w:pBdr>
        <w:spacing w:before="360" w:after="360"/>
        <w:jc w:val="center"/>
        <w:rPr>
          <w:rFonts w:ascii="Arial" w:hAnsi="Arial" w:cs="Arial"/>
          <w:b/>
          <w:sz w:val="24"/>
          <w:szCs w:val="24"/>
        </w:rPr>
      </w:pPr>
      <w:r w:rsidRPr="00C51D6F">
        <w:rPr>
          <w:rFonts w:ascii="Arial" w:hAnsi="Arial" w:cs="Arial"/>
          <w:b/>
          <w:sz w:val="24"/>
          <w:szCs w:val="24"/>
        </w:rPr>
        <w:t>R$ ________________   x   49  =    R$ ________________ ( 8 )</w:t>
      </w:r>
    </w:p>
    <w:p w:rsidR="0090066C" w:rsidRPr="00200B8C" w:rsidRDefault="0090066C" w:rsidP="00507B6F">
      <w:pPr>
        <w:pStyle w:val="Corpodetexto2"/>
        <w:pBdr>
          <w:top w:val="single" w:sz="24" w:space="1" w:color="auto"/>
          <w:left w:val="single" w:sz="24" w:space="4" w:color="auto"/>
          <w:bottom w:val="single" w:sz="24" w:space="1" w:color="auto"/>
          <w:right w:val="single" w:sz="24" w:space="20" w:color="auto"/>
        </w:pBdr>
        <w:spacing w:before="360" w:after="360"/>
        <w:jc w:val="center"/>
        <w:rPr>
          <w:rFonts w:ascii="Arial" w:hAnsi="Arial" w:cs="Arial"/>
          <w:sz w:val="24"/>
          <w:szCs w:val="24"/>
          <w:highlight w:val="yellow"/>
        </w:rPr>
      </w:pPr>
    </w:p>
    <w:p w:rsidR="0090066C" w:rsidRPr="00200B8C" w:rsidRDefault="0090066C" w:rsidP="00507B6F">
      <w:pPr>
        <w:pStyle w:val="Corpodetexto2"/>
        <w:pBdr>
          <w:top w:val="single" w:sz="24" w:space="1" w:color="auto"/>
          <w:left w:val="single" w:sz="24" w:space="4" w:color="auto"/>
          <w:bottom w:val="single" w:sz="24" w:space="1" w:color="auto"/>
          <w:right w:val="single" w:sz="24" w:space="20" w:color="auto"/>
        </w:pBdr>
        <w:spacing w:before="360" w:after="360"/>
        <w:jc w:val="center"/>
        <w:rPr>
          <w:rFonts w:ascii="Arial" w:hAnsi="Arial" w:cs="Arial"/>
          <w:sz w:val="24"/>
          <w:szCs w:val="24"/>
          <w:highlight w:val="yellow"/>
        </w:rPr>
      </w:pPr>
    </w:p>
    <w:p w:rsidR="0090066C" w:rsidRPr="004713E6" w:rsidRDefault="0090066C" w:rsidP="00507B6F">
      <w:pPr>
        <w:pStyle w:val="Corpodetexto2"/>
        <w:pBdr>
          <w:top w:val="single" w:sz="24" w:space="1" w:color="auto"/>
          <w:left w:val="single" w:sz="24" w:space="4" w:color="auto"/>
          <w:bottom w:val="single" w:sz="24" w:space="5" w:color="auto"/>
          <w:right w:val="single" w:sz="24" w:space="4" w:color="auto"/>
        </w:pBdr>
        <w:spacing w:before="120"/>
        <w:rPr>
          <w:rFonts w:ascii="Arial" w:hAnsi="Arial" w:cs="Arial"/>
          <w:b/>
          <w:sz w:val="24"/>
          <w:szCs w:val="24"/>
          <w:u w:val="single"/>
        </w:rPr>
      </w:pPr>
      <w:r w:rsidRPr="004713E6">
        <w:rPr>
          <w:rFonts w:ascii="Arial" w:hAnsi="Arial" w:cs="Arial"/>
          <w:b/>
          <w:sz w:val="28"/>
          <w:szCs w:val="28"/>
        </w:rPr>
        <w:lastRenderedPageBreak/>
        <w:t>9) -</w:t>
      </w:r>
      <w:r w:rsidRPr="004713E6">
        <w:rPr>
          <w:rFonts w:ascii="Arial" w:hAnsi="Arial" w:cs="Arial"/>
          <w:b/>
          <w:sz w:val="24"/>
          <w:szCs w:val="24"/>
        </w:rPr>
        <w:t xml:space="preserve"> </w:t>
      </w:r>
      <w:r w:rsidRPr="004713E6">
        <w:rPr>
          <w:rFonts w:ascii="Arial" w:hAnsi="Arial" w:cs="Arial"/>
          <w:b/>
          <w:sz w:val="24"/>
          <w:szCs w:val="24"/>
          <w:u w:val="single"/>
        </w:rPr>
        <w:t xml:space="preserve">Valor mensal referente aos </w:t>
      </w:r>
      <w:r>
        <w:rPr>
          <w:rFonts w:ascii="Arial" w:hAnsi="Arial" w:cs="Arial"/>
          <w:b/>
          <w:sz w:val="24"/>
          <w:szCs w:val="24"/>
          <w:u w:val="single"/>
        </w:rPr>
        <w:t>“</w:t>
      </w:r>
      <w:r w:rsidRPr="004713E6">
        <w:rPr>
          <w:rFonts w:ascii="Arial" w:hAnsi="Arial" w:cs="Arial"/>
          <w:b/>
          <w:sz w:val="24"/>
          <w:szCs w:val="24"/>
          <w:u w:val="single"/>
        </w:rPr>
        <w:t>encargos tributários</w:t>
      </w:r>
      <w:r>
        <w:rPr>
          <w:rFonts w:ascii="Arial" w:hAnsi="Arial" w:cs="Arial"/>
          <w:b/>
          <w:sz w:val="24"/>
          <w:szCs w:val="24"/>
          <w:u w:val="single"/>
        </w:rPr>
        <w:t>”</w:t>
      </w:r>
      <w:r w:rsidRPr="004713E6">
        <w:rPr>
          <w:rFonts w:ascii="Arial" w:hAnsi="Arial" w:cs="Arial"/>
          <w:b/>
          <w:sz w:val="24"/>
          <w:szCs w:val="24"/>
          <w:u w:val="single"/>
        </w:rPr>
        <w:t>:</w:t>
      </w:r>
    </w:p>
    <w:p w:rsidR="0090066C" w:rsidRPr="004713E6" w:rsidRDefault="0090066C" w:rsidP="00507B6F">
      <w:pPr>
        <w:pStyle w:val="Corpodetexto2"/>
        <w:pBdr>
          <w:top w:val="single" w:sz="24" w:space="1" w:color="auto"/>
          <w:left w:val="single" w:sz="24" w:space="4" w:color="auto"/>
          <w:bottom w:val="single" w:sz="24" w:space="5" w:color="auto"/>
          <w:right w:val="single" w:sz="24" w:space="4" w:color="auto"/>
        </w:pBdr>
        <w:spacing w:before="120"/>
        <w:rPr>
          <w:rFonts w:ascii="Arial" w:hAnsi="Arial" w:cs="Arial"/>
          <w:sz w:val="24"/>
          <w:szCs w:val="24"/>
        </w:rPr>
      </w:pPr>
      <w:r w:rsidRPr="004713E6">
        <w:rPr>
          <w:rFonts w:ascii="Arial" w:hAnsi="Arial" w:cs="Arial"/>
          <w:sz w:val="24"/>
          <w:szCs w:val="24"/>
        </w:rPr>
        <w:t>(</w:t>
      </w:r>
      <w:r>
        <w:rPr>
          <w:rFonts w:ascii="Arial" w:hAnsi="Arial" w:cs="Arial"/>
          <w:sz w:val="24"/>
          <w:szCs w:val="24"/>
        </w:rPr>
        <w:t>Foi c</w:t>
      </w:r>
      <w:r w:rsidRPr="004713E6">
        <w:rPr>
          <w:rFonts w:ascii="Arial" w:hAnsi="Arial" w:cs="Arial"/>
          <w:sz w:val="24"/>
          <w:szCs w:val="24"/>
        </w:rPr>
        <w:t>onsidera</w:t>
      </w:r>
      <w:r>
        <w:rPr>
          <w:rFonts w:ascii="Arial" w:hAnsi="Arial" w:cs="Arial"/>
          <w:sz w:val="24"/>
          <w:szCs w:val="24"/>
        </w:rPr>
        <w:t>do</w:t>
      </w:r>
      <w:r w:rsidRPr="004713E6">
        <w:rPr>
          <w:rFonts w:ascii="Arial" w:hAnsi="Arial" w:cs="Arial"/>
          <w:sz w:val="24"/>
          <w:szCs w:val="24"/>
        </w:rPr>
        <w:t xml:space="preserve"> um percentual total que incid</w:t>
      </w:r>
      <w:r>
        <w:rPr>
          <w:rFonts w:ascii="Arial" w:hAnsi="Arial" w:cs="Arial"/>
          <w:sz w:val="24"/>
          <w:szCs w:val="24"/>
        </w:rPr>
        <w:t>e</w:t>
      </w:r>
      <w:r w:rsidRPr="004713E6">
        <w:rPr>
          <w:rFonts w:ascii="Arial" w:hAnsi="Arial" w:cs="Arial"/>
          <w:sz w:val="24"/>
          <w:szCs w:val="24"/>
        </w:rPr>
        <w:t xml:space="preserve"> sobre o valor total mensal). </w:t>
      </w:r>
    </w:p>
    <w:p w:rsidR="0090066C" w:rsidRPr="004713E6" w:rsidRDefault="0090066C" w:rsidP="00507B6F">
      <w:pPr>
        <w:pStyle w:val="Corpodetexto2"/>
        <w:pBdr>
          <w:top w:val="single" w:sz="24" w:space="1" w:color="auto"/>
          <w:left w:val="single" w:sz="24" w:space="4" w:color="auto"/>
          <w:bottom w:val="single" w:sz="24" w:space="5" w:color="auto"/>
          <w:right w:val="single" w:sz="24" w:space="4" w:color="auto"/>
        </w:pBdr>
        <w:spacing w:before="120"/>
        <w:rPr>
          <w:rFonts w:ascii="Arial" w:hAnsi="Arial" w:cs="Arial"/>
          <w:sz w:val="24"/>
          <w:szCs w:val="24"/>
        </w:rPr>
      </w:pPr>
    </w:p>
    <w:p w:rsidR="0090066C" w:rsidRPr="004713E6" w:rsidRDefault="0090066C" w:rsidP="00507B6F">
      <w:pPr>
        <w:pStyle w:val="Corpodetexto2"/>
        <w:pBdr>
          <w:top w:val="single" w:sz="24" w:space="1" w:color="auto"/>
          <w:left w:val="single" w:sz="24" w:space="4" w:color="auto"/>
          <w:bottom w:val="single" w:sz="24" w:space="5" w:color="auto"/>
          <w:right w:val="single" w:sz="24" w:space="4" w:color="auto"/>
        </w:pBdr>
        <w:spacing w:before="240" w:after="240"/>
        <w:jc w:val="center"/>
        <w:rPr>
          <w:rFonts w:ascii="Arial" w:hAnsi="Arial" w:cs="Arial"/>
          <w:b/>
          <w:sz w:val="24"/>
          <w:szCs w:val="24"/>
        </w:rPr>
      </w:pPr>
      <w:r w:rsidRPr="004713E6">
        <w:rPr>
          <w:rFonts w:ascii="Arial" w:hAnsi="Arial" w:cs="Arial"/>
          <w:b/>
          <w:sz w:val="24"/>
          <w:szCs w:val="24"/>
        </w:rPr>
        <w:t>_______ %    x    R$</w:t>
      </w:r>
      <w:r>
        <w:rPr>
          <w:rFonts w:ascii="Arial" w:hAnsi="Arial" w:cs="Arial"/>
          <w:b/>
          <w:sz w:val="24"/>
          <w:szCs w:val="24"/>
        </w:rPr>
        <w:t xml:space="preserve"> </w:t>
      </w:r>
      <w:r w:rsidRPr="004713E6">
        <w:rPr>
          <w:rFonts w:ascii="Arial" w:hAnsi="Arial" w:cs="Arial"/>
          <w:b/>
          <w:sz w:val="24"/>
          <w:szCs w:val="24"/>
        </w:rPr>
        <w:t>____________  (10 )    =    R$</w:t>
      </w:r>
      <w:r>
        <w:rPr>
          <w:rFonts w:ascii="Arial" w:hAnsi="Arial" w:cs="Arial"/>
          <w:b/>
          <w:sz w:val="24"/>
          <w:szCs w:val="24"/>
        </w:rPr>
        <w:t xml:space="preserve"> </w:t>
      </w:r>
      <w:r w:rsidRPr="004713E6">
        <w:rPr>
          <w:rFonts w:ascii="Arial" w:hAnsi="Arial" w:cs="Arial"/>
          <w:b/>
          <w:sz w:val="24"/>
          <w:szCs w:val="24"/>
        </w:rPr>
        <w:t>______________ ( 9 )</w:t>
      </w:r>
    </w:p>
    <w:p w:rsidR="0090066C" w:rsidRPr="004713E6" w:rsidRDefault="0090066C" w:rsidP="00507B6F">
      <w:pPr>
        <w:pStyle w:val="Corpodetexto2"/>
        <w:pBdr>
          <w:top w:val="single" w:sz="24" w:space="1" w:color="auto"/>
          <w:left w:val="single" w:sz="24" w:space="4" w:color="auto"/>
          <w:bottom w:val="single" w:sz="24" w:space="5" w:color="auto"/>
          <w:right w:val="single" w:sz="24" w:space="4" w:color="auto"/>
        </w:pBdr>
        <w:spacing w:before="120" w:after="120"/>
        <w:jc w:val="center"/>
        <w:rPr>
          <w:rFonts w:ascii="Arial" w:hAnsi="Arial" w:cs="Arial"/>
          <w:b/>
          <w:sz w:val="24"/>
          <w:szCs w:val="24"/>
        </w:rPr>
      </w:pPr>
    </w:p>
    <w:p w:rsidR="0090066C" w:rsidRPr="004713E6" w:rsidRDefault="0090066C" w:rsidP="00507B6F">
      <w:pPr>
        <w:pStyle w:val="Corpodetexto2"/>
        <w:pBdr>
          <w:top w:val="single" w:sz="24" w:space="1" w:color="auto"/>
          <w:left w:val="single" w:sz="24" w:space="4" w:color="auto"/>
          <w:bottom w:val="single" w:sz="24" w:space="5" w:color="auto"/>
          <w:right w:val="single" w:sz="24" w:space="4" w:color="auto"/>
        </w:pBdr>
        <w:spacing w:before="120" w:after="360"/>
        <w:rPr>
          <w:rFonts w:ascii="Arial" w:hAnsi="Arial" w:cs="Arial"/>
          <w:sz w:val="24"/>
          <w:szCs w:val="24"/>
        </w:rPr>
      </w:pPr>
      <w:r w:rsidRPr="004713E6">
        <w:rPr>
          <w:rFonts w:ascii="Arial" w:hAnsi="Arial" w:cs="Arial"/>
          <w:b/>
          <w:sz w:val="24"/>
          <w:szCs w:val="24"/>
        </w:rPr>
        <w:t xml:space="preserve">Observação: </w:t>
      </w:r>
      <w:r w:rsidRPr="004713E6">
        <w:rPr>
          <w:rFonts w:ascii="Arial" w:hAnsi="Arial" w:cs="Arial"/>
          <w:sz w:val="24"/>
          <w:szCs w:val="24"/>
        </w:rPr>
        <w:t xml:space="preserve">a indicação de um percentual inferior ao exigível não implica a desobrigação da CONTRATADA pagar os encargos tributários tal como constam de lei. O valor correspondente ao que tiver sido desconsiderado ou considerado apenas parcialmente nesta quadrícula “9” </w:t>
      </w:r>
      <w:r>
        <w:rPr>
          <w:rFonts w:ascii="Arial" w:hAnsi="Arial" w:cs="Arial"/>
          <w:sz w:val="24"/>
          <w:szCs w:val="24"/>
        </w:rPr>
        <w:t>foi</w:t>
      </w:r>
      <w:r w:rsidRPr="004713E6">
        <w:rPr>
          <w:rFonts w:ascii="Arial" w:hAnsi="Arial" w:cs="Arial"/>
          <w:sz w:val="24"/>
          <w:szCs w:val="24"/>
        </w:rPr>
        <w:t xml:space="preserve"> considerado como encargo contratual. Não será aceita vindicação de pagamento de encargo tributário desconsiderado ou de aumento do percentual relativo a encargo considerado apenas parcialmente, salvo apenas quanto ao que vier a ser acrescido, por lei, após a contratação e no exato limite do que tiver sido majorado. </w:t>
      </w:r>
    </w:p>
    <w:p w:rsidR="0090066C" w:rsidRPr="004713E6" w:rsidRDefault="0090066C" w:rsidP="00507B6F">
      <w:pPr>
        <w:pStyle w:val="Corpodetexto2"/>
        <w:pBdr>
          <w:top w:val="single" w:sz="24" w:space="1" w:color="auto"/>
          <w:left w:val="single" w:sz="24" w:space="4" w:color="auto"/>
          <w:bottom w:val="single" w:sz="24" w:space="1" w:color="auto"/>
          <w:right w:val="single" w:sz="24" w:space="5" w:color="auto"/>
        </w:pBdr>
        <w:spacing w:before="360"/>
        <w:rPr>
          <w:rFonts w:ascii="Arial" w:hAnsi="Arial" w:cs="Arial"/>
          <w:b/>
          <w:sz w:val="24"/>
          <w:szCs w:val="24"/>
          <w:u w:val="single"/>
        </w:rPr>
      </w:pPr>
      <w:r w:rsidRPr="004713E6">
        <w:rPr>
          <w:rFonts w:ascii="Arial" w:hAnsi="Arial" w:cs="Arial"/>
          <w:b/>
          <w:sz w:val="28"/>
          <w:szCs w:val="28"/>
        </w:rPr>
        <w:t>10) -</w:t>
      </w:r>
      <w:r w:rsidRPr="004713E6">
        <w:rPr>
          <w:rFonts w:ascii="Arial" w:hAnsi="Arial" w:cs="Arial"/>
          <w:b/>
          <w:sz w:val="24"/>
          <w:szCs w:val="24"/>
        </w:rPr>
        <w:t xml:space="preserve"> </w:t>
      </w:r>
      <w:r w:rsidRPr="004713E6">
        <w:rPr>
          <w:rFonts w:ascii="Arial" w:hAnsi="Arial" w:cs="Arial"/>
          <w:b/>
          <w:sz w:val="24"/>
          <w:szCs w:val="24"/>
          <w:u w:val="single"/>
        </w:rPr>
        <w:t>VALOR TOTAL MENSAL:</w:t>
      </w:r>
    </w:p>
    <w:p w:rsidR="0090066C" w:rsidRPr="004713E6" w:rsidRDefault="0090066C" w:rsidP="00507B6F">
      <w:pPr>
        <w:pStyle w:val="Corpodetexto2"/>
        <w:pBdr>
          <w:top w:val="single" w:sz="24" w:space="1" w:color="auto"/>
          <w:left w:val="single" w:sz="24" w:space="4" w:color="auto"/>
          <w:bottom w:val="single" w:sz="24" w:space="1" w:color="auto"/>
          <w:right w:val="single" w:sz="24" w:space="5" w:color="auto"/>
        </w:pBdr>
        <w:spacing w:before="120"/>
        <w:rPr>
          <w:rFonts w:ascii="Arial" w:hAnsi="Arial" w:cs="Arial"/>
          <w:sz w:val="24"/>
          <w:szCs w:val="24"/>
        </w:rPr>
      </w:pPr>
      <w:r w:rsidRPr="004713E6">
        <w:rPr>
          <w:rFonts w:ascii="Arial" w:hAnsi="Arial" w:cs="Arial"/>
          <w:sz w:val="24"/>
          <w:szCs w:val="24"/>
        </w:rPr>
        <w:t>(Valor meramente de referência. O valor efetivamente devido será alterado em decorrência da redução proporcional aos dias de faltas e aos atrasos de qualquer profissional alocado, em virtude da existência de horas extras e de horas noturnas, bem como em razão do efetivo consumo de vale-transporte e de auxílio/ticket/vale-alimentação/refeição).</w:t>
      </w:r>
    </w:p>
    <w:p w:rsidR="0090066C" w:rsidRPr="004713E6" w:rsidRDefault="0090066C" w:rsidP="00507B6F">
      <w:pPr>
        <w:pStyle w:val="Corpodetexto2"/>
        <w:pBdr>
          <w:top w:val="single" w:sz="24" w:space="1" w:color="auto"/>
          <w:left w:val="single" w:sz="24" w:space="4" w:color="auto"/>
          <w:bottom w:val="single" w:sz="24" w:space="1" w:color="auto"/>
          <w:right w:val="single" w:sz="24" w:space="5" w:color="auto"/>
        </w:pBdr>
        <w:rPr>
          <w:rFonts w:ascii="Arial" w:hAnsi="Arial" w:cs="Arial"/>
          <w:sz w:val="24"/>
          <w:szCs w:val="24"/>
        </w:rPr>
      </w:pPr>
    </w:p>
    <w:p w:rsidR="0090066C" w:rsidRPr="004713E6" w:rsidRDefault="0090066C" w:rsidP="00507B6F">
      <w:pPr>
        <w:pStyle w:val="Corpodetexto2"/>
        <w:pBdr>
          <w:top w:val="single" w:sz="24" w:space="1" w:color="auto"/>
          <w:left w:val="single" w:sz="24" w:space="4" w:color="auto"/>
          <w:bottom w:val="single" w:sz="24" w:space="1" w:color="auto"/>
          <w:right w:val="single" w:sz="24" w:space="5" w:color="auto"/>
        </w:pBdr>
        <w:rPr>
          <w:rFonts w:ascii="Arial" w:hAnsi="Arial" w:cs="Arial"/>
          <w:sz w:val="24"/>
          <w:szCs w:val="24"/>
        </w:rPr>
      </w:pPr>
    </w:p>
    <w:p w:rsidR="0090066C" w:rsidRPr="004713E6" w:rsidRDefault="0090066C" w:rsidP="00507B6F">
      <w:pPr>
        <w:pStyle w:val="Corpodetexto2"/>
        <w:pBdr>
          <w:top w:val="single" w:sz="24" w:space="1" w:color="auto"/>
          <w:left w:val="single" w:sz="24" w:space="4" w:color="auto"/>
          <w:bottom w:val="single" w:sz="24" w:space="1" w:color="auto"/>
          <w:right w:val="single" w:sz="24" w:space="5" w:color="auto"/>
        </w:pBdr>
        <w:jc w:val="center"/>
        <w:rPr>
          <w:rFonts w:ascii="Arial" w:hAnsi="Arial" w:cs="Arial"/>
          <w:b/>
          <w:sz w:val="24"/>
          <w:szCs w:val="24"/>
        </w:rPr>
      </w:pPr>
      <w:r w:rsidRPr="004713E6">
        <w:rPr>
          <w:rFonts w:ascii="Arial" w:hAnsi="Arial" w:cs="Arial"/>
          <w:b/>
          <w:sz w:val="24"/>
          <w:szCs w:val="24"/>
        </w:rPr>
        <w:t>1 + 2 + 3 + 4 + 5 + 6 + 7 + 8 + 9  =  R$ ______________ ( 10 )</w:t>
      </w:r>
    </w:p>
    <w:p w:rsidR="0090066C" w:rsidRPr="00200B8C" w:rsidRDefault="0090066C" w:rsidP="00507B6F">
      <w:pPr>
        <w:pStyle w:val="Corpodetexto2"/>
        <w:pBdr>
          <w:top w:val="single" w:sz="24" w:space="1" w:color="auto"/>
          <w:left w:val="single" w:sz="24" w:space="4" w:color="auto"/>
          <w:bottom w:val="single" w:sz="24" w:space="1" w:color="auto"/>
          <w:right w:val="single" w:sz="24" w:space="5" w:color="auto"/>
        </w:pBdr>
        <w:jc w:val="center"/>
        <w:rPr>
          <w:rFonts w:ascii="Arial" w:hAnsi="Arial" w:cs="Arial"/>
          <w:sz w:val="24"/>
          <w:szCs w:val="24"/>
          <w:highlight w:val="yellow"/>
        </w:rPr>
      </w:pPr>
    </w:p>
    <w:p w:rsidR="0090066C" w:rsidRPr="003F2733" w:rsidRDefault="0090066C" w:rsidP="00076783">
      <w:pPr>
        <w:jc w:val="center"/>
        <w:rPr>
          <w:rFonts w:ascii="Arial" w:hAnsi="Arial" w:cs="Arial"/>
        </w:rPr>
      </w:pPr>
    </w:p>
    <w:p w:rsidR="0090066C" w:rsidRPr="003F2733" w:rsidRDefault="0090066C" w:rsidP="00076783">
      <w:pPr>
        <w:jc w:val="center"/>
        <w:rPr>
          <w:rFonts w:ascii="Arial" w:hAnsi="Arial" w:cs="Arial"/>
          <w:b/>
        </w:rPr>
      </w:pPr>
    </w:p>
    <w:p w:rsidR="0090066C" w:rsidRPr="00915F9E" w:rsidRDefault="0090066C" w:rsidP="00076783">
      <w:pPr>
        <w:pStyle w:val="BodyText23"/>
        <w:ind w:firstLine="0"/>
        <w:jc w:val="center"/>
        <w:rPr>
          <w:rFonts w:ascii="Arial" w:hAnsi="Arial" w:cs="Arial"/>
          <w:b/>
          <w:color w:val="auto"/>
          <w:sz w:val="26"/>
          <w:szCs w:val="26"/>
        </w:rPr>
      </w:pPr>
      <w:r w:rsidRPr="00915F9E">
        <w:rPr>
          <w:rFonts w:ascii="Arial" w:hAnsi="Arial" w:cs="Arial"/>
          <w:b/>
          <w:color w:val="auto"/>
          <w:sz w:val="28"/>
          <w:szCs w:val="28"/>
        </w:rPr>
        <w:t>3 -</w:t>
      </w:r>
      <w:r w:rsidRPr="003F2733">
        <w:rPr>
          <w:rFonts w:ascii="Arial" w:hAnsi="Arial" w:cs="Arial"/>
          <w:b/>
          <w:color w:val="auto"/>
          <w:szCs w:val="24"/>
        </w:rPr>
        <w:t xml:space="preserve"> </w:t>
      </w:r>
      <w:r w:rsidRPr="00915F9E">
        <w:rPr>
          <w:rFonts w:ascii="Arial" w:hAnsi="Arial" w:cs="Arial"/>
          <w:b/>
          <w:color w:val="auto"/>
          <w:sz w:val="26"/>
          <w:szCs w:val="26"/>
          <w:u w:val="single"/>
        </w:rPr>
        <w:t>ESPECIFICAÇÃO DO OBJETO, CONDIÇÕES GERAIS PARA A PRESTAÇÃO DO</w:t>
      </w:r>
      <w:r>
        <w:rPr>
          <w:rFonts w:ascii="Arial" w:hAnsi="Arial" w:cs="Arial"/>
          <w:b/>
          <w:color w:val="auto"/>
          <w:sz w:val="26"/>
          <w:szCs w:val="26"/>
          <w:u w:val="single"/>
        </w:rPr>
        <w:t>S</w:t>
      </w:r>
      <w:r w:rsidRPr="00915F9E">
        <w:rPr>
          <w:rFonts w:ascii="Arial" w:hAnsi="Arial" w:cs="Arial"/>
          <w:b/>
          <w:color w:val="auto"/>
          <w:sz w:val="26"/>
          <w:szCs w:val="26"/>
          <w:u w:val="single"/>
        </w:rPr>
        <w:t xml:space="preserve"> SERVIÇO</w:t>
      </w:r>
      <w:r>
        <w:rPr>
          <w:rFonts w:ascii="Arial" w:hAnsi="Arial" w:cs="Arial"/>
          <w:b/>
          <w:color w:val="auto"/>
          <w:sz w:val="26"/>
          <w:szCs w:val="26"/>
          <w:u w:val="single"/>
        </w:rPr>
        <w:t>S</w:t>
      </w:r>
      <w:r w:rsidRPr="00915F9E">
        <w:rPr>
          <w:rFonts w:ascii="Arial" w:hAnsi="Arial" w:cs="Arial"/>
          <w:b/>
          <w:color w:val="auto"/>
          <w:sz w:val="26"/>
          <w:szCs w:val="26"/>
          <w:u w:val="single"/>
        </w:rPr>
        <w:t xml:space="preserve"> E CRITÉRIOS DE SUA ACEITABILIDADE</w:t>
      </w:r>
      <w:r w:rsidRPr="00915F9E">
        <w:rPr>
          <w:rFonts w:ascii="Arial" w:hAnsi="Arial" w:cs="Arial"/>
          <w:b/>
          <w:color w:val="auto"/>
          <w:sz w:val="26"/>
          <w:szCs w:val="26"/>
        </w:rPr>
        <w:t>:</w:t>
      </w:r>
    </w:p>
    <w:p w:rsidR="0090066C" w:rsidRDefault="0090066C" w:rsidP="00076783">
      <w:pPr>
        <w:jc w:val="both"/>
        <w:rPr>
          <w:rFonts w:ascii="Arial" w:hAnsi="Arial" w:cs="Arial"/>
        </w:rPr>
      </w:pPr>
    </w:p>
    <w:p w:rsidR="0090066C" w:rsidRPr="008439D5" w:rsidRDefault="0090066C" w:rsidP="0060240B">
      <w:pPr>
        <w:tabs>
          <w:tab w:val="left" w:pos="426"/>
        </w:tabs>
        <w:jc w:val="both"/>
        <w:rPr>
          <w:rFonts w:ascii="Arial" w:hAnsi="Arial" w:cs="Arial"/>
        </w:rPr>
      </w:pPr>
      <w:r w:rsidRPr="008439D5">
        <w:rPr>
          <w:rFonts w:ascii="Arial" w:hAnsi="Arial" w:cs="Arial"/>
          <w:b/>
          <w:sz w:val="28"/>
          <w:szCs w:val="28"/>
        </w:rPr>
        <w:t>3.1 -</w:t>
      </w:r>
      <w:r w:rsidRPr="008439D5">
        <w:rPr>
          <w:rFonts w:ascii="Arial" w:hAnsi="Arial" w:cs="Arial"/>
        </w:rPr>
        <w:t xml:space="preserve"> O</w:t>
      </w:r>
      <w:r>
        <w:rPr>
          <w:rFonts w:ascii="Arial" w:hAnsi="Arial" w:cs="Arial"/>
        </w:rPr>
        <w:t>s</w:t>
      </w:r>
      <w:r w:rsidRPr="008439D5">
        <w:rPr>
          <w:rFonts w:ascii="Arial" w:hAnsi="Arial" w:cs="Arial"/>
        </w:rPr>
        <w:t xml:space="preserve"> serviço</w:t>
      </w:r>
      <w:r>
        <w:rPr>
          <w:rFonts w:ascii="Arial" w:hAnsi="Arial" w:cs="Arial"/>
        </w:rPr>
        <w:t>s</w:t>
      </w:r>
      <w:r w:rsidRPr="008439D5">
        <w:rPr>
          <w:rFonts w:ascii="Arial" w:hAnsi="Arial" w:cs="Arial"/>
        </w:rPr>
        <w:t xml:space="preserve"> ser</w:t>
      </w:r>
      <w:r>
        <w:rPr>
          <w:rFonts w:ascii="Arial" w:hAnsi="Arial" w:cs="Arial"/>
        </w:rPr>
        <w:t>ão</w:t>
      </w:r>
      <w:r w:rsidRPr="008439D5">
        <w:rPr>
          <w:rFonts w:ascii="Arial" w:hAnsi="Arial" w:cs="Arial"/>
        </w:rPr>
        <w:t xml:space="preserve"> prestado</w:t>
      </w:r>
      <w:r>
        <w:rPr>
          <w:rFonts w:ascii="Arial" w:hAnsi="Arial" w:cs="Arial"/>
        </w:rPr>
        <w:t>s</w:t>
      </w:r>
      <w:r w:rsidRPr="008439D5">
        <w:rPr>
          <w:rFonts w:ascii="Arial" w:hAnsi="Arial" w:cs="Arial"/>
        </w:rPr>
        <w:t xml:space="preserve"> nas dependências da CMBH, nos prédios principal e anexo, à Av</w:t>
      </w:r>
      <w:r>
        <w:rPr>
          <w:rFonts w:ascii="Arial" w:hAnsi="Arial" w:cs="Arial"/>
        </w:rPr>
        <w:t>enida</w:t>
      </w:r>
      <w:r w:rsidRPr="008439D5">
        <w:rPr>
          <w:rFonts w:ascii="Arial" w:hAnsi="Arial" w:cs="Arial"/>
        </w:rPr>
        <w:t xml:space="preserve"> dos Andradas, nº 3.100, Bairro Santa Efigênia, mediante a alocação dos seguintes profissionais:</w:t>
      </w:r>
    </w:p>
    <w:p w:rsidR="0090066C" w:rsidRPr="008439D5" w:rsidRDefault="0090066C" w:rsidP="0060240B">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10"/>
        <w:gridCol w:w="3123"/>
      </w:tblGrid>
      <w:tr w:rsidR="0090066C" w:rsidRPr="008439D5" w:rsidTr="00D17D0B">
        <w:trPr>
          <w:trHeight w:val="938"/>
          <w:tblHeader/>
        </w:trPr>
        <w:tc>
          <w:tcPr>
            <w:tcW w:w="2127" w:type="dxa"/>
            <w:tcBorders>
              <w:top w:val="single" w:sz="12" w:space="0" w:color="auto"/>
              <w:left w:val="single" w:sz="12" w:space="0" w:color="auto"/>
              <w:bottom w:val="single" w:sz="12" w:space="0" w:color="auto"/>
              <w:right w:val="single" w:sz="12" w:space="0" w:color="auto"/>
            </w:tcBorders>
            <w:shd w:val="clear" w:color="auto" w:fill="D9D9D9"/>
            <w:vAlign w:val="center"/>
          </w:tcPr>
          <w:p w:rsidR="0090066C" w:rsidRPr="008439D5" w:rsidRDefault="0090066C" w:rsidP="001B3D85">
            <w:pPr>
              <w:jc w:val="center"/>
              <w:rPr>
                <w:rFonts w:ascii="Arial" w:hAnsi="Arial" w:cs="Arial"/>
                <w:b/>
              </w:rPr>
            </w:pPr>
            <w:r w:rsidRPr="008439D5">
              <w:rPr>
                <w:rFonts w:ascii="Arial" w:hAnsi="Arial" w:cs="Arial"/>
                <w:b/>
                <w:sz w:val="22"/>
                <w:szCs w:val="22"/>
              </w:rPr>
              <w:t>QUANTIDADE</w:t>
            </w:r>
          </w:p>
        </w:tc>
        <w:tc>
          <w:tcPr>
            <w:tcW w:w="4110" w:type="dxa"/>
            <w:tcBorders>
              <w:top w:val="single" w:sz="12" w:space="0" w:color="auto"/>
              <w:left w:val="single" w:sz="12" w:space="0" w:color="auto"/>
              <w:bottom w:val="single" w:sz="12" w:space="0" w:color="auto"/>
              <w:right w:val="single" w:sz="12" w:space="0" w:color="auto"/>
            </w:tcBorders>
            <w:shd w:val="clear" w:color="auto" w:fill="D9D9D9"/>
            <w:vAlign w:val="center"/>
          </w:tcPr>
          <w:p w:rsidR="0090066C" w:rsidRPr="008439D5" w:rsidRDefault="0090066C" w:rsidP="001B3D85">
            <w:pPr>
              <w:jc w:val="center"/>
              <w:rPr>
                <w:rFonts w:ascii="Arial" w:hAnsi="Arial" w:cs="Arial"/>
                <w:b/>
              </w:rPr>
            </w:pPr>
            <w:r w:rsidRPr="008439D5">
              <w:rPr>
                <w:rFonts w:ascii="Arial" w:hAnsi="Arial" w:cs="Arial"/>
                <w:b/>
                <w:sz w:val="22"/>
                <w:szCs w:val="22"/>
              </w:rPr>
              <w:t>FUNÇÃO</w:t>
            </w:r>
          </w:p>
        </w:tc>
        <w:tc>
          <w:tcPr>
            <w:tcW w:w="3123" w:type="dxa"/>
            <w:tcBorders>
              <w:top w:val="single" w:sz="12" w:space="0" w:color="auto"/>
              <w:left w:val="single" w:sz="12" w:space="0" w:color="auto"/>
              <w:bottom w:val="single" w:sz="12" w:space="0" w:color="auto"/>
              <w:right w:val="single" w:sz="12" w:space="0" w:color="auto"/>
            </w:tcBorders>
            <w:shd w:val="clear" w:color="auto" w:fill="D9D9D9"/>
            <w:vAlign w:val="center"/>
          </w:tcPr>
          <w:p w:rsidR="0090066C" w:rsidRPr="008439D5" w:rsidRDefault="0090066C" w:rsidP="001B3D85">
            <w:pPr>
              <w:jc w:val="center"/>
              <w:rPr>
                <w:rFonts w:ascii="Arial" w:hAnsi="Arial" w:cs="Arial"/>
                <w:b/>
              </w:rPr>
            </w:pPr>
            <w:r w:rsidRPr="008439D5">
              <w:rPr>
                <w:rFonts w:ascii="Arial" w:hAnsi="Arial" w:cs="Arial"/>
                <w:b/>
                <w:sz w:val="22"/>
                <w:szCs w:val="22"/>
              </w:rPr>
              <w:t>CARGA HORÁRIA SEMANAL</w:t>
            </w:r>
          </w:p>
          <w:p w:rsidR="0090066C" w:rsidRPr="008439D5" w:rsidRDefault="0090066C" w:rsidP="001B3D85">
            <w:pPr>
              <w:jc w:val="center"/>
              <w:rPr>
                <w:rFonts w:ascii="Arial" w:hAnsi="Arial" w:cs="Arial"/>
                <w:b/>
              </w:rPr>
            </w:pPr>
            <w:r w:rsidRPr="008439D5">
              <w:rPr>
                <w:rFonts w:ascii="Arial" w:hAnsi="Arial" w:cs="Arial"/>
                <w:b/>
                <w:sz w:val="22"/>
                <w:szCs w:val="22"/>
              </w:rPr>
              <w:t>(por profissional)</w:t>
            </w:r>
          </w:p>
        </w:tc>
      </w:tr>
      <w:tr w:rsidR="0090066C" w:rsidRPr="008439D5" w:rsidTr="001B3D85">
        <w:trPr>
          <w:trHeight w:val="412"/>
        </w:trPr>
        <w:tc>
          <w:tcPr>
            <w:tcW w:w="2127" w:type="dxa"/>
            <w:tcBorders>
              <w:top w:val="single" w:sz="12" w:space="0" w:color="auto"/>
              <w:left w:val="single" w:sz="12" w:space="0" w:color="auto"/>
              <w:right w:val="single" w:sz="12" w:space="0" w:color="auto"/>
            </w:tcBorders>
            <w:vAlign w:val="center"/>
          </w:tcPr>
          <w:p w:rsidR="0090066C" w:rsidRPr="00E960BB" w:rsidRDefault="0090066C" w:rsidP="001B3D85">
            <w:pPr>
              <w:jc w:val="center"/>
              <w:rPr>
                <w:rFonts w:ascii="Arial" w:hAnsi="Arial" w:cs="Arial"/>
                <w:b/>
              </w:rPr>
            </w:pPr>
            <w:r w:rsidRPr="00E960BB">
              <w:rPr>
                <w:rFonts w:ascii="Arial" w:hAnsi="Arial" w:cs="Arial"/>
                <w:b/>
              </w:rPr>
              <w:t>2</w:t>
            </w:r>
          </w:p>
        </w:tc>
        <w:tc>
          <w:tcPr>
            <w:tcW w:w="4110" w:type="dxa"/>
            <w:tcBorders>
              <w:top w:val="single" w:sz="12" w:space="0" w:color="auto"/>
              <w:left w:val="single" w:sz="12" w:space="0" w:color="auto"/>
              <w:right w:val="single" w:sz="12" w:space="0" w:color="auto"/>
            </w:tcBorders>
            <w:vAlign w:val="center"/>
          </w:tcPr>
          <w:p w:rsidR="0090066C" w:rsidRPr="008439D5" w:rsidRDefault="0090066C" w:rsidP="001B3D85">
            <w:pPr>
              <w:jc w:val="center"/>
              <w:rPr>
                <w:rFonts w:ascii="Arial" w:hAnsi="Arial" w:cs="Arial"/>
              </w:rPr>
            </w:pPr>
            <w:r w:rsidRPr="008439D5">
              <w:rPr>
                <w:rFonts w:ascii="Arial" w:hAnsi="Arial" w:cs="Arial"/>
              </w:rPr>
              <w:t>Encarregado</w:t>
            </w:r>
          </w:p>
        </w:tc>
        <w:tc>
          <w:tcPr>
            <w:tcW w:w="3123" w:type="dxa"/>
            <w:tcBorders>
              <w:top w:val="single" w:sz="12" w:space="0" w:color="auto"/>
              <w:left w:val="single" w:sz="12" w:space="0" w:color="auto"/>
              <w:right w:val="single" w:sz="12" w:space="0" w:color="auto"/>
            </w:tcBorders>
            <w:vAlign w:val="center"/>
          </w:tcPr>
          <w:p w:rsidR="0090066C" w:rsidRPr="008439D5" w:rsidRDefault="0090066C" w:rsidP="001B3D85">
            <w:pPr>
              <w:jc w:val="center"/>
              <w:rPr>
                <w:rFonts w:ascii="Arial" w:hAnsi="Arial" w:cs="Arial"/>
              </w:rPr>
            </w:pPr>
            <w:r w:rsidRPr="008439D5">
              <w:rPr>
                <w:rFonts w:ascii="Arial" w:hAnsi="Arial" w:cs="Arial"/>
              </w:rPr>
              <w:t>44 horas</w:t>
            </w:r>
          </w:p>
        </w:tc>
      </w:tr>
      <w:tr w:rsidR="0090066C" w:rsidRPr="008439D5" w:rsidTr="001B3D85">
        <w:trPr>
          <w:trHeight w:val="419"/>
        </w:trPr>
        <w:tc>
          <w:tcPr>
            <w:tcW w:w="2127" w:type="dxa"/>
            <w:tcBorders>
              <w:left w:val="single" w:sz="12" w:space="0" w:color="auto"/>
              <w:right w:val="single" w:sz="12" w:space="0" w:color="auto"/>
            </w:tcBorders>
            <w:shd w:val="clear" w:color="auto" w:fill="E6E6E6"/>
            <w:vAlign w:val="center"/>
          </w:tcPr>
          <w:p w:rsidR="0090066C" w:rsidRPr="00E960BB" w:rsidRDefault="0090066C" w:rsidP="001B3D85">
            <w:pPr>
              <w:jc w:val="center"/>
              <w:rPr>
                <w:rFonts w:ascii="Arial" w:hAnsi="Arial" w:cs="Arial"/>
                <w:b/>
              </w:rPr>
            </w:pPr>
            <w:r w:rsidRPr="00E960BB">
              <w:rPr>
                <w:rFonts w:ascii="Arial" w:hAnsi="Arial" w:cs="Arial"/>
                <w:b/>
              </w:rPr>
              <w:t>29</w:t>
            </w:r>
          </w:p>
        </w:tc>
        <w:tc>
          <w:tcPr>
            <w:tcW w:w="4110" w:type="dxa"/>
            <w:tcBorders>
              <w:left w:val="single" w:sz="12" w:space="0" w:color="auto"/>
              <w:right w:val="single" w:sz="12" w:space="0" w:color="auto"/>
            </w:tcBorders>
            <w:shd w:val="clear" w:color="auto" w:fill="E6E6E6"/>
            <w:vAlign w:val="center"/>
          </w:tcPr>
          <w:p w:rsidR="0090066C" w:rsidRPr="008439D5" w:rsidRDefault="0090066C" w:rsidP="001B3D85">
            <w:pPr>
              <w:jc w:val="center"/>
              <w:rPr>
                <w:rFonts w:ascii="Arial" w:hAnsi="Arial" w:cs="Arial"/>
              </w:rPr>
            </w:pPr>
            <w:r w:rsidRPr="008439D5">
              <w:rPr>
                <w:rFonts w:ascii="Arial" w:hAnsi="Arial" w:cs="Arial"/>
              </w:rPr>
              <w:t>Servente de Limpeza</w:t>
            </w:r>
          </w:p>
        </w:tc>
        <w:tc>
          <w:tcPr>
            <w:tcW w:w="3123" w:type="dxa"/>
            <w:tcBorders>
              <w:left w:val="single" w:sz="12" w:space="0" w:color="auto"/>
              <w:right w:val="single" w:sz="12" w:space="0" w:color="auto"/>
            </w:tcBorders>
            <w:shd w:val="clear" w:color="auto" w:fill="E6E6E6"/>
            <w:vAlign w:val="center"/>
          </w:tcPr>
          <w:p w:rsidR="0090066C" w:rsidRPr="008439D5" w:rsidRDefault="0090066C" w:rsidP="001B3D85">
            <w:pPr>
              <w:jc w:val="center"/>
              <w:rPr>
                <w:rFonts w:ascii="Arial" w:hAnsi="Arial" w:cs="Arial"/>
              </w:rPr>
            </w:pPr>
            <w:r w:rsidRPr="008439D5">
              <w:rPr>
                <w:rFonts w:ascii="Arial" w:hAnsi="Arial" w:cs="Arial"/>
              </w:rPr>
              <w:t>44 horas</w:t>
            </w:r>
          </w:p>
        </w:tc>
      </w:tr>
      <w:tr w:rsidR="0090066C" w:rsidRPr="008439D5" w:rsidTr="001B3D85">
        <w:trPr>
          <w:trHeight w:val="425"/>
        </w:trPr>
        <w:tc>
          <w:tcPr>
            <w:tcW w:w="2127" w:type="dxa"/>
            <w:tcBorders>
              <w:left w:val="single" w:sz="12" w:space="0" w:color="auto"/>
              <w:right w:val="single" w:sz="12" w:space="0" w:color="auto"/>
            </w:tcBorders>
            <w:vAlign w:val="center"/>
          </w:tcPr>
          <w:p w:rsidR="0090066C" w:rsidRPr="00E960BB" w:rsidRDefault="0090066C" w:rsidP="001B3D85">
            <w:pPr>
              <w:jc w:val="center"/>
              <w:rPr>
                <w:rFonts w:ascii="Arial" w:hAnsi="Arial" w:cs="Arial"/>
                <w:b/>
              </w:rPr>
            </w:pPr>
            <w:r w:rsidRPr="00E960BB">
              <w:rPr>
                <w:rFonts w:ascii="Arial" w:hAnsi="Arial" w:cs="Arial"/>
                <w:b/>
              </w:rPr>
              <w:t>3</w:t>
            </w:r>
          </w:p>
        </w:tc>
        <w:tc>
          <w:tcPr>
            <w:tcW w:w="4110" w:type="dxa"/>
            <w:tcBorders>
              <w:left w:val="single" w:sz="12" w:space="0" w:color="auto"/>
              <w:right w:val="single" w:sz="12" w:space="0" w:color="auto"/>
            </w:tcBorders>
            <w:vAlign w:val="center"/>
          </w:tcPr>
          <w:p w:rsidR="0090066C" w:rsidRPr="008439D5" w:rsidRDefault="0090066C" w:rsidP="001B3D85">
            <w:pPr>
              <w:jc w:val="center"/>
              <w:rPr>
                <w:rFonts w:ascii="Arial" w:hAnsi="Arial" w:cs="Arial"/>
              </w:rPr>
            </w:pPr>
            <w:r w:rsidRPr="008439D5">
              <w:rPr>
                <w:rFonts w:ascii="Arial" w:hAnsi="Arial" w:cs="Arial"/>
              </w:rPr>
              <w:t>Limpador de Vidro</w:t>
            </w:r>
          </w:p>
        </w:tc>
        <w:tc>
          <w:tcPr>
            <w:tcW w:w="3123" w:type="dxa"/>
            <w:tcBorders>
              <w:left w:val="single" w:sz="12" w:space="0" w:color="auto"/>
              <w:right w:val="single" w:sz="12" w:space="0" w:color="auto"/>
            </w:tcBorders>
            <w:vAlign w:val="center"/>
          </w:tcPr>
          <w:p w:rsidR="0090066C" w:rsidRPr="008439D5" w:rsidRDefault="0090066C" w:rsidP="001B3D85">
            <w:pPr>
              <w:jc w:val="center"/>
              <w:rPr>
                <w:rFonts w:ascii="Arial" w:hAnsi="Arial" w:cs="Arial"/>
              </w:rPr>
            </w:pPr>
            <w:r w:rsidRPr="008439D5">
              <w:rPr>
                <w:rFonts w:ascii="Arial" w:hAnsi="Arial" w:cs="Arial"/>
              </w:rPr>
              <w:t>44 horas</w:t>
            </w:r>
          </w:p>
        </w:tc>
      </w:tr>
      <w:tr w:rsidR="0090066C" w:rsidRPr="008439D5" w:rsidTr="001B3D85">
        <w:trPr>
          <w:trHeight w:val="417"/>
        </w:trPr>
        <w:tc>
          <w:tcPr>
            <w:tcW w:w="2127" w:type="dxa"/>
            <w:tcBorders>
              <w:left w:val="single" w:sz="12" w:space="0" w:color="auto"/>
              <w:right w:val="single" w:sz="12" w:space="0" w:color="auto"/>
            </w:tcBorders>
            <w:shd w:val="clear" w:color="auto" w:fill="E6E6E6"/>
            <w:vAlign w:val="center"/>
          </w:tcPr>
          <w:p w:rsidR="0090066C" w:rsidRPr="00E960BB" w:rsidRDefault="0090066C" w:rsidP="001B3D85">
            <w:pPr>
              <w:jc w:val="center"/>
              <w:rPr>
                <w:rFonts w:ascii="Arial" w:hAnsi="Arial" w:cs="Arial"/>
                <w:b/>
              </w:rPr>
            </w:pPr>
            <w:r w:rsidRPr="00E960BB">
              <w:rPr>
                <w:rFonts w:ascii="Arial" w:hAnsi="Arial" w:cs="Arial"/>
                <w:b/>
              </w:rPr>
              <w:t>2</w:t>
            </w:r>
          </w:p>
        </w:tc>
        <w:tc>
          <w:tcPr>
            <w:tcW w:w="4110" w:type="dxa"/>
            <w:tcBorders>
              <w:left w:val="single" w:sz="12" w:space="0" w:color="auto"/>
              <w:right w:val="single" w:sz="12" w:space="0" w:color="auto"/>
            </w:tcBorders>
            <w:shd w:val="clear" w:color="auto" w:fill="E6E6E6"/>
            <w:vAlign w:val="center"/>
          </w:tcPr>
          <w:p w:rsidR="0090066C" w:rsidRPr="008439D5" w:rsidRDefault="0090066C" w:rsidP="001B3D85">
            <w:pPr>
              <w:jc w:val="center"/>
              <w:rPr>
                <w:rFonts w:ascii="Arial" w:hAnsi="Arial" w:cs="Arial"/>
              </w:rPr>
            </w:pPr>
            <w:r w:rsidRPr="008439D5">
              <w:rPr>
                <w:rFonts w:ascii="Arial" w:hAnsi="Arial" w:cs="Arial"/>
              </w:rPr>
              <w:t>Jardineiro</w:t>
            </w:r>
          </w:p>
        </w:tc>
        <w:tc>
          <w:tcPr>
            <w:tcW w:w="3123" w:type="dxa"/>
            <w:tcBorders>
              <w:left w:val="single" w:sz="12" w:space="0" w:color="auto"/>
              <w:right w:val="single" w:sz="12" w:space="0" w:color="auto"/>
            </w:tcBorders>
            <w:shd w:val="clear" w:color="auto" w:fill="E6E6E6"/>
            <w:vAlign w:val="center"/>
          </w:tcPr>
          <w:p w:rsidR="0090066C" w:rsidRPr="008439D5" w:rsidRDefault="0090066C" w:rsidP="001B3D85">
            <w:pPr>
              <w:jc w:val="center"/>
              <w:rPr>
                <w:rFonts w:ascii="Arial" w:hAnsi="Arial" w:cs="Arial"/>
              </w:rPr>
            </w:pPr>
            <w:r w:rsidRPr="008439D5">
              <w:rPr>
                <w:rFonts w:ascii="Arial" w:hAnsi="Arial" w:cs="Arial"/>
              </w:rPr>
              <w:t>44 horas</w:t>
            </w:r>
          </w:p>
        </w:tc>
      </w:tr>
      <w:tr w:rsidR="0090066C" w:rsidRPr="008439D5" w:rsidTr="001B3D85">
        <w:trPr>
          <w:trHeight w:val="422"/>
        </w:trPr>
        <w:tc>
          <w:tcPr>
            <w:tcW w:w="2127" w:type="dxa"/>
            <w:tcBorders>
              <w:left w:val="single" w:sz="12" w:space="0" w:color="auto"/>
              <w:right w:val="single" w:sz="12" w:space="0" w:color="auto"/>
            </w:tcBorders>
            <w:vAlign w:val="center"/>
          </w:tcPr>
          <w:p w:rsidR="0090066C" w:rsidRPr="00E960BB" w:rsidRDefault="0090066C" w:rsidP="001B3D85">
            <w:pPr>
              <w:jc w:val="center"/>
              <w:rPr>
                <w:rFonts w:ascii="Arial" w:hAnsi="Arial" w:cs="Arial"/>
                <w:b/>
              </w:rPr>
            </w:pPr>
            <w:r w:rsidRPr="00E960BB">
              <w:rPr>
                <w:rFonts w:ascii="Arial" w:hAnsi="Arial" w:cs="Arial"/>
                <w:b/>
              </w:rPr>
              <w:lastRenderedPageBreak/>
              <w:t>6</w:t>
            </w:r>
          </w:p>
        </w:tc>
        <w:tc>
          <w:tcPr>
            <w:tcW w:w="4110" w:type="dxa"/>
            <w:tcBorders>
              <w:left w:val="single" w:sz="12" w:space="0" w:color="auto"/>
              <w:right w:val="single" w:sz="12" w:space="0" w:color="auto"/>
            </w:tcBorders>
            <w:vAlign w:val="center"/>
          </w:tcPr>
          <w:p w:rsidR="0090066C" w:rsidRPr="008439D5" w:rsidRDefault="0090066C" w:rsidP="001B3D85">
            <w:pPr>
              <w:jc w:val="center"/>
              <w:rPr>
                <w:rFonts w:ascii="Arial" w:hAnsi="Arial" w:cs="Arial"/>
              </w:rPr>
            </w:pPr>
            <w:r w:rsidRPr="008439D5">
              <w:rPr>
                <w:rFonts w:ascii="Arial" w:hAnsi="Arial" w:cs="Arial"/>
              </w:rPr>
              <w:t>Ajudante de Serviços Gerais</w:t>
            </w:r>
          </w:p>
        </w:tc>
        <w:tc>
          <w:tcPr>
            <w:tcW w:w="3123" w:type="dxa"/>
            <w:tcBorders>
              <w:left w:val="single" w:sz="12" w:space="0" w:color="auto"/>
              <w:right w:val="single" w:sz="12" w:space="0" w:color="auto"/>
            </w:tcBorders>
            <w:vAlign w:val="center"/>
          </w:tcPr>
          <w:p w:rsidR="0090066C" w:rsidRPr="008439D5" w:rsidRDefault="0090066C" w:rsidP="001B3D85">
            <w:pPr>
              <w:jc w:val="center"/>
              <w:rPr>
                <w:rFonts w:ascii="Arial" w:hAnsi="Arial" w:cs="Arial"/>
              </w:rPr>
            </w:pPr>
            <w:r w:rsidRPr="008439D5">
              <w:rPr>
                <w:rFonts w:ascii="Arial" w:hAnsi="Arial" w:cs="Arial"/>
              </w:rPr>
              <w:t>44 horas</w:t>
            </w:r>
          </w:p>
        </w:tc>
      </w:tr>
      <w:tr w:rsidR="0090066C" w:rsidRPr="008439D5" w:rsidTr="001B3D85">
        <w:trPr>
          <w:trHeight w:val="406"/>
        </w:trPr>
        <w:tc>
          <w:tcPr>
            <w:tcW w:w="2127" w:type="dxa"/>
            <w:tcBorders>
              <w:left w:val="single" w:sz="12" w:space="0" w:color="auto"/>
              <w:bottom w:val="single" w:sz="12" w:space="0" w:color="auto"/>
              <w:right w:val="single" w:sz="12" w:space="0" w:color="auto"/>
            </w:tcBorders>
            <w:shd w:val="clear" w:color="auto" w:fill="E6E6E6"/>
            <w:vAlign w:val="center"/>
          </w:tcPr>
          <w:p w:rsidR="0090066C" w:rsidRPr="00E960BB" w:rsidRDefault="0090066C" w:rsidP="001B3D85">
            <w:pPr>
              <w:jc w:val="center"/>
              <w:rPr>
                <w:rFonts w:ascii="Arial" w:hAnsi="Arial" w:cs="Arial"/>
                <w:b/>
              </w:rPr>
            </w:pPr>
            <w:r w:rsidRPr="00E960BB">
              <w:rPr>
                <w:rFonts w:ascii="Arial" w:hAnsi="Arial" w:cs="Arial"/>
                <w:b/>
              </w:rPr>
              <w:t>7</w:t>
            </w:r>
          </w:p>
        </w:tc>
        <w:tc>
          <w:tcPr>
            <w:tcW w:w="4110" w:type="dxa"/>
            <w:tcBorders>
              <w:left w:val="single" w:sz="12" w:space="0" w:color="auto"/>
              <w:bottom w:val="single" w:sz="12" w:space="0" w:color="auto"/>
              <w:right w:val="single" w:sz="12" w:space="0" w:color="auto"/>
            </w:tcBorders>
            <w:shd w:val="clear" w:color="auto" w:fill="E6E6E6"/>
            <w:vAlign w:val="center"/>
          </w:tcPr>
          <w:p w:rsidR="0090066C" w:rsidRPr="008439D5" w:rsidRDefault="0090066C" w:rsidP="001B3D85">
            <w:pPr>
              <w:jc w:val="center"/>
              <w:rPr>
                <w:rFonts w:ascii="Arial" w:hAnsi="Arial" w:cs="Arial"/>
              </w:rPr>
            </w:pPr>
            <w:r w:rsidRPr="008439D5">
              <w:rPr>
                <w:rFonts w:ascii="Arial" w:hAnsi="Arial" w:cs="Arial"/>
              </w:rPr>
              <w:t>Copeiro</w:t>
            </w:r>
          </w:p>
        </w:tc>
        <w:tc>
          <w:tcPr>
            <w:tcW w:w="3123" w:type="dxa"/>
            <w:tcBorders>
              <w:left w:val="single" w:sz="12" w:space="0" w:color="auto"/>
              <w:bottom w:val="single" w:sz="12" w:space="0" w:color="auto"/>
              <w:right w:val="single" w:sz="12" w:space="0" w:color="auto"/>
            </w:tcBorders>
            <w:shd w:val="clear" w:color="auto" w:fill="E6E6E6"/>
            <w:vAlign w:val="center"/>
          </w:tcPr>
          <w:p w:rsidR="0090066C" w:rsidRPr="008439D5" w:rsidRDefault="0090066C" w:rsidP="001B3D85">
            <w:pPr>
              <w:jc w:val="center"/>
              <w:rPr>
                <w:rFonts w:ascii="Arial" w:hAnsi="Arial" w:cs="Arial"/>
              </w:rPr>
            </w:pPr>
            <w:r w:rsidRPr="008439D5">
              <w:rPr>
                <w:rFonts w:ascii="Arial" w:hAnsi="Arial" w:cs="Arial"/>
              </w:rPr>
              <w:t>44 horas</w:t>
            </w:r>
          </w:p>
        </w:tc>
      </w:tr>
    </w:tbl>
    <w:p w:rsidR="0090066C" w:rsidRDefault="0090066C" w:rsidP="0060240B">
      <w:pPr>
        <w:jc w:val="both"/>
        <w:rPr>
          <w:rFonts w:ascii="Arial" w:hAnsi="Arial" w:cs="Arial"/>
          <w:b/>
          <w:highlight w:val="yellow"/>
        </w:rPr>
      </w:pPr>
    </w:p>
    <w:p w:rsidR="0090066C" w:rsidRPr="00200B8C" w:rsidRDefault="0090066C" w:rsidP="0060240B">
      <w:pPr>
        <w:jc w:val="both"/>
        <w:rPr>
          <w:rFonts w:ascii="Arial" w:hAnsi="Arial" w:cs="Arial"/>
          <w:b/>
          <w:highlight w:val="yellow"/>
        </w:rPr>
      </w:pPr>
    </w:p>
    <w:p w:rsidR="0090066C" w:rsidRPr="00202B68" w:rsidRDefault="0090066C" w:rsidP="0060240B">
      <w:pPr>
        <w:tabs>
          <w:tab w:val="left" w:pos="426"/>
        </w:tabs>
        <w:jc w:val="both"/>
        <w:rPr>
          <w:rFonts w:ascii="Arial" w:hAnsi="Arial" w:cs="Arial"/>
        </w:rPr>
      </w:pPr>
      <w:r w:rsidRPr="00202B68">
        <w:rPr>
          <w:rFonts w:ascii="Arial" w:hAnsi="Arial" w:cs="Arial"/>
          <w:b/>
          <w:sz w:val="28"/>
          <w:szCs w:val="28"/>
        </w:rPr>
        <w:t xml:space="preserve">3.2 - </w:t>
      </w:r>
      <w:r w:rsidRPr="00202B68">
        <w:rPr>
          <w:rFonts w:ascii="Arial" w:hAnsi="Arial" w:cs="Arial"/>
        </w:rPr>
        <w:t>O</w:t>
      </w:r>
      <w:r>
        <w:rPr>
          <w:rFonts w:ascii="Arial" w:hAnsi="Arial" w:cs="Arial"/>
        </w:rPr>
        <w:t>s</w:t>
      </w:r>
      <w:r w:rsidRPr="00202B68">
        <w:rPr>
          <w:rFonts w:ascii="Arial" w:hAnsi="Arial" w:cs="Arial"/>
        </w:rPr>
        <w:t xml:space="preserve"> serviço</w:t>
      </w:r>
      <w:r>
        <w:rPr>
          <w:rFonts w:ascii="Arial" w:hAnsi="Arial" w:cs="Arial"/>
        </w:rPr>
        <w:t>s</w:t>
      </w:r>
      <w:r w:rsidRPr="00202B68">
        <w:rPr>
          <w:rFonts w:ascii="Arial" w:hAnsi="Arial" w:cs="Arial"/>
        </w:rPr>
        <w:t xml:space="preserve"> ser</w:t>
      </w:r>
      <w:r>
        <w:rPr>
          <w:rFonts w:ascii="Arial" w:hAnsi="Arial" w:cs="Arial"/>
        </w:rPr>
        <w:t>ão</w:t>
      </w:r>
      <w:r w:rsidRPr="00202B68">
        <w:rPr>
          <w:rFonts w:ascii="Arial" w:hAnsi="Arial" w:cs="Arial"/>
        </w:rPr>
        <w:t xml:space="preserve"> prestado</w:t>
      </w:r>
      <w:r>
        <w:rPr>
          <w:rFonts w:ascii="Arial" w:hAnsi="Arial" w:cs="Arial"/>
        </w:rPr>
        <w:t>s</w:t>
      </w:r>
      <w:r w:rsidRPr="00202B68">
        <w:rPr>
          <w:rFonts w:ascii="Arial" w:hAnsi="Arial" w:cs="Arial"/>
        </w:rPr>
        <w:t xml:space="preserve"> de segunda </w:t>
      </w:r>
      <w:r>
        <w:rPr>
          <w:rFonts w:ascii="Arial" w:hAnsi="Arial" w:cs="Arial"/>
        </w:rPr>
        <w:t>a</w:t>
      </w:r>
      <w:r w:rsidRPr="00202B68">
        <w:rPr>
          <w:rFonts w:ascii="Arial" w:hAnsi="Arial" w:cs="Arial"/>
        </w:rPr>
        <w:t xml:space="preserve"> sexta-feira, em dois turnos, iniciando o primeiro às 6:30 h</w:t>
      </w:r>
      <w:r>
        <w:rPr>
          <w:rFonts w:ascii="Arial" w:hAnsi="Arial" w:cs="Arial"/>
        </w:rPr>
        <w:t>oras</w:t>
      </w:r>
      <w:r w:rsidRPr="00202B68">
        <w:rPr>
          <w:rFonts w:ascii="Arial" w:hAnsi="Arial" w:cs="Arial"/>
        </w:rPr>
        <w:t xml:space="preserve"> e o segundo às 11:30 h</w:t>
      </w:r>
      <w:r>
        <w:rPr>
          <w:rFonts w:ascii="Arial" w:hAnsi="Arial" w:cs="Arial"/>
        </w:rPr>
        <w:t>oras</w:t>
      </w:r>
      <w:r w:rsidRPr="00202B68">
        <w:rPr>
          <w:rFonts w:ascii="Arial" w:hAnsi="Arial" w:cs="Arial"/>
        </w:rPr>
        <w:t xml:space="preserve">. </w:t>
      </w:r>
    </w:p>
    <w:p w:rsidR="0090066C" w:rsidRPr="00200B8C" w:rsidRDefault="0090066C" w:rsidP="0060240B">
      <w:pPr>
        <w:tabs>
          <w:tab w:val="left" w:pos="426"/>
        </w:tabs>
        <w:jc w:val="both"/>
        <w:rPr>
          <w:rFonts w:ascii="Arial" w:hAnsi="Arial" w:cs="Arial"/>
          <w:highlight w:val="yellow"/>
        </w:rPr>
      </w:pPr>
    </w:p>
    <w:p w:rsidR="0090066C" w:rsidRPr="00AE0074" w:rsidRDefault="0090066C" w:rsidP="0060240B">
      <w:pPr>
        <w:tabs>
          <w:tab w:val="left" w:pos="426"/>
        </w:tabs>
        <w:jc w:val="both"/>
        <w:rPr>
          <w:rFonts w:ascii="Arial" w:hAnsi="Arial" w:cs="Arial"/>
        </w:rPr>
      </w:pPr>
      <w:r w:rsidRPr="00AE0074">
        <w:rPr>
          <w:rFonts w:ascii="Arial" w:hAnsi="Arial" w:cs="Arial"/>
          <w:b/>
          <w:sz w:val="28"/>
          <w:szCs w:val="28"/>
        </w:rPr>
        <w:t>3.2.1 -</w:t>
      </w:r>
      <w:r w:rsidRPr="00AE0074">
        <w:rPr>
          <w:rFonts w:ascii="Arial" w:hAnsi="Arial" w:cs="Arial"/>
        </w:rPr>
        <w:t xml:space="preserve"> Poderá haver prestação de serviço</w:t>
      </w:r>
      <w:r>
        <w:rPr>
          <w:rFonts w:ascii="Arial" w:hAnsi="Arial" w:cs="Arial"/>
        </w:rPr>
        <w:t>s</w:t>
      </w:r>
      <w:r w:rsidRPr="00AE0074">
        <w:rPr>
          <w:rFonts w:ascii="Arial" w:hAnsi="Arial" w:cs="Arial"/>
        </w:rPr>
        <w:t xml:space="preserve"> nos finais de semana e em feriados.</w:t>
      </w:r>
    </w:p>
    <w:p w:rsidR="0090066C" w:rsidRPr="00200B8C" w:rsidRDefault="0090066C" w:rsidP="0060240B">
      <w:pPr>
        <w:tabs>
          <w:tab w:val="left" w:pos="426"/>
        </w:tabs>
        <w:jc w:val="both"/>
        <w:rPr>
          <w:rFonts w:ascii="Arial" w:hAnsi="Arial" w:cs="Arial"/>
          <w:highlight w:val="yellow"/>
        </w:rPr>
      </w:pPr>
    </w:p>
    <w:p w:rsidR="0090066C" w:rsidRPr="00824B84" w:rsidRDefault="0090066C" w:rsidP="0060240B">
      <w:pPr>
        <w:tabs>
          <w:tab w:val="left" w:pos="426"/>
        </w:tabs>
        <w:jc w:val="both"/>
        <w:rPr>
          <w:rFonts w:ascii="Arial" w:hAnsi="Arial" w:cs="Arial"/>
        </w:rPr>
      </w:pPr>
      <w:r w:rsidRPr="00824B84">
        <w:rPr>
          <w:rFonts w:ascii="Arial" w:hAnsi="Arial" w:cs="Arial"/>
          <w:b/>
          <w:sz w:val="28"/>
          <w:szCs w:val="28"/>
        </w:rPr>
        <w:t>3.3 -</w:t>
      </w:r>
      <w:r w:rsidRPr="00824B84">
        <w:rPr>
          <w:rFonts w:ascii="Arial" w:hAnsi="Arial" w:cs="Arial"/>
        </w:rPr>
        <w:t xml:space="preserve"> O horário de trabalho de cada profissional poderá ser alterado a qualquer tempo, de acordo com as necessidades do</w:t>
      </w:r>
      <w:r>
        <w:rPr>
          <w:rFonts w:ascii="Arial" w:hAnsi="Arial" w:cs="Arial"/>
        </w:rPr>
        <w:t>s</w:t>
      </w:r>
      <w:r w:rsidRPr="00824B84">
        <w:rPr>
          <w:rFonts w:ascii="Arial" w:hAnsi="Arial" w:cs="Arial"/>
        </w:rPr>
        <w:t xml:space="preserve"> serviço</w:t>
      </w:r>
      <w:r>
        <w:rPr>
          <w:rFonts w:ascii="Arial" w:hAnsi="Arial" w:cs="Arial"/>
        </w:rPr>
        <w:t>s</w:t>
      </w:r>
      <w:r w:rsidRPr="00824B84">
        <w:rPr>
          <w:rFonts w:ascii="Arial" w:hAnsi="Arial" w:cs="Arial"/>
        </w:rPr>
        <w:t xml:space="preserve"> a ser</w:t>
      </w:r>
      <w:r>
        <w:rPr>
          <w:rFonts w:ascii="Arial" w:hAnsi="Arial" w:cs="Arial"/>
        </w:rPr>
        <w:t>em</w:t>
      </w:r>
      <w:r w:rsidRPr="00824B84">
        <w:rPr>
          <w:rFonts w:ascii="Arial" w:hAnsi="Arial" w:cs="Arial"/>
        </w:rPr>
        <w:t xml:space="preserve"> prestado</w:t>
      </w:r>
      <w:r>
        <w:rPr>
          <w:rFonts w:ascii="Arial" w:hAnsi="Arial" w:cs="Arial"/>
        </w:rPr>
        <w:t>s</w:t>
      </w:r>
      <w:r w:rsidRPr="00824B84">
        <w:rPr>
          <w:rFonts w:ascii="Arial" w:hAnsi="Arial" w:cs="Arial"/>
        </w:rPr>
        <w:t>, observad</w:t>
      </w:r>
      <w:r>
        <w:rPr>
          <w:rFonts w:ascii="Arial" w:hAnsi="Arial" w:cs="Arial"/>
        </w:rPr>
        <w:t>o</w:t>
      </w:r>
      <w:r w:rsidRPr="00824B84">
        <w:rPr>
          <w:rFonts w:ascii="Arial" w:hAnsi="Arial" w:cs="Arial"/>
        </w:rPr>
        <w:t>s a carga horária semanal/mensal e o descanso semanal remunerado.</w:t>
      </w:r>
    </w:p>
    <w:p w:rsidR="0090066C" w:rsidRPr="00200B8C" w:rsidRDefault="0090066C" w:rsidP="0060240B">
      <w:pPr>
        <w:tabs>
          <w:tab w:val="left" w:pos="426"/>
        </w:tabs>
        <w:ind w:left="432"/>
        <w:jc w:val="both"/>
        <w:rPr>
          <w:rFonts w:ascii="Arial" w:hAnsi="Arial" w:cs="Arial"/>
          <w:highlight w:val="yellow"/>
        </w:rPr>
      </w:pPr>
    </w:p>
    <w:p w:rsidR="0090066C" w:rsidRPr="007D2363" w:rsidRDefault="0090066C" w:rsidP="0060240B">
      <w:pPr>
        <w:tabs>
          <w:tab w:val="left" w:pos="426"/>
        </w:tabs>
        <w:jc w:val="both"/>
        <w:rPr>
          <w:rFonts w:ascii="Arial" w:hAnsi="Arial" w:cs="Arial"/>
        </w:rPr>
      </w:pPr>
      <w:r w:rsidRPr="007D2363">
        <w:rPr>
          <w:rFonts w:ascii="Arial" w:hAnsi="Arial" w:cs="Arial"/>
          <w:b/>
          <w:sz w:val="28"/>
          <w:szCs w:val="28"/>
        </w:rPr>
        <w:t>3.4 -</w:t>
      </w:r>
      <w:r w:rsidRPr="007D2363">
        <w:rPr>
          <w:rFonts w:ascii="Arial" w:hAnsi="Arial" w:cs="Arial"/>
        </w:rPr>
        <w:t xml:space="preserve"> A distribuição quantitativa dos trabalhadores alocados ao contrato entre os dois turnos será de responsabilidade da CMBH.</w:t>
      </w:r>
    </w:p>
    <w:p w:rsidR="0090066C" w:rsidRPr="00200B8C" w:rsidRDefault="0090066C" w:rsidP="0060240B">
      <w:pPr>
        <w:pStyle w:val="PargrafodaLista1"/>
        <w:rPr>
          <w:rFonts w:ascii="Arial" w:hAnsi="Arial" w:cs="Arial"/>
          <w:highlight w:val="yellow"/>
        </w:rPr>
      </w:pPr>
    </w:p>
    <w:p w:rsidR="0090066C" w:rsidRPr="007D2363" w:rsidRDefault="0090066C" w:rsidP="0060240B">
      <w:pPr>
        <w:tabs>
          <w:tab w:val="left" w:pos="426"/>
        </w:tabs>
        <w:jc w:val="both"/>
        <w:rPr>
          <w:rFonts w:ascii="Arial" w:hAnsi="Arial" w:cs="Arial"/>
        </w:rPr>
      </w:pPr>
      <w:r w:rsidRPr="007D2363">
        <w:rPr>
          <w:rFonts w:ascii="Arial" w:hAnsi="Arial" w:cs="Arial"/>
          <w:b/>
          <w:sz w:val="28"/>
          <w:szCs w:val="28"/>
        </w:rPr>
        <w:t>3.4.1 -</w:t>
      </w:r>
      <w:r w:rsidRPr="007D2363">
        <w:rPr>
          <w:rFonts w:ascii="Arial" w:hAnsi="Arial" w:cs="Arial"/>
        </w:rPr>
        <w:t xml:space="preserve"> Deverá haver um encarregado por turno.</w:t>
      </w:r>
    </w:p>
    <w:p w:rsidR="0090066C" w:rsidRPr="00200B8C" w:rsidRDefault="0090066C" w:rsidP="0060240B">
      <w:pPr>
        <w:tabs>
          <w:tab w:val="left" w:pos="426"/>
        </w:tabs>
        <w:jc w:val="both"/>
        <w:rPr>
          <w:rFonts w:ascii="Arial" w:hAnsi="Arial" w:cs="Arial"/>
          <w:highlight w:val="yellow"/>
        </w:rPr>
      </w:pPr>
    </w:p>
    <w:p w:rsidR="0090066C" w:rsidRPr="001D392C" w:rsidRDefault="0090066C" w:rsidP="0060240B">
      <w:pPr>
        <w:tabs>
          <w:tab w:val="left" w:pos="426"/>
        </w:tabs>
        <w:jc w:val="both"/>
        <w:rPr>
          <w:rFonts w:ascii="Arial" w:hAnsi="Arial" w:cs="Arial"/>
        </w:rPr>
      </w:pPr>
      <w:r w:rsidRPr="001D392C">
        <w:rPr>
          <w:rFonts w:ascii="Arial" w:hAnsi="Arial" w:cs="Arial"/>
          <w:b/>
          <w:sz w:val="28"/>
          <w:szCs w:val="28"/>
        </w:rPr>
        <w:t>3.5 -</w:t>
      </w:r>
      <w:r w:rsidRPr="001D392C">
        <w:rPr>
          <w:rFonts w:ascii="Arial" w:hAnsi="Arial" w:cs="Arial"/>
        </w:rPr>
        <w:t xml:space="preserve"> Havendo trabalho adicional, ou seja, caso um profissional trabalhe além da carga horária definida neste anexo, será a CONTRATADA ressarcida por essas </w:t>
      </w:r>
      <w:r w:rsidRPr="001D392C">
        <w:rPr>
          <w:rFonts w:ascii="Arial" w:hAnsi="Arial" w:cs="Arial"/>
          <w:b/>
        </w:rPr>
        <w:t>horas adicionais</w:t>
      </w:r>
      <w:r w:rsidRPr="001D392C">
        <w:rPr>
          <w:rFonts w:ascii="Arial" w:hAnsi="Arial" w:cs="Arial"/>
        </w:rPr>
        <w:t xml:space="preserve"> como </w:t>
      </w:r>
      <w:r w:rsidRPr="001D392C">
        <w:rPr>
          <w:rFonts w:ascii="Arial" w:hAnsi="Arial" w:cs="Arial"/>
          <w:b/>
        </w:rPr>
        <w:t>horas extras</w:t>
      </w:r>
      <w:r w:rsidRPr="001D392C">
        <w:rPr>
          <w:rFonts w:ascii="Arial" w:hAnsi="Arial" w:cs="Arial"/>
        </w:rPr>
        <w:t xml:space="preserve">, nos termos da lei. Também poderá ser adotado o </w:t>
      </w:r>
      <w:r w:rsidRPr="001D392C">
        <w:rPr>
          <w:rFonts w:ascii="Arial" w:hAnsi="Arial" w:cs="Arial"/>
          <w:b/>
        </w:rPr>
        <w:t>sistema de compensação de jornada</w:t>
      </w:r>
      <w:r w:rsidRPr="001D392C">
        <w:rPr>
          <w:rFonts w:ascii="Arial" w:hAnsi="Arial" w:cs="Arial"/>
        </w:rPr>
        <w:t xml:space="preserve">, no qual as horas adicionais serão compensadas com folgas ou com a redução da jornada em dias subseqüentes, quando assim for permitido por acordo, convenção ou dissídio coletivo. </w:t>
      </w:r>
    </w:p>
    <w:p w:rsidR="0090066C" w:rsidRPr="00200B8C" w:rsidRDefault="0090066C" w:rsidP="0060240B">
      <w:pPr>
        <w:tabs>
          <w:tab w:val="left" w:pos="426"/>
        </w:tabs>
        <w:jc w:val="both"/>
        <w:rPr>
          <w:rFonts w:ascii="Arial" w:hAnsi="Arial" w:cs="Arial"/>
          <w:highlight w:val="yellow"/>
        </w:rPr>
      </w:pPr>
    </w:p>
    <w:p w:rsidR="0090066C" w:rsidRPr="001D392C" w:rsidRDefault="0090066C" w:rsidP="0060240B">
      <w:pPr>
        <w:tabs>
          <w:tab w:val="left" w:pos="0"/>
        </w:tabs>
        <w:jc w:val="both"/>
        <w:rPr>
          <w:rFonts w:ascii="Arial" w:hAnsi="Arial" w:cs="Arial"/>
        </w:rPr>
      </w:pPr>
      <w:r w:rsidRPr="001D392C">
        <w:rPr>
          <w:rFonts w:ascii="Arial" w:hAnsi="Arial" w:cs="Arial"/>
          <w:b/>
          <w:sz w:val="28"/>
          <w:szCs w:val="28"/>
        </w:rPr>
        <w:t>3.5.1 -</w:t>
      </w:r>
      <w:r w:rsidRPr="001D392C">
        <w:rPr>
          <w:rFonts w:ascii="Arial" w:hAnsi="Arial" w:cs="Arial"/>
        </w:rPr>
        <w:t xml:space="preserve"> Havendo </w:t>
      </w:r>
      <w:r w:rsidRPr="001D392C">
        <w:rPr>
          <w:rFonts w:ascii="Arial" w:hAnsi="Arial" w:cs="Arial"/>
          <w:b/>
        </w:rPr>
        <w:t>trabalho noturno</w:t>
      </w:r>
      <w:r w:rsidRPr="001D392C">
        <w:rPr>
          <w:rFonts w:ascii="Arial" w:hAnsi="Arial" w:cs="Arial"/>
        </w:rPr>
        <w:t xml:space="preserve">, calcular-se-á o valor da </w:t>
      </w:r>
      <w:r w:rsidRPr="001D392C">
        <w:rPr>
          <w:rFonts w:ascii="Arial" w:hAnsi="Arial" w:cs="Arial"/>
          <w:b/>
        </w:rPr>
        <w:t>hora noturna</w:t>
      </w:r>
      <w:r w:rsidRPr="001D392C">
        <w:rPr>
          <w:rFonts w:ascii="Arial" w:hAnsi="Arial" w:cs="Arial"/>
        </w:rPr>
        <w:t xml:space="preserve"> na forma definida em lei, acordo, convenção ou dissídio coletivo.</w:t>
      </w:r>
    </w:p>
    <w:p w:rsidR="0090066C" w:rsidRPr="00200B8C" w:rsidRDefault="0090066C" w:rsidP="0060240B">
      <w:pPr>
        <w:tabs>
          <w:tab w:val="left" w:pos="426"/>
        </w:tabs>
        <w:jc w:val="both"/>
        <w:rPr>
          <w:rFonts w:ascii="Arial" w:hAnsi="Arial" w:cs="Arial"/>
          <w:highlight w:val="yellow"/>
        </w:rPr>
      </w:pPr>
      <w:r w:rsidRPr="00200B8C">
        <w:rPr>
          <w:rFonts w:ascii="Arial" w:hAnsi="Arial" w:cs="Arial"/>
          <w:highlight w:val="yellow"/>
        </w:rPr>
        <w:t xml:space="preserve"> </w:t>
      </w:r>
    </w:p>
    <w:p w:rsidR="0090066C" w:rsidRPr="00790807" w:rsidRDefault="0090066C" w:rsidP="0060240B">
      <w:pPr>
        <w:tabs>
          <w:tab w:val="left" w:pos="426"/>
        </w:tabs>
        <w:jc w:val="both"/>
        <w:rPr>
          <w:rFonts w:ascii="Arial" w:hAnsi="Arial" w:cs="Arial"/>
        </w:rPr>
      </w:pPr>
      <w:r w:rsidRPr="00790807">
        <w:rPr>
          <w:rFonts w:ascii="Arial" w:hAnsi="Arial" w:cs="Arial"/>
          <w:b/>
          <w:sz w:val="28"/>
          <w:szCs w:val="28"/>
        </w:rPr>
        <w:t>3.6 -</w:t>
      </w:r>
      <w:r w:rsidRPr="00790807">
        <w:rPr>
          <w:rFonts w:ascii="Arial" w:hAnsi="Arial" w:cs="Arial"/>
        </w:rPr>
        <w:t xml:space="preserve"> A prestação de serviço</w:t>
      </w:r>
      <w:r>
        <w:rPr>
          <w:rFonts w:ascii="Arial" w:hAnsi="Arial" w:cs="Arial"/>
        </w:rPr>
        <w:t>s</w:t>
      </w:r>
      <w:r w:rsidRPr="00790807">
        <w:rPr>
          <w:rFonts w:ascii="Arial" w:hAnsi="Arial" w:cs="Arial"/>
        </w:rPr>
        <w:t xml:space="preserve"> em horas extras e horas noturnas somente poderá ser realizada com prévia e expressa autorização da Diretoria de Administração e Finanças da CMBH.</w:t>
      </w:r>
    </w:p>
    <w:p w:rsidR="0090066C" w:rsidRPr="00200B8C" w:rsidRDefault="0090066C" w:rsidP="0060240B">
      <w:pPr>
        <w:pStyle w:val="PargrafodaLista1"/>
        <w:rPr>
          <w:rFonts w:ascii="Arial" w:hAnsi="Arial" w:cs="Arial"/>
          <w:highlight w:val="yellow"/>
        </w:rPr>
      </w:pPr>
    </w:p>
    <w:p w:rsidR="0090066C" w:rsidRPr="00F15227" w:rsidRDefault="0090066C" w:rsidP="0060240B">
      <w:pPr>
        <w:tabs>
          <w:tab w:val="left" w:pos="426"/>
        </w:tabs>
        <w:jc w:val="both"/>
        <w:rPr>
          <w:rFonts w:ascii="Arial" w:hAnsi="Arial" w:cs="Arial"/>
        </w:rPr>
      </w:pPr>
      <w:r w:rsidRPr="00F15227">
        <w:rPr>
          <w:rFonts w:ascii="Arial" w:hAnsi="Arial" w:cs="Arial"/>
          <w:b/>
          <w:sz w:val="28"/>
          <w:szCs w:val="28"/>
        </w:rPr>
        <w:t>3.7 -</w:t>
      </w:r>
      <w:r w:rsidRPr="00F15227">
        <w:rPr>
          <w:rFonts w:ascii="Arial" w:hAnsi="Arial" w:cs="Arial"/>
        </w:rPr>
        <w:t xml:space="preserve"> O</w:t>
      </w:r>
      <w:r>
        <w:rPr>
          <w:rFonts w:ascii="Arial" w:hAnsi="Arial" w:cs="Arial"/>
        </w:rPr>
        <w:t>s</w:t>
      </w:r>
      <w:r w:rsidRPr="00F15227">
        <w:rPr>
          <w:rFonts w:ascii="Arial" w:hAnsi="Arial" w:cs="Arial"/>
        </w:rPr>
        <w:t xml:space="preserve"> serviço</w:t>
      </w:r>
      <w:r>
        <w:rPr>
          <w:rFonts w:ascii="Arial" w:hAnsi="Arial" w:cs="Arial"/>
        </w:rPr>
        <w:t>s</w:t>
      </w:r>
      <w:r w:rsidRPr="00F15227">
        <w:rPr>
          <w:rFonts w:ascii="Arial" w:hAnsi="Arial" w:cs="Arial"/>
        </w:rPr>
        <w:t xml:space="preserve"> dever</w:t>
      </w:r>
      <w:r>
        <w:rPr>
          <w:rFonts w:ascii="Arial" w:hAnsi="Arial" w:cs="Arial"/>
        </w:rPr>
        <w:t>ão</w:t>
      </w:r>
      <w:r w:rsidRPr="00F15227">
        <w:rPr>
          <w:rFonts w:ascii="Arial" w:hAnsi="Arial" w:cs="Arial"/>
        </w:rPr>
        <w:t xml:space="preserve"> ser organizado</w:t>
      </w:r>
      <w:r>
        <w:rPr>
          <w:rFonts w:ascii="Arial" w:hAnsi="Arial" w:cs="Arial"/>
        </w:rPr>
        <w:t>s</w:t>
      </w:r>
      <w:r w:rsidRPr="00F15227">
        <w:rPr>
          <w:rFonts w:ascii="Arial" w:hAnsi="Arial" w:cs="Arial"/>
        </w:rPr>
        <w:t xml:space="preserve"> de forma a respeitar as regras contidas na legislação pertinente e as emanadas de convenção, acordo ou dissídio coletivo das categorias.</w:t>
      </w:r>
    </w:p>
    <w:p w:rsidR="0090066C" w:rsidRPr="00200B8C" w:rsidRDefault="0090066C" w:rsidP="0060240B">
      <w:pPr>
        <w:pStyle w:val="PargrafodaLista1"/>
        <w:rPr>
          <w:rFonts w:ascii="Arial" w:hAnsi="Arial" w:cs="Arial"/>
          <w:highlight w:val="yellow"/>
        </w:rPr>
      </w:pPr>
    </w:p>
    <w:p w:rsidR="0090066C" w:rsidRPr="00E12336" w:rsidRDefault="0090066C" w:rsidP="0060240B">
      <w:pPr>
        <w:tabs>
          <w:tab w:val="left" w:pos="426"/>
        </w:tabs>
        <w:jc w:val="both"/>
        <w:rPr>
          <w:rFonts w:ascii="Arial" w:hAnsi="Arial" w:cs="Arial"/>
        </w:rPr>
      </w:pPr>
      <w:r w:rsidRPr="00E12336">
        <w:rPr>
          <w:rFonts w:ascii="Arial" w:hAnsi="Arial" w:cs="Arial"/>
          <w:b/>
          <w:sz w:val="28"/>
          <w:szCs w:val="28"/>
        </w:rPr>
        <w:t>3.8 -</w:t>
      </w:r>
      <w:r w:rsidRPr="00E12336">
        <w:rPr>
          <w:rFonts w:ascii="Arial" w:hAnsi="Arial" w:cs="Arial"/>
        </w:rPr>
        <w:t xml:space="preserve"> A </w:t>
      </w:r>
      <w:r>
        <w:rPr>
          <w:rFonts w:ascii="Arial" w:hAnsi="Arial" w:cs="Arial"/>
        </w:rPr>
        <w:t>CONTRATADA</w:t>
      </w:r>
      <w:r w:rsidRPr="00E12336">
        <w:rPr>
          <w:rFonts w:ascii="Arial" w:hAnsi="Arial" w:cs="Arial"/>
        </w:rPr>
        <w:t xml:space="preserve"> observ</w:t>
      </w:r>
      <w:r>
        <w:rPr>
          <w:rFonts w:ascii="Arial" w:hAnsi="Arial" w:cs="Arial"/>
        </w:rPr>
        <w:t>ou</w:t>
      </w:r>
      <w:r w:rsidRPr="00E12336">
        <w:rPr>
          <w:rFonts w:ascii="Arial" w:hAnsi="Arial" w:cs="Arial"/>
        </w:rPr>
        <w:t xml:space="preserve"> em sua proposta comercial os salários e o adicional de insalubridade definidos no modelo para apresentação da proposta comercial.</w:t>
      </w:r>
    </w:p>
    <w:p w:rsidR="0090066C" w:rsidRPr="00200B8C" w:rsidRDefault="0090066C" w:rsidP="0060240B">
      <w:pPr>
        <w:pStyle w:val="PargrafodaLista1"/>
        <w:rPr>
          <w:rFonts w:ascii="Arial" w:hAnsi="Arial" w:cs="Arial"/>
          <w:highlight w:val="yellow"/>
        </w:rPr>
      </w:pPr>
    </w:p>
    <w:p w:rsidR="0090066C" w:rsidRPr="003A31A5" w:rsidRDefault="0090066C" w:rsidP="0060240B">
      <w:pPr>
        <w:tabs>
          <w:tab w:val="left" w:pos="426"/>
        </w:tabs>
        <w:jc w:val="both"/>
        <w:rPr>
          <w:rFonts w:ascii="Arial" w:hAnsi="Arial" w:cs="Arial"/>
        </w:rPr>
      </w:pPr>
      <w:r w:rsidRPr="003A31A5">
        <w:rPr>
          <w:rFonts w:ascii="Arial" w:hAnsi="Arial" w:cs="Arial"/>
          <w:b/>
          <w:sz w:val="28"/>
          <w:szCs w:val="28"/>
        </w:rPr>
        <w:t>3.9 -</w:t>
      </w:r>
      <w:r w:rsidRPr="003A31A5">
        <w:rPr>
          <w:rFonts w:ascii="Arial" w:hAnsi="Arial" w:cs="Arial"/>
          <w:b/>
        </w:rPr>
        <w:t xml:space="preserve"> A proposta comercial</w:t>
      </w:r>
      <w:r>
        <w:rPr>
          <w:rFonts w:ascii="Arial" w:hAnsi="Arial" w:cs="Arial"/>
          <w:b/>
        </w:rPr>
        <w:t xml:space="preserve"> da CONTRATADA</w:t>
      </w:r>
      <w:r w:rsidRPr="003A31A5">
        <w:rPr>
          <w:rFonts w:ascii="Arial" w:hAnsi="Arial" w:cs="Arial"/>
          <w:b/>
        </w:rPr>
        <w:t xml:space="preserve"> </w:t>
      </w:r>
      <w:r>
        <w:rPr>
          <w:rFonts w:ascii="Arial" w:hAnsi="Arial" w:cs="Arial"/>
          <w:b/>
        </w:rPr>
        <w:t>foi</w:t>
      </w:r>
      <w:r w:rsidRPr="003A31A5">
        <w:rPr>
          <w:rFonts w:ascii="Arial" w:hAnsi="Arial" w:cs="Arial"/>
          <w:b/>
        </w:rPr>
        <w:t xml:space="preserve"> preenchida obedecendo as normas constantes em acordo, convenção ou dissídio coletivo de trabalho. </w:t>
      </w:r>
      <w:r>
        <w:rPr>
          <w:rFonts w:ascii="Arial" w:hAnsi="Arial" w:cs="Arial"/>
          <w:b/>
        </w:rPr>
        <w:t>Em caso de</w:t>
      </w:r>
      <w:r w:rsidRPr="003A31A5">
        <w:rPr>
          <w:rFonts w:ascii="Arial" w:hAnsi="Arial" w:cs="Arial"/>
          <w:b/>
        </w:rPr>
        <w:t xml:space="preserve"> divergência entre o salário constante n</w:t>
      </w:r>
      <w:r>
        <w:rPr>
          <w:rFonts w:ascii="Arial" w:hAnsi="Arial" w:cs="Arial"/>
          <w:b/>
        </w:rPr>
        <w:t>o modelo de</w:t>
      </w:r>
      <w:r w:rsidRPr="003A31A5">
        <w:rPr>
          <w:rFonts w:ascii="Arial" w:hAnsi="Arial" w:cs="Arial"/>
          <w:b/>
        </w:rPr>
        <w:t xml:space="preserve"> proposta comercial e os pisos salariais fixados nos institutos acima referidos, prevalece</w:t>
      </w:r>
      <w:r>
        <w:rPr>
          <w:rFonts w:ascii="Arial" w:hAnsi="Arial" w:cs="Arial"/>
          <w:b/>
        </w:rPr>
        <w:t xml:space="preserve">u </w:t>
      </w:r>
      <w:r w:rsidRPr="003A31A5">
        <w:rPr>
          <w:rFonts w:ascii="Arial" w:hAnsi="Arial" w:cs="Arial"/>
          <w:b/>
        </w:rPr>
        <w:t>o que fo</w:t>
      </w:r>
      <w:r>
        <w:rPr>
          <w:rFonts w:ascii="Arial" w:hAnsi="Arial" w:cs="Arial"/>
          <w:b/>
        </w:rPr>
        <w:t>i</w:t>
      </w:r>
      <w:r w:rsidRPr="003A31A5">
        <w:rPr>
          <w:rFonts w:ascii="Arial" w:hAnsi="Arial" w:cs="Arial"/>
          <w:b/>
        </w:rPr>
        <w:t xml:space="preserve"> </w:t>
      </w:r>
      <w:r w:rsidRPr="003A31A5">
        <w:rPr>
          <w:rFonts w:ascii="Arial" w:hAnsi="Arial" w:cs="Arial"/>
          <w:b/>
        </w:rPr>
        <w:lastRenderedPageBreak/>
        <w:t xml:space="preserve">maior. No que pertine à carga horária, </w:t>
      </w:r>
      <w:r>
        <w:rPr>
          <w:rFonts w:ascii="Arial" w:hAnsi="Arial" w:cs="Arial"/>
          <w:b/>
        </w:rPr>
        <w:t xml:space="preserve">em </w:t>
      </w:r>
      <w:r w:rsidRPr="003A31A5">
        <w:rPr>
          <w:rFonts w:ascii="Arial" w:hAnsi="Arial" w:cs="Arial"/>
          <w:b/>
        </w:rPr>
        <w:t xml:space="preserve">caso </w:t>
      </w:r>
      <w:r>
        <w:rPr>
          <w:rFonts w:ascii="Arial" w:hAnsi="Arial" w:cs="Arial"/>
          <w:b/>
        </w:rPr>
        <w:t>de</w:t>
      </w:r>
      <w:r w:rsidRPr="003A31A5">
        <w:rPr>
          <w:rFonts w:ascii="Arial" w:hAnsi="Arial" w:cs="Arial"/>
          <w:b/>
        </w:rPr>
        <w:t xml:space="preserve"> divergência, prevalece</w:t>
      </w:r>
      <w:r>
        <w:rPr>
          <w:rFonts w:ascii="Arial" w:hAnsi="Arial" w:cs="Arial"/>
          <w:b/>
        </w:rPr>
        <w:t>u</w:t>
      </w:r>
      <w:r w:rsidRPr="003A31A5">
        <w:rPr>
          <w:rFonts w:ascii="Arial" w:hAnsi="Arial" w:cs="Arial"/>
          <w:b/>
        </w:rPr>
        <w:t xml:space="preserve"> a que consta</w:t>
      </w:r>
      <w:r>
        <w:rPr>
          <w:rFonts w:ascii="Arial" w:hAnsi="Arial" w:cs="Arial"/>
          <w:b/>
        </w:rPr>
        <w:t>va</w:t>
      </w:r>
      <w:r w:rsidRPr="003A31A5">
        <w:rPr>
          <w:rFonts w:ascii="Arial" w:hAnsi="Arial" w:cs="Arial"/>
          <w:b/>
        </w:rPr>
        <w:t xml:space="preserve"> do acordo, convenção ou dissídio coletivo.</w:t>
      </w:r>
    </w:p>
    <w:p w:rsidR="0090066C" w:rsidRPr="00200B8C" w:rsidRDefault="0090066C" w:rsidP="0060240B">
      <w:pPr>
        <w:pStyle w:val="PargrafodaLista1"/>
        <w:rPr>
          <w:rFonts w:ascii="Arial" w:hAnsi="Arial" w:cs="Arial"/>
          <w:highlight w:val="yellow"/>
        </w:rPr>
      </w:pPr>
    </w:p>
    <w:p w:rsidR="0090066C" w:rsidRPr="00175FFA" w:rsidRDefault="0090066C" w:rsidP="0060240B">
      <w:pPr>
        <w:tabs>
          <w:tab w:val="left" w:pos="0"/>
        </w:tabs>
        <w:jc w:val="both"/>
        <w:rPr>
          <w:rFonts w:ascii="Arial" w:hAnsi="Arial" w:cs="Arial"/>
        </w:rPr>
      </w:pPr>
      <w:r w:rsidRPr="00175FFA">
        <w:rPr>
          <w:rFonts w:ascii="Arial" w:hAnsi="Arial" w:cs="Arial"/>
          <w:b/>
          <w:sz w:val="28"/>
          <w:szCs w:val="28"/>
        </w:rPr>
        <w:t>3.9.1 -</w:t>
      </w:r>
      <w:r w:rsidRPr="00175FFA">
        <w:rPr>
          <w:rFonts w:ascii="Arial" w:hAnsi="Arial" w:cs="Arial"/>
        </w:rPr>
        <w:t xml:space="preserve"> Os salários serão reajustados nos mesmos percentuais definidos em acordo, convenção ou dissídio coletivo de trabalho homologados após a publicação do edital da CONCORRÊNCIA Nº 4/2013.</w:t>
      </w:r>
    </w:p>
    <w:p w:rsidR="0090066C" w:rsidRPr="00200B8C" w:rsidRDefault="0090066C" w:rsidP="0060240B">
      <w:pPr>
        <w:tabs>
          <w:tab w:val="left" w:pos="0"/>
        </w:tabs>
        <w:jc w:val="both"/>
        <w:rPr>
          <w:rFonts w:ascii="Arial" w:hAnsi="Arial" w:cs="Arial"/>
          <w:highlight w:val="yellow"/>
        </w:rPr>
      </w:pPr>
    </w:p>
    <w:p w:rsidR="0090066C" w:rsidRPr="004C3F69" w:rsidRDefault="0090066C" w:rsidP="0060240B">
      <w:pPr>
        <w:tabs>
          <w:tab w:val="left" w:pos="0"/>
        </w:tabs>
        <w:jc w:val="both"/>
        <w:rPr>
          <w:rFonts w:ascii="Arial" w:hAnsi="Arial" w:cs="Arial"/>
        </w:rPr>
      </w:pPr>
      <w:r w:rsidRPr="004C3F69">
        <w:rPr>
          <w:rFonts w:ascii="Arial" w:hAnsi="Arial" w:cs="Arial"/>
          <w:b/>
          <w:sz w:val="28"/>
          <w:szCs w:val="28"/>
        </w:rPr>
        <w:t>3.9.2 -</w:t>
      </w:r>
      <w:r w:rsidRPr="004C3F69">
        <w:rPr>
          <w:rFonts w:ascii="Arial" w:hAnsi="Arial" w:cs="Arial"/>
        </w:rPr>
        <w:t xml:space="preserve"> Será pago o adicional de insalubridade para 3 (três) serventes de limpeza que trabalharão nas áreas médica e odontológica da CMBH, no percentual de 20% (vinte por cento) a incidir sobre o piso salarial definido em convenção coletiva para a categoria.</w:t>
      </w:r>
    </w:p>
    <w:p w:rsidR="0090066C" w:rsidRPr="00200B8C" w:rsidRDefault="0090066C" w:rsidP="0060240B">
      <w:pPr>
        <w:jc w:val="both"/>
        <w:rPr>
          <w:rFonts w:ascii="Arial" w:hAnsi="Arial" w:cs="Arial"/>
          <w:b/>
          <w:bCs/>
          <w:highlight w:val="yellow"/>
        </w:rPr>
      </w:pPr>
    </w:p>
    <w:p w:rsidR="0090066C" w:rsidRPr="004C3F69" w:rsidRDefault="0090066C" w:rsidP="0060240B">
      <w:pPr>
        <w:tabs>
          <w:tab w:val="left" w:pos="426"/>
        </w:tabs>
        <w:jc w:val="both"/>
        <w:rPr>
          <w:rFonts w:ascii="Arial" w:hAnsi="Arial" w:cs="Arial"/>
        </w:rPr>
      </w:pPr>
      <w:r w:rsidRPr="004C3F69">
        <w:rPr>
          <w:rFonts w:ascii="Arial" w:hAnsi="Arial" w:cs="Arial"/>
          <w:b/>
          <w:sz w:val="28"/>
          <w:szCs w:val="28"/>
        </w:rPr>
        <w:t>3.10 -</w:t>
      </w:r>
      <w:r w:rsidRPr="004C3F69">
        <w:rPr>
          <w:rFonts w:ascii="Arial" w:hAnsi="Arial" w:cs="Arial"/>
        </w:rPr>
        <w:t xml:space="preserve"> Os encarregados deverão possuir escolaridade mínima de nível básico completo (antigo 1º grau completo).</w:t>
      </w:r>
    </w:p>
    <w:p w:rsidR="0090066C" w:rsidRPr="00200B8C" w:rsidRDefault="0090066C" w:rsidP="0060240B">
      <w:pPr>
        <w:tabs>
          <w:tab w:val="left" w:pos="426"/>
        </w:tabs>
        <w:jc w:val="both"/>
        <w:rPr>
          <w:rFonts w:ascii="Arial" w:hAnsi="Arial" w:cs="Arial"/>
          <w:highlight w:val="yellow"/>
        </w:rPr>
      </w:pPr>
    </w:p>
    <w:p w:rsidR="0090066C" w:rsidRPr="007618E8" w:rsidRDefault="0090066C" w:rsidP="0060240B">
      <w:pPr>
        <w:tabs>
          <w:tab w:val="left" w:pos="426"/>
        </w:tabs>
        <w:jc w:val="both"/>
        <w:rPr>
          <w:rFonts w:ascii="Arial" w:hAnsi="Arial" w:cs="Arial"/>
          <w:b/>
        </w:rPr>
      </w:pPr>
      <w:r w:rsidRPr="007618E8">
        <w:rPr>
          <w:rFonts w:ascii="Arial" w:hAnsi="Arial" w:cs="Arial"/>
          <w:b/>
          <w:sz w:val="28"/>
          <w:szCs w:val="28"/>
        </w:rPr>
        <w:t>3.11 -</w:t>
      </w:r>
      <w:r w:rsidRPr="007618E8">
        <w:rPr>
          <w:rFonts w:ascii="Arial" w:hAnsi="Arial" w:cs="Arial"/>
          <w:b/>
        </w:rPr>
        <w:t xml:space="preserve"> As atividades e os quantitativos dos serviços a serem prestados</w:t>
      </w:r>
      <w:r>
        <w:rPr>
          <w:rFonts w:ascii="Arial" w:hAnsi="Arial" w:cs="Arial"/>
          <w:b/>
        </w:rPr>
        <w:t xml:space="preserve"> pela CONTRATADA</w:t>
      </w:r>
      <w:r w:rsidRPr="007618E8">
        <w:rPr>
          <w:rFonts w:ascii="Arial" w:hAnsi="Arial" w:cs="Arial"/>
          <w:b/>
        </w:rPr>
        <w:t xml:space="preserve"> encontram-se descritos no ANEXO II d</w:t>
      </w:r>
      <w:r>
        <w:rPr>
          <w:rFonts w:ascii="Arial" w:hAnsi="Arial" w:cs="Arial"/>
          <w:b/>
        </w:rPr>
        <w:t>o contrato.</w:t>
      </w:r>
    </w:p>
    <w:p w:rsidR="0090066C" w:rsidRPr="00200B8C" w:rsidRDefault="0090066C" w:rsidP="0060240B">
      <w:pPr>
        <w:pStyle w:val="PargrafodaLista1"/>
        <w:rPr>
          <w:rFonts w:ascii="Arial" w:hAnsi="Arial" w:cs="Arial"/>
          <w:highlight w:val="yellow"/>
        </w:rPr>
      </w:pPr>
    </w:p>
    <w:p w:rsidR="0090066C" w:rsidRPr="00EF4601" w:rsidRDefault="0090066C" w:rsidP="0060240B">
      <w:pPr>
        <w:tabs>
          <w:tab w:val="left" w:pos="0"/>
        </w:tabs>
        <w:jc w:val="both"/>
        <w:rPr>
          <w:rFonts w:ascii="Arial" w:hAnsi="Arial" w:cs="Arial"/>
        </w:rPr>
      </w:pPr>
      <w:r w:rsidRPr="00EF4601">
        <w:rPr>
          <w:rFonts w:ascii="Arial" w:hAnsi="Arial" w:cs="Arial"/>
          <w:b/>
          <w:sz w:val="28"/>
          <w:szCs w:val="28"/>
        </w:rPr>
        <w:t>3.11.1 -</w:t>
      </w:r>
      <w:r w:rsidRPr="00EF4601">
        <w:rPr>
          <w:rFonts w:ascii="Arial" w:hAnsi="Arial" w:cs="Arial"/>
        </w:rPr>
        <w:t xml:space="preserve"> Não estão inclusos no</w:t>
      </w:r>
      <w:r w:rsidRPr="00EF4601">
        <w:rPr>
          <w:rFonts w:ascii="Arial" w:hAnsi="Arial" w:cs="Arial"/>
          <w:b/>
        </w:rPr>
        <w:t xml:space="preserve"> ANEXO II </w:t>
      </w:r>
      <w:r w:rsidRPr="00EF4601">
        <w:rPr>
          <w:rFonts w:ascii="Arial" w:hAnsi="Arial" w:cs="Arial"/>
        </w:rPr>
        <w:t>d</w:t>
      </w:r>
      <w:r>
        <w:rPr>
          <w:rFonts w:ascii="Arial" w:hAnsi="Arial" w:cs="Arial"/>
        </w:rPr>
        <w:t>o contrato</w:t>
      </w:r>
      <w:r w:rsidRPr="00EF4601">
        <w:rPr>
          <w:rFonts w:ascii="Arial" w:hAnsi="Arial" w:cs="Arial"/>
        </w:rPr>
        <w:t xml:space="preserve"> os serviços especializados de limpeza das caixas de gordura, do forro </w:t>
      </w:r>
      <w:r w:rsidRPr="00382B03">
        <w:rPr>
          <w:rFonts w:ascii="Arial" w:hAnsi="Arial" w:cs="Arial"/>
          <w:i/>
        </w:rPr>
        <w:t>baffler</w:t>
      </w:r>
      <w:r w:rsidRPr="00EF4601">
        <w:rPr>
          <w:rFonts w:ascii="Arial" w:hAnsi="Arial" w:cs="Arial"/>
        </w:rPr>
        <w:t xml:space="preserve"> do Plenário Amynthas de Barros e da</w:t>
      </w:r>
      <w:r>
        <w:rPr>
          <w:rFonts w:ascii="Arial" w:hAnsi="Arial" w:cs="Arial"/>
        </w:rPr>
        <w:t>s</w:t>
      </w:r>
      <w:r w:rsidRPr="00EF4601">
        <w:rPr>
          <w:rFonts w:ascii="Arial" w:hAnsi="Arial" w:cs="Arial"/>
        </w:rPr>
        <w:t xml:space="preserve"> estrutura</w:t>
      </w:r>
      <w:r>
        <w:rPr>
          <w:rFonts w:ascii="Arial" w:hAnsi="Arial" w:cs="Arial"/>
        </w:rPr>
        <w:t>s</w:t>
      </w:r>
      <w:r w:rsidRPr="00EF4601">
        <w:rPr>
          <w:rFonts w:ascii="Arial" w:hAnsi="Arial" w:cs="Arial"/>
        </w:rPr>
        <w:t xml:space="preserve"> de d</w:t>
      </w:r>
      <w:r>
        <w:rPr>
          <w:rFonts w:ascii="Arial" w:hAnsi="Arial" w:cs="Arial"/>
        </w:rPr>
        <w:t>ô</w:t>
      </w:r>
      <w:r w:rsidRPr="00EF4601">
        <w:rPr>
          <w:rFonts w:ascii="Arial" w:hAnsi="Arial" w:cs="Arial"/>
        </w:rPr>
        <w:t>mus da cobertura.</w:t>
      </w:r>
    </w:p>
    <w:p w:rsidR="0090066C" w:rsidRPr="00200B8C" w:rsidRDefault="0090066C" w:rsidP="0060240B">
      <w:pPr>
        <w:tabs>
          <w:tab w:val="left" w:pos="426"/>
        </w:tabs>
        <w:jc w:val="both"/>
        <w:rPr>
          <w:rFonts w:ascii="Arial" w:hAnsi="Arial" w:cs="Arial"/>
          <w:highlight w:val="yellow"/>
        </w:rPr>
      </w:pPr>
    </w:p>
    <w:p w:rsidR="0090066C" w:rsidRPr="00382B03" w:rsidRDefault="0090066C" w:rsidP="0060240B">
      <w:pPr>
        <w:tabs>
          <w:tab w:val="left" w:pos="426"/>
        </w:tabs>
        <w:jc w:val="both"/>
        <w:rPr>
          <w:rFonts w:ascii="Arial" w:hAnsi="Arial" w:cs="Arial"/>
        </w:rPr>
      </w:pPr>
      <w:r w:rsidRPr="00382B03">
        <w:rPr>
          <w:rFonts w:ascii="Arial" w:hAnsi="Arial" w:cs="Arial"/>
          <w:b/>
          <w:sz w:val="28"/>
          <w:szCs w:val="28"/>
        </w:rPr>
        <w:t>3.12 -</w:t>
      </w:r>
      <w:r w:rsidRPr="00382B03">
        <w:rPr>
          <w:rFonts w:ascii="Arial" w:hAnsi="Arial" w:cs="Arial"/>
          <w:b/>
        </w:rPr>
        <w:t xml:space="preserve"> Pela natureza da atividade e pelo modo como os serviços objeto deste </w:t>
      </w:r>
      <w:r>
        <w:rPr>
          <w:rFonts w:ascii="Arial" w:hAnsi="Arial" w:cs="Arial"/>
          <w:b/>
        </w:rPr>
        <w:t>anexo</w:t>
      </w:r>
      <w:r w:rsidRPr="00382B03">
        <w:rPr>
          <w:rFonts w:ascii="Arial" w:hAnsi="Arial" w:cs="Arial"/>
          <w:b/>
        </w:rPr>
        <w:t xml:space="preserve"> são usualmente executados no mercado em geral, o vínculo de emprego e, portanto, a subordinação jurídica, dar-se-á diretamente entre os profissionais alocados e a CONTRATADA, </w:t>
      </w:r>
      <w:r>
        <w:rPr>
          <w:rFonts w:ascii="Arial" w:hAnsi="Arial" w:cs="Arial"/>
          <w:b/>
        </w:rPr>
        <w:t>a qual</w:t>
      </w:r>
      <w:r w:rsidRPr="00382B03">
        <w:rPr>
          <w:rFonts w:ascii="Arial" w:hAnsi="Arial" w:cs="Arial"/>
          <w:b/>
        </w:rPr>
        <w:t xml:space="preserve"> se responsabilizará pelo</w:t>
      </w:r>
      <w:r w:rsidRPr="00382B03">
        <w:rPr>
          <w:rFonts w:ascii="Arial" w:hAnsi="Arial" w:cs="Arial"/>
        </w:rPr>
        <w:t xml:space="preserve"> </w:t>
      </w:r>
      <w:r w:rsidRPr="00382B03">
        <w:rPr>
          <w:rFonts w:ascii="Arial" w:hAnsi="Arial" w:cs="Arial"/>
          <w:b/>
        </w:rPr>
        <w:t xml:space="preserve">pagamento de todos os tributos e encargos decorrentes das relações de trabalho, bem como pelo cumprimento dos acordos, dissídios e convenções coletivas das categorias e de todos os dispositivos legais pertinentes, podendo a CMBH, a qualquer momento, solicitar a comprovação do cumprimento de tais obrigações, sob pena de aplicação de penalidades legais e contratuais cabíveis.  </w:t>
      </w:r>
    </w:p>
    <w:p w:rsidR="0090066C" w:rsidRPr="00382B03" w:rsidRDefault="0090066C" w:rsidP="0060240B">
      <w:pPr>
        <w:pStyle w:val="PargrafodaLista1"/>
        <w:rPr>
          <w:rFonts w:ascii="Arial" w:hAnsi="Arial" w:cs="Arial"/>
        </w:rPr>
      </w:pPr>
    </w:p>
    <w:p w:rsidR="0090066C" w:rsidRPr="00A30D06" w:rsidRDefault="0090066C" w:rsidP="0060240B">
      <w:pPr>
        <w:tabs>
          <w:tab w:val="left" w:pos="426"/>
        </w:tabs>
        <w:jc w:val="both"/>
        <w:rPr>
          <w:rFonts w:ascii="Arial" w:hAnsi="Arial" w:cs="Arial"/>
        </w:rPr>
      </w:pPr>
      <w:r w:rsidRPr="00A30D06">
        <w:rPr>
          <w:rFonts w:ascii="Arial" w:hAnsi="Arial" w:cs="Arial"/>
          <w:b/>
          <w:sz w:val="28"/>
          <w:szCs w:val="28"/>
        </w:rPr>
        <w:t>3.13 -</w:t>
      </w:r>
      <w:r w:rsidRPr="00A30D06">
        <w:rPr>
          <w:rFonts w:ascii="Arial" w:hAnsi="Arial" w:cs="Arial"/>
        </w:rPr>
        <w:t xml:space="preserve"> O pessoal alocado pela CONTRATADA deverá trabalhar uniformizado e com crachás de identificação, os quais deverão ser fornecidos pela CONTRATADA, às suas expensas.</w:t>
      </w:r>
    </w:p>
    <w:p w:rsidR="0090066C" w:rsidRPr="00200B8C" w:rsidRDefault="0090066C" w:rsidP="0060240B">
      <w:pPr>
        <w:pStyle w:val="PargrafodaLista1"/>
        <w:rPr>
          <w:rFonts w:ascii="Arial" w:hAnsi="Arial" w:cs="Arial"/>
          <w:highlight w:val="yellow"/>
        </w:rPr>
      </w:pPr>
    </w:p>
    <w:p w:rsidR="0090066C" w:rsidRPr="003D7DD5" w:rsidRDefault="0090066C" w:rsidP="0060240B">
      <w:pPr>
        <w:tabs>
          <w:tab w:val="left" w:pos="426"/>
        </w:tabs>
        <w:jc w:val="both"/>
        <w:rPr>
          <w:rFonts w:ascii="Arial" w:hAnsi="Arial" w:cs="Arial"/>
        </w:rPr>
      </w:pPr>
      <w:r w:rsidRPr="003D7DD5">
        <w:rPr>
          <w:rFonts w:ascii="Arial" w:hAnsi="Arial" w:cs="Arial"/>
          <w:b/>
          <w:sz w:val="28"/>
          <w:szCs w:val="28"/>
        </w:rPr>
        <w:t>3.14 -</w:t>
      </w:r>
      <w:r w:rsidRPr="003D7DD5">
        <w:rPr>
          <w:rFonts w:ascii="Arial" w:hAnsi="Arial" w:cs="Arial"/>
        </w:rPr>
        <w:t xml:space="preserve"> No início da vigência do </w:t>
      </w:r>
      <w:r>
        <w:rPr>
          <w:rFonts w:ascii="Arial" w:hAnsi="Arial" w:cs="Arial"/>
        </w:rPr>
        <w:t>c</w:t>
      </w:r>
      <w:r w:rsidRPr="003D7DD5">
        <w:rPr>
          <w:rFonts w:ascii="Arial" w:hAnsi="Arial" w:cs="Arial"/>
        </w:rPr>
        <w:t xml:space="preserve">ontrato deverá a CONTRATADA fornecer, às suas expensas, no mínimo, </w:t>
      </w:r>
      <w:r w:rsidRPr="006051AF">
        <w:rPr>
          <w:rFonts w:ascii="Arial" w:hAnsi="Arial" w:cs="Arial"/>
          <w:b/>
        </w:rPr>
        <w:t>2 (dois) conjuntos completos de uniformes e 2 pares de calçados para cada profissional</w:t>
      </w:r>
      <w:r w:rsidRPr="003D7DD5">
        <w:rPr>
          <w:rFonts w:ascii="Arial" w:hAnsi="Arial" w:cs="Arial"/>
        </w:rPr>
        <w:t>, trocando-os anualmente por iniciativa própria ou mediante solicitação da CMBH quando não estiverem em bom estado de conservação. As roupas deverão ser em tecido 100% (cem por cento) algodão e com costura reforçada</w:t>
      </w:r>
      <w:r>
        <w:rPr>
          <w:rFonts w:ascii="Arial" w:hAnsi="Arial" w:cs="Arial"/>
        </w:rPr>
        <w:t>.</w:t>
      </w:r>
    </w:p>
    <w:p w:rsidR="0090066C" w:rsidRPr="00200B8C" w:rsidRDefault="0090066C" w:rsidP="0060240B">
      <w:pPr>
        <w:pStyle w:val="PargrafodaLista1"/>
        <w:rPr>
          <w:rFonts w:ascii="Arial" w:hAnsi="Arial" w:cs="Arial"/>
          <w:highlight w:val="yellow"/>
        </w:rPr>
      </w:pPr>
    </w:p>
    <w:p w:rsidR="0090066C" w:rsidRPr="006051AF" w:rsidRDefault="0090066C" w:rsidP="0060240B">
      <w:pPr>
        <w:tabs>
          <w:tab w:val="left" w:pos="426"/>
        </w:tabs>
        <w:jc w:val="both"/>
        <w:rPr>
          <w:rFonts w:ascii="Arial" w:hAnsi="Arial" w:cs="Arial"/>
        </w:rPr>
      </w:pPr>
      <w:r w:rsidRPr="006051AF">
        <w:rPr>
          <w:rFonts w:ascii="Arial" w:hAnsi="Arial" w:cs="Arial"/>
          <w:b/>
          <w:sz w:val="28"/>
          <w:szCs w:val="28"/>
        </w:rPr>
        <w:t xml:space="preserve">3.15 - </w:t>
      </w:r>
      <w:r w:rsidRPr="006051AF">
        <w:rPr>
          <w:rFonts w:ascii="Arial" w:hAnsi="Arial" w:cs="Arial"/>
        </w:rPr>
        <w:t>Os uniformes deverão estar sempre limpos e em boas condições de uso.</w:t>
      </w:r>
    </w:p>
    <w:p w:rsidR="0090066C" w:rsidRPr="00200B8C" w:rsidRDefault="0090066C" w:rsidP="0060240B">
      <w:pPr>
        <w:pStyle w:val="PargrafodaLista1"/>
        <w:rPr>
          <w:rFonts w:ascii="Arial" w:hAnsi="Arial" w:cs="Arial"/>
          <w:highlight w:val="yellow"/>
        </w:rPr>
      </w:pPr>
    </w:p>
    <w:p w:rsidR="0090066C" w:rsidRPr="006051AF" w:rsidRDefault="0090066C" w:rsidP="0060240B">
      <w:pPr>
        <w:tabs>
          <w:tab w:val="left" w:pos="426"/>
        </w:tabs>
        <w:jc w:val="both"/>
        <w:rPr>
          <w:rFonts w:ascii="Arial" w:hAnsi="Arial" w:cs="Arial"/>
        </w:rPr>
      </w:pPr>
      <w:r w:rsidRPr="006051AF">
        <w:rPr>
          <w:rFonts w:ascii="Arial" w:hAnsi="Arial" w:cs="Arial"/>
          <w:b/>
          <w:iCs/>
          <w:sz w:val="28"/>
          <w:szCs w:val="28"/>
        </w:rPr>
        <w:t>3.16 -</w:t>
      </w:r>
      <w:r w:rsidRPr="006051AF">
        <w:rPr>
          <w:rFonts w:ascii="Arial" w:hAnsi="Arial" w:cs="Arial"/>
          <w:iCs/>
        </w:rPr>
        <w:t xml:space="preserve"> A CONTRATADA deverá fornecer mensalmente, às suas expensas, </w:t>
      </w:r>
      <w:r w:rsidRPr="006051AF">
        <w:rPr>
          <w:rFonts w:ascii="Arial" w:hAnsi="Arial" w:cs="Arial"/>
          <w:b/>
          <w:iCs/>
        </w:rPr>
        <w:t>vale-transporte</w:t>
      </w:r>
      <w:r w:rsidRPr="006051AF">
        <w:rPr>
          <w:rFonts w:ascii="Arial" w:hAnsi="Arial" w:cs="Arial"/>
          <w:iCs/>
        </w:rPr>
        <w:t xml:space="preserve"> aos profissionais alocados ao contrato, de acordo com a necessidade de </w:t>
      </w:r>
      <w:r w:rsidRPr="006051AF">
        <w:rPr>
          <w:rFonts w:ascii="Arial" w:hAnsi="Arial" w:cs="Arial"/>
          <w:iCs/>
        </w:rPr>
        <w:lastRenderedPageBreak/>
        <w:t>cada um, devendo o fornecimento ser feito de forma integral e antecipada até o 5º dia útil de cada mês de prestação dos serviços.</w:t>
      </w:r>
    </w:p>
    <w:p w:rsidR="0090066C" w:rsidRPr="00200B8C" w:rsidRDefault="0090066C" w:rsidP="0060240B">
      <w:pPr>
        <w:pStyle w:val="PargrafodaLista1"/>
        <w:rPr>
          <w:rFonts w:ascii="Arial" w:hAnsi="Arial" w:cs="Arial"/>
          <w:highlight w:val="yellow"/>
        </w:rPr>
      </w:pPr>
    </w:p>
    <w:p w:rsidR="0090066C" w:rsidRPr="00AD2DBB" w:rsidRDefault="0090066C" w:rsidP="0060240B">
      <w:pPr>
        <w:tabs>
          <w:tab w:val="left" w:pos="426"/>
        </w:tabs>
        <w:jc w:val="both"/>
        <w:rPr>
          <w:rFonts w:ascii="Arial" w:hAnsi="Arial" w:cs="Arial"/>
        </w:rPr>
      </w:pPr>
      <w:r w:rsidRPr="00AD2DBB">
        <w:rPr>
          <w:rFonts w:ascii="Arial" w:hAnsi="Arial" w:cs="Arial"/>
          <w:b/>
          <w:iCs/>
          <w:sz w:val="28"/>
          <w:szCs w:val="28"/>
        </w:rPr>
        <w:t>3.17 -</w:t>
      </w:r>
      <w:r w:rsidRPr="00AD2DBB">
        <w:rPr>
          <w:rFonts w:ascii="Arial" w:hAnsi="Arial" w:cs="Arial"/>
          <w:iCs/>
        </w:rPr>
        <w:t xml:space="preserve"> Os valores relativos a vale-transporte indicados n</w:t>
      </w:r>
      <w:r>
        <w:rPr>
          <w:rFonts w:ascii="Arial" w:hAnsi="Arial" w:cs="Arial"/>
          <w:iCs/>
        </w:rPr>
        <w:t>a pr</w:t>
      </w:r>
      <w:r w:rsidRPr="00AD2DBB">
        <w:rPr>
          <w:rFonts w:ascii="Arial" w:hAnsi="Arial" w:cs="Arial"/>
          <w:iCs/>
        </w:rPr>
        <w:t>oposta comercial</w:t>
      </w:r>
      <w:r>
        <w:rPr>
          <w:rFonts w:ascii="Arial" w:hAnsi="Arial" w:cs="Arial"/>
          <w:iCs/>
        </w:rPr>
        <w:t xml:space="preserve"> da CONTRATADA</w:t>
      </w:r>
      <w:r w:rsidRPr="00AD2DBB">
        <w:rPr>
          <w:rFonts w:ascii="Arial" w:hAnsi="Arial" w:cs="Arial"/>
          <w:iCs/>
        </w:rPr>
        <w:t xml:space="preserve"> são meramente estimativos. A CMBH reembolsará a CONTRATADA os valores efetivamente realizados com a aquisição dos vales, descontada a parcela de responsabilidade de cada profissional.</w:t>
      </w:r>
    </w:p>
    <w:p w:rsidR="0090066C" w:rsidRPr="00200B8C" w:rsidRDefault="0090066C" w:rsidP="0060240B">
      <w:pPr>
        <w:pStyle w:val="PargrafodaLista1"/>
        <w:rPr>
          <w:rFonts w:ascii="Arial" w:hAnsi="Arial" w:cs="Arial"/>
          <w:highlight w:val="yellow"/>
        </w:rPr>
      </w:pPr>
    </w:p>
    <w:p w:rsidR="0090066C" w:rsidRPr="00BA6D79" w:rsidRDefault="0090066C" w:rsidP="0060240B">
      <w:pPr>
        <w:tabs>
          <w:tab w:val="left" w:pos="426"/>
        </w:tabs>
        <w:jc w:val="both"/>
        <w:rPr>
          <w:rFonts w:ascii="Arial" w:hAnsi="Arial" w:cs="Arial"/>
        </w:rPr>
      </w:pPr>
      <w:r w:rsidRPr="00BA6D79">
        <w:rPr>
          <w:rFonts w:ascii="Arial" w:hAnsi="Arial" w:cs="Arial"/>
          <w:b/>
          <w:iCs/>
          <w:sz w:val="28"/>
          <w:szCs w:val="28"/>
        </w:rPr>
        <w:t>3.18 -</w:t>
      </w:r>
      <w:r w:rsidRPr="00BA6D79">
        <w:rPr>
          <w:rFonts w:ascii="Arial" w:hAnsi="Arial" w:cs="Arial"/>
          <w:iCs/>
        </w:rPr>
        <w:t xml:space="preserve"> A CONTRATADA deverá fornecer, mensalmente, </w:t>
      </w:r>
      <w:r w:rsidRPr="00BA6D79">
        <w:rPr>
          <w:rFonts w:ascii="Arial" w:hAnsi="Arial" w:cs="Arial"/>
          <w:b/>
          <w:iCs/>
        </w:rPr>
        <w:t>auxílio/</w:t>
      </w:r>
      <w:r w:rsidRPr="00BA6D79">
        <w:rPr>
          <w:rFonts w:ascii="Arial" w:hAnsi="Arial" w:cs="Arial"/>
          <w:b/>
        </w:rPr>
        <w:t xml:space="preserve">ticket/vale-alimentação/refeição </w:t>
      </w:r>
      <w:r w:rsidRPr="00BA6D79">
        <w:rPr>
          <w:rFonts w:ascii="Arial" w:hAnsi="Arial" w:cs="Arial"/>
          <w:b/>
          <w:iCs/>
        </w:rPr>
        <w:t>a todos os profissionais</w:t>
      </w:r>
      <w:r w:rsidRPr="00BA6D79">
        <w:rPr>
          <w:rFonts w:ascii="Arial" w:hAnsi="Arial" w:cs="Arial"/>
          <w:iCs/>
        </w:rPr>
        <w:t xml:space="preserve"> alocados ao contrato, nas condições e nos valores definidos por dissídio, convenção ou acordo coletivo vigente de cada categoria. Não havendo previsão de pagamento em dissídio, convenção ou acordo coletivo, serão observados o valor e as regras definidos pela convenção coletiva de trabalho do SINDEAC/SEAC-MG para benefício de mesma natureza.</w:t>
      </w:r>
    </w:p>
    <w:p w:rsidR="0090066C" w:rsidRPr="00200B8C" w:rsidRDefault="0090066C" w:rsidP="0060240B">
      <w:pPr>
        <w:pStyle w:val="PargrafodaLista1"/>
        <w:rPr>
          <w:rFonts w:ascii="Arial" w:hAnsi="Arial" w:cs="Arial"/>
          <w:highlight w:val="yellow"/>
        </w:rPr>
      </w:pPr>
    </w:p>
    <w:p w:rsidR="0090066C" w:rsidRPr="007251A4" w:rsidRDefault="0090066C" w:rsidP="0060240B">
      <w:pPr>
        <w:tabs>
          <w:tab w:val="left" w:pos="426"/>
        </w:tabs>
        <w:jc w:val="both"/>
        <w:rPr>
          <w:rFonts w:ascii="Arial" w:hAnsi="Arial" w:cs="Arial"/>
        </w:rPr>
      </w:pPr>
      <w:r w:rsidRPr="007251A4">
        <w:rPr>
          <w:rFonts w:ascii="Arial" w:hAnsi="Arial" w:cs="Arial"/>
          <w:b/>
          <w:iCs/>
          <w:sz w:val="28"/>
          <w:szCs w:val="28"/>
        </w:rPr>
        <w:t>3.19 -</w:t>
      </w:r>
      <w:r w:rsidRPr="007251A4">
        <w:rPr>
          <w:rFonts w:ascii="Arial" w:hAnsi="Arial" w:cs="Arial"/>
          <w:iCs/>
        </w:rPr>
        <w:t xml:space="preserve"> Os valores relativos a auxílio/</w:t>
      </w:r>
      <w:r w:rsidRPr="007251A4">
        <w:rPr>
          <w:rFonts w:ascii="Arial" w:hAnsi="Arial" w:cs="Arial"/>
        </w:rPr>
        <w:t>ticket/vale-alimentação/refeição</w:t>
      </w:r>
      <w:r w:rsidRPr="007251A4">
        <w:rPr>
          <w:rFonts w:ascii="Arial" w:hAnsi="Arial" w:cs="Arial"/>
          <w:b/>
        </w:rPr>
        <w:t xml:space="preserve"> </w:t>
      </w:r>
      <w:r w:rsidRPr="007251A4">
        <w:rPr>
          <w:rFonts w:ascii="Arial" w:hAnsi="Arial" w:cs="Arial"/>
          <w:iCs/>
        </w:rPr>
        <w:t>indicados n</w:t>
      </w:r>
      <w:r>
        <w:rPr>
          <w:rFonts w:ascii="Arial" w:hAnsi="Arial" w:cs="Arial"/>
          <w:iCs/>
        </w:rPr>
        <w:t>a</w:t>
      </w:r>
      <w:r w:rsidRPr="007251A4">
        <w:rPr>
          <w:rFonts w:ascii="Arial" w:hAnsi="Arial" w:cs="Arial"/>
          <w:iCs/>
        </w:rPr>
        <w:t xml:space="preserve"> proposta comercial</w:t>
      </w:r>
      <w:r>
        <w:rPr>
          <w:rFonts w:ascii="Arial" w:hAnsi="Arial" w:cs="Arial"/>
          <w:iCs/>
        </w:rPr>
        <w:t xml:space="preserve"> da CONTRATADA são meramente estimativos</w:t>
      </w:r>
      <w:r w:rsidRPr="007251A4">
        <w:rPr>
          <w:rFonts w:ascii="Arial" w:hAnsi="Arial" w:cs="Arial"/>
          <w:iCs/>
        </w:rPr>
        <w:t>. Os valores a serem pagos pela CMBH corresponderão aos valores efetivamente realizados pela CONTRATADA com este tipo de despesa, descontada, se for o caso, a parcela de responsabilidade do profissional.</w:t>
      </w:r>
    </w:p>
    <w:p w:rsidR="0090066C" w:rsidRPr="00200B8C" w:rsidRDefault="0090066C" w:rsidP="0060240B">
      <w:pPr>
        <w:pStyle w:val="PargrafodaLista1"/>
        <w:rPr>
          <w:rFonts w:ascii="Arial" w:hAnsi="Arial" w:cs="Arial"/>
          <w:highlight w:val="yellow"/>
        </w:rPr>
      </w:pPr>
    </w:p>
    <w:p w:rsidR="0090066C" w:rsidRPr="007251A4" w:rsidRDefault="0090066C" w:rsidP="0060240B">
      <w:pPr>
        <w:tabs>
          <w:tab w:val="left" w:pos="426"/>
        </w:tabs>
        <w:jc w:val="both"/>
        <w:rPr>
          <w:rFonts w:ascii="Arial" w:hAnsi="Arial" w:cs="Arial"/>
        </w:rPr>
      </w:pPr>
      <w:r w:rsidRPr="007251A4">
        <w:rPr>
          <w:rFonts w:ascii="Arial" w:hAnsi="Arial" w:cs="Arial"/>
          <w:b/>
          <w:sz w:val="28"/>
          <w:szCs w:val="28"/>
        </w:rPr>
        <w:t>3.20 -</w:t>
      </w:r>
      <w:r w:rsidRPr="007251A4">
        <w:rPr>
          <w:rFonts w:ascii="Arial" w:hAnsi="Arial" w:cs="Arial"/>
        </w:rPr>
        <w:t xml:space="preserve"> Os serviços não poderão sofrer interrupções, devendo a CONTRATADA, sempre que solicitado pela CMBH, providenciar a imediata substituição do profissional cujo desempenho for julgado, a exclusivo critério da CMBH, insatisfatório para o cumprimento dos objetivos do contrato. Também em caso de falta, ausência legal, férias ou qualquer eventualidade, deverá a CONTRATADA providenciar, exclusivamente às suas expensas, a imediata substituição do profissional, sem quaisquer ônus adicionais pra a CMBH.</w:t>
      </w:r>
    </w:p>
    <w:p w:rsidR="0090066C" w:rsidRDefault="0090066C" w:rsidP="0060240B">
      <w:pPr>
        <w:tabs>
          <w:tab w:val="left" w:pos="426"/>
        </w:tabs>
        <w:jc w:val="both"/>
        <w:rPr>
          <w:rFonts w:ascii="Arial" w:hAnsi="Arial" w:cs="Arial"/>
          <w:sz w:val="20"/>
          <w:szCs w:val="20"/>
          <w:highlight w:val="yellow"/>
        </w:rPr>
      </w:pPr>
    </w:p>
    <w:p w:rsidR="0090066C" w:rsidRPr="00D333D4" w:rsidRDefault="0090066C" w:rsidP="0060240B">
      <w:pPr>
        <w:tabs>
          <w:tab w:val="left" w:pos="426"/>
        </w:tabs>
        <w:jc w:val="both"/>
        <w:rPr>
          <w:rFonts w:ascii="Arial" w:hAnsi="Arial" w:cs="Arial"/>
        </w:rPr>
      </w:pPr>
      <w:r w:rsidRPr="00D333D4">
        <w:rPr>
          <w:rFonts w:ascii="Arial" w:hAnsi="Arial" w:cs="Arial"/>
          <w:b/>
          <w:sz w:val="28"/>
          <w:szCs w:val="28"/>
        </w:rPr>
        <w:t xml:space="preserve">3.21 </w:t>
      </w:r>
      <w:r>
        <w:rPr>
          <w:rFonts w:ascii="Arial" w:hAnsi="Arial" w:cs="Arial"/>
          <w:b/>
          <w:sz w:val="28"/>
          <w:szCs w:val="28"/>
        </w:rPr>
        <w:t>-</w:t>
      </w:r>
      <w:r w:rsidRPr="00D333D4">
        <w:rPr>
          <w:rFonts w:ascii="Arial" w:hAnsi="Arial" w:cs="Arial"/>
          <w:sz w:val="20"/>
          <w:szCs w:val="20"/>
        </w:rPr>
        <w:t xml:space="preserve"> </w:t>
      </w:r>
      <w:r w:rsidRPr="00D333D4">
        <w:rPr>
          <w:rFonts w:ascii="Arial" w:hAnsi="Arial" w:cs="Arial"/>
        </w:rPr>
        <w:t>O</w:t>
      </w:r>
      <w:r>
        <w:rPr>
          <w:rFonts w:ascii="Arial" w:hAnsi="Arial" w:cs="Arial"/>
          <w:sz w:val="20"/>
          <w:szCs w:val="20"/>
        </w:rPr>
        <w:t xml:space="preserve"> </w:t>
      </w:r>
      <w:r w:rsidRPr="00D333D4">
        <w:rPr>
          <w:rFonts w:ascii="Arial" w:hAnsi="Arial" w:cs="Arial"/>
        </w:rPr>
        <w:t xml:space="preserve">controle de frequência dos profissionais deverá ser feito pela CONTRATADA por meio de </w:t>
      </w:r>
      <w:r w:rsidRPr="00D333D4">
        <w:rPr>
          <w:rFonts w:ascii="Arial" w:hAnsi="Arial" w:cs="Arial"/>
          <w:b/>
        </w:rPr>
        <w:t>Sistema de Registro Eletrônico de Ponto - SREP</w:t>
      </w:r>
      <w:r w:rsidRPr="00D333D4">
        <w:rPr>
          <w:rFonts w:ascii="Arial" w:hAnsi="Arial" w:cs="Arial"/>
        </w:rPr>
        <w:t xml:space="preserve">, na modalidade biométrico, conforme Portaria nº 1.510, de </w:t>
      </w:r>
      <w:r w:rsidRPr="00D333D4">
        <w:rPr>
          <w:rStyle w:val="object"/>
          <w:rFonts w:ascii="Arial" w:hAnsi="Arial" w:cs="Arial"/>
        </w:rPr>
        <w:t>21 de agosto de 2009 (e alterações posteriores)</w:t>
      </w:r>
      <w:r w:rsidRPr="00D333D4">
        <w:rPr>
          <w:rFonts w:ascii="Arial" w:hAnsi="Arial" w:cs="Arial"/>
        </w:rPr>
        <w:t xml:space="preserve"> do Ministério do Trabalho e Emprego. Para tal controle, a CONTRATADA deverá fornecer e instalar na sede da CMBH, em local a ser indicado por esta, o equipamento e o programa que se fizerem necessários, responsabilizando-se ainda por sua manutenção, tudo sem quaisquer ônus adicionais para a CMBH.</w:t>
      </w:r>
    </w:p>
    <w:p w:rsidR="0090066C" w:rsidRPr="00200B8C" w:rsidRDefault="0090066C" w:rsidP="0060240B">
      <w:pPr>
        <w:pStyle w:val="PargrafodaLista1"/>
        <w:rPr>
          <w:rFonts w:ascii="Arial" w:hAnsi="Arial" w:cs="Arial"/>
          <w:highlight w:val="yellow"/>
        </w:rPr>
      </w:pPr>
    </w:p>
    <w:p w:rsidR="0090066C" w:rsidRPr="00D333D4" w:rsidRDefault="0090066C" w:rsidP="0060240B">
      <w:pPr>
        <w:tabs>
          <w:tab w:val="left" w:pos="426"/>
        </w:tabs>
        <w:jc w:val="both"/>
        <w:rPr>
          <w:rFonts w:ascii="Arial" w:hAnsi="Arial" w:cs="Arial"/>
        </w:rPr>
      </w:pPr>
      <w:r w:rsidRPr="00D333D4">
        <w:rPr>
          <w:rFonts w:ascii="Arial" w:hAnsi="Arial" w:cs="Arial"/>
          <w:b/>
          <w:sz w:val="28"/>
          <w:szCs w:val="28"/>
        </w:rPr>
        <w:t>3.22 -</w:t>
      </w:r>
      <w:r w:rsidRPr="00D333D4">
        <w:rPr>
          <w:rFonts w:ascii="Arial" w:hAnsi="Arial" w:cs="Arial"/>
        </w:rPr>
        <w:t xml:space="preserve"> O período de apuração de presença corresponderá aos serviços executados entre o primeiro e o último dia de cada mês. Período diferente de apuração poderá ser acordado entre as partes para melhor atender aos trabalhos operacionais de aferição da frequência e das ocorrências.</w:t>
      </w:r>
    </w:p>
    <w:p w:rsidR="0090066C" w:rsidRPr="00200B8C" w:rsidRDefault="0090066C" w:rsidP="0060240B">
      <w:pPr>
        <w:pStyle w:val="PargrafodaLista1"/>
        <w:rPr>
          <w:rFonts w:ascii="Arial" w:hAnsi="Arial" w:cs="Arial"/>
          <w:highlight w:val="yellow"/>
        </w:rPr>
      </w:pPr>
    </w:p>
    <w:p w:rsidR="0090066C" w:rsidRPr="00D333D4" w:rsidRDefault="0090066C" w:rsidP="0060240B">
      <w:pPr>
        <w:tabs>
          <w:tab w:val="left" w:pos="426"/>
        </w:tabs>
        <w:jc w:val="both"/>
        <w:rPr>
          <w:rFonts w:ascii="Arial" w:hAnsi="Arial" w:cs="Arial"/>
        </w:rPr>
      </w:pPr>
      <w:r w:rsidRPr="00D333D4">
        <w:rPr>
          <w:rFonts w:ascii="Arial" w:hAnsi="Arial" w:cs="Arial"/>
          <w:b/>
          <w:sz w:val="28"/>
          <w:szCs w:val="28"/>
        </w:rPr>
        <w:t xml:space="preserve">3.22.1 </w:t>
      </w:r>
      <w:r>
        <w:rPr>
          <w:rFonts w:ascii="Arial" w:hAnsi="Arial" w:cs="Arial"/>
          <w:b/>
          <w:sz w:val="28"/>
          <w:szCs w:val="28"/>
        </w:rPr>
        <w:t>-</w:t>
      </w:r>
      <w:r w:rsidRPr="00D333D4">
        <w:rPr>
          <w:rFonts w:ascii="Arial" w:hAnsi="Arial" w:cs="Arial"/>
        </w:rPr>
        <w:t xml:space="preserve"> Tendo em vista o período de apuração mensal acima definido, os acertos de ocorrências diversas, tais como horas extras, faltas, atrasos e adicional noturno, serão realizados no 2º mês </w:t>
      </w:r>
      <w:r>
        <w:rPr>
          <w:rFonts w:ascii="Arial" w:hAnsi="Arial" w:cs="Arial"/>
        </w:rPr>
        <w:t>s</w:t>
      </w:r>
      <w:r w:rsidRPr="00D333D4">
        <w:rPr>
          <w:rFonts w:ascii="Arial" w:hAnsi="Arial" w:cs="Arial"/>
        </w:rPr>
        <w:t>ubseqüente, salvo acordo entre as partes que permita o levantamento em tempo hábil para inserção das ocorrências na nota fisca</w:t>
      </w:r>
      <w:r>
        <w:rPr>
          <w:rFonts w:ascii="Arial" w:hAnsi="Arial" w:cs="Arial"/>
        </w:rPr>
        <w:t>l</w:t>
      </w:r>
      <w:r w:rsidRPr="00D333D4">
        <w:rPr>
          <w:rFonts w:ascii="Arial" w:hAnsi="Arial" w:cs="Arial"/>
        </w:rPr>
        <w:t xml:space="preserve"> relativa ao próprio mês em que ocorrerem. </w:t>
      </w:r>
    </w:p>
    <w:p w:rsidR="0090066C" w:rsidRPr="00200B8C" w:rsidRDefault="0090066C" w:rsidP="0060240B">
      <w:pPr>
        <w:pStyle w:val="PargrafodaLista1"/>
        <w:rPr>
          <w:rFonts w:ascii="Arial" w:hAnsi="Arial" w:cs="Arial"/>
          <w:highlight w:val="yellow"/>
        </w:rPr>
      </w:pPr>
    </w:p>
    <w:p w:rsidR="0090066C" w:rsidRPr="00D333D4" w:rsidRDefault="0090066C" w:rsidP="0060240B">
      <w:pPr>
        <w:tabs>
          <w:tab w:val="left" w:pos="426"/>
        </w:tabs>
        <w:jc w:val="both"/>
        <w:rPr>
          <w:rFonts w:ascii="Arial" w:hAnsi="Arial" w:cs="Arial"/>
        </w:rPr>
      </w:pPr>
      <w:r w:rsidRPr="00D333D4">
        <w:rPr>
          <w:rFonts w:ascii="Arial" w:hAnsi="Arial" w:cs="Arial"/>
          <w:b/>
          <w:sz w:val="28"/>
          <w:szCs w:val="28"/>
        </w:rPr>
        <w:lastRenderedPageBreak/>
        <w:t>3.23 -</w:t>
      </w:r>
      <w:r w:rsidRPr="00D333D4">
        <w:rPr>
          <w:rFonts w:ascii="Arial" w:hAnsi="Arial" w:cs="Arial"/>
        </w:rPr>
        <w:t xml:space="preserve"> A CONTRATADA definirá, a seu exclusivo critério, as quantidades e o</w:t>
      </w:r>
      <w:r>
        <w:rPr>
          <w:rFonts w:ascii="Arial" w:hAnsi="Arial" w:cs="Arial"/>
        </w:rPr>
        <w:t>s</w:t>
      </w:r>
      <w:r w:rsidRPr="00D333D4">
        <w:rPr>
          <w:rFonts w:ascii="Arial" w:hAnsi="Arial" w:cs="Arial"/>
        </w:rPr>
        <w:t xml:space="preserve"> </w:t>
      </w:r>
      <w:r w:rsidRPr="0006134F">
        <w:rPr>
          <w:rFonts w:ascii="Arial" w:hAnsi="Arial" w:cs="Arial"/>
          <w:b/>
        </w:rPr>
        <w:t>materiais a serem utilizados na execução dos serviços</w:t>
      </w:r>
      <w:r w:rsidRPr="00D333D4">
        <w:rPr>
          <w:rFonts w:ascii="Arial" w:hAnsi="Arial" w:cs="Arial"/>
        </w:rPr>
        <w:t xml:space="preserve">, a partir da especificação e </w:t>
      </w:r>
      <w:r>
        <w:rPr>
          <w:rFonts w:ascii="Arial" w:hAnsi="Arial" w:cs="Arial"/>
        </w:rPr>
        <w:t xml:space="preserve">dos </w:t>
      </w:r>
      <w:r w:rsidRPr="00D333D4">
        <w:rPr>
          <w:rFonts w:ascii="Arial" w:hAnsi="Arial" w:cs="Arial"/>
        </w:rPr>
        <w:t>quantitativos</w:t>
      </w:r>
      <w:r>
        <w:rPr>
          <w:rFonts w:ascii="Arial" w:hAnsi="Arial" w:cs="Arial"/>
        </w:rPr>
        <w:t xml:space="preserve"> estimados</w:t>
      </w:r>
      <w:r w:rsidRPr="00D333D4">
        <w:rPr>
          <w:rFonts w:ascii="Arial" w:hAnsi="Arial" w:cs="Arial"/>
        </w:rPr>
        <w:t xml:space="preserve"> constantes</w:t>
      </w:r>
      <w:r>
        <w:rPr>
          <w:rFonts w:ascii="Arial" w:hAnsi="Arial" w:cs="Arial"/>
        </w:rPr>
        <w:t xml:space="preserve"> do </w:t>
      </w:r>
      <w:r w:rsidRPr="0006134F">
        <w:rPr>
          <w:rFonts w:ascii="Arial" w:hAnsi="Arial" w:cs="Arial"/>
          <w:b/>
        </w:rPr>
        <w:t>QUADRO 1</w:t>
      </w:r>
      <w:r w:rsidRPr="00D333D4">
        <w:rPr>
          <w:rFonts w:ascii="Arial" w:hAnsi="Arial" w:cs="Arial"/>
        </w:rPr>
        <w:t xml:space="preserve"> do </w:t>
      </w:r>
      <w:r w:rsidRPr="00D333D4">
        <w:rPr>
          <w:rFonts w:ascii="Arial" w:hAnsi="Arial" w:cs="Arial"/>
          <w:b/>
        </w:rPr>
        <w:t>ANEXO II</w:t>
      </w:r>
      <w:r>
        <w:rPr>
          <w:rFonts w:ascii="Arial" w:hAnsi="Arial" w:cs="Arial"/>
          <w:b/>
        </w:rPr>
        <w:t>I</w:t>
      </w:r>
      <w:r>
        <w:rPr>
          <w:rFonts w:ascii="Arial" w:hAnsi="Arial" w:cs="Arial"/>
        </w:rPr>
        <w:t xml:space="preserve"> do contrato</w:t>
      </w:r>
      <w:r w:rsidRPr="00D333D4">
        <w:rPr>
          <w:rFonts w:ascii="Arial" w:hAnsi="Arial" w:cs="Arial"/>
        </w:rPr>
        <w:t>, devendo acrescentar ou trocar aquele</w:t>
      </w:r>
      <w:r>
        <w:rPr>
          <w:rFonts w:ascii="Arial" w:hAnsi="Arial" w:cs="Arial"/>
        </w:rPr>
        <w:t>s</w:t>
      </w:r>
      <w:r w:rsidRPr="00D333D4">
        <w:rPr>
          <w:rFonts w:ascii="Arial" w:hAnsi="Arial" w:cs="Arial"/>
        </w:rPr>
        <w:t xml:space="preserve"> que se fizer</w:t>
      </w:r>
      <w:r>
        <w:rPr>
          <w:rFonts w:ascii="Arial" w:hAnsi="Arial" w:cs="Arial"/>
        </w:rPr>
        <w:t>em</w:t>
      </w:r>
      <w:r w:rsidRPr="00D333D4">
        <w:rPr>
          <w:rFonts w:ascii="Arial" w:hAnsi="Arial" w:cs="Arial"/>
        </w:rPr>
        <w:t xml:space="preserve"> necessário</w:t>
      </w:r>
      <w:r>
        <w:rPr>
          <w:rFonts w:ascii="Arial" w:hAnsi="Arial" w:cs="Arial"/>
        </w:rPr>
        <w:t>s</w:t>
      </w:r>
      <w:r w:rsidRPr="00D333D4">
        <w:rPr>
          <w:rFonts w:ascii="Arial" w:hAnsi="Arial" w:cs="Arial"/>
        </w:rPr>
        <w:t xml:space="preserve"> à boa execução das atividades ou quando solicitado pela CMBH. </w:t>
      </w:r>
    </w:p>
    <w:p w:rsidR="0090066C" w:rsidRPr="00200B8C" w:rsidRDefault="0090066C" w:rsidP="0060240B">
      <w:pPr>
        <w:tabs>
          <w:tab w:val="left" w:pos="426"/>
        </w:tabs>
        <w:jc w:val="both"/>
        <w:rPr>
          <w:rFonts w:ascii="Arial" w:hAnsi="Arial" w:cs="Arial"/>
          <w:highlight w:val="yellow"/>
        </w:rPr>
      </w:pPr>
    </w:p>
    <w:p w:rsidR="0090066C" w:rsidRPr="00397BC9" w:rsidRDefault="0090066C" w:rsidP="0060240B">
      <w:pPr>
        <w:tabs>
          <w:tab w:val="left" w:pos="426"/>
        </w:tabs>
        <w:jc w:val="both"/>
        <w:rPr>
          <w:rFonts w:ascii="Arial" w:hAnsi="Arial" w:cs="Arial"/>
        </w:rPr>
      </w:pPr>
      <w:r w:rsidRPr="00397BC9">
        <w:rPr>
          <w:rFonts w:ascii="Arial" w:hAnsi="Arial" w:cs="Arial"/>
          <w:b/>
          <w:sz w:val="28"/>
          <w:szCs w:val="28"/>
        </w:rPr>
        <w:t>3.24 -</w:t>
      </w:r>
      <w:r w:rsidRPr="00397BC9">
        <w:rPr>
          <w:rFonts w:ascii="Arial" w:hAnsi="Arial" w:cs="Arial"/>
        </w:rPr>
        <w:t xml:space="preserve"> Caberá à CMBH o fornecimento do </w:t>
      </w:r>
      <w:r w:rsidRPr="0006134F">
        <w:rPr>
          <w:rFonts w:ascii="Arial" w:hAnsi="Arial" w:cs="Arial"/>
          <w:b/>
        </w:rPr>
        <w:t>material de higiene pessoal</w:t>
      </w:r>
      <w:r w:rsidRPr="00397BC9">
        <w:rPr>
          <w:rFonts w:ascii="Arial" w:hAnsi="Arial" w:cs="Arial"/>
        </w:rPr>
        <w:t xml:space="preserve"> (papel higiênico, papel-toalha e sabonete líquido), do </w:t>
      </w:r>
      <w:r w:rsidRPr="0006134F">
        <w:rPr>
          <w:rFonts w:ascii="Arial" w:hAnsi="Arial" w:cs="Arial"/>
          <w:b/>
        </w:rPr>
        <w:t xml:space="preserve">material de jardinagem </w:t>
      </w:r>
      <w:r w:rsidRPr="00397BC9">
        <w:rPr>
          <w:rFonts w:ascii="Arial" w:hAnsi="Arial" w:cs="Arial"/>
        </w:rPr>
        <w:t xml:space="preserve">(adubo, muda, terra vegetal, inseticida e outros) e do </w:t>
      </w:r>
      <w:r w:rsidRPr="0006134F">
        <w:rPr>
          <w:rFonts w:ascii="Arial" w:hAnsi="Arial" w:cs="Arial"/>
          <w:b/>
        </w:rPr>
        <w:t>material de copa</w:t>
      </w:r>
      <w:r w:rsidRPr="00397BC9">
        <w:rPr>
          <w:rFonts w:ascii="Arial" w:hAnsi="Arial" w:cs="Arial"/>
        </w:rPr>
        <w:t>.</w:t>
      </w:r>
    </w:p>
    <w:p w:rsidR="0090066C" w:rsidRPr="00200B8C" w:rsidRDefault="0090066C" w:rsidP="0060240B">
      <w:pPr>
        <w:pStyle w:val="PargrafodaLista1"/>
        <w:rPr>
          <w:rFonts w:ascii="Arial" w:hAnsi="Arial" w:cs="Arial"/>
          <w:highlight w:val="yellow"/>
        </w:rPr>
      </w:pPr>
    </w:p>
    <w:p w:rsidR="0090066C" w:rsidRPr="00397BC9" w:rsidRDefault="0090066C" w:rsidP="0060240B">
      <w:pPr>
        <w:tabs>
          <w:tab w:val="left" w:pos="426"/>
        </w:tabs>
        <w:jc w:val="both"/>
        <w:rPr>
          <w:rFonts w:ascii="Arial" w:hAnsi="Arial" w:cs="Arial"/>
        </w:rPr>
      </w:pPr>
      <w:r w:rsidRPr="00397BC9">
        <w:rPr>
          <w:rFonts w:ascii="Arial" w:hAnsi="Arial" w:cs="Arial"/>
          <w:b/>
          <w:sz w:val="28"/>
          <w:szCs w:val="28"/>
        </w:rPr>
        <w:t>3.25 -</w:t>
      </w:r>
      <w:r w:rsidRPr="00397BC9">
        <w:rPr>
          <w:rFonts w:ascii="Arial" w:hAnsi="Arial" w:cs="Arial"/>
        </w:rPr>
        <w:t xml:space="preserve"> Caberá à CONTRATADA a definição e</w:t>
      </w:r>
      <w:r>
        <w:rPr>
          <w:rFonts w:ascii="Arial" w:hAnsi="Arial" w:cs="Arial"/>
        </w:rPr>
        <w:t xml:space="preserve"> a</w:t>
      </w:r>
      <w:r w:rsidRPr="00397BC9">
        <w:rPr>
          <w:rFonts w:ascii="Arial" w:hAnsi="Arial" w:cs="Arial"/>
        </w:rPr>
        <w:t xml:space="preserve"> alocação na CMBH, às suas expensas, de </w:t>
      </w:r>
      <w:r w:rsidRPr="00397BC9">
        <w:rPr>
          <w:rFonts w:ascii="Arial" w:hAnsi="Arial" w:cs="Arial"/>
          <w:b/>
        </w:rPr>
        <w:t>todos os</w:t>
      </w:r>
      <w:r w:rsidRPr="00397BC9">
        <w:rPr>
          <w:rFonts w:ascii="Arial" w:hAnsi="Arial" w:cs="Arial"/>
        </w:rPr>
        <w:t xml:space="preserve"> </w:t>
      </w:r>
      <w:r w:rsidRPr="00397BC9">
        <w:rPr>
          <w:rFonts w:ascii="Arial" w:hAnsi="Arial" w:cs="Arial"/>
          <w:b/>
        </w:rPr>
        <w:t>equipamentos</w:t>
      </w:r>
      <w:r w:rsidRPr="00397BC9">
        <w:rPr>
          <w:rFonts w:ascii="Arial" w:hAnsi="Arial" w:cs="Arial"/>
        </w:rPr>
        <w:t xml:space="preserve"> necessários ao bom desempenho das atividades de</w:t>
      </w:r>
      <w:r>
        <w:rPr>
          <w:rFonts w:ascii="Arial" w:hAnsi="Arial" w:cs="Arial"/>
        </w:rPr>
        <w:t xml:space="preserve"> conservação,</w:t>
      </w:r>
      <w:r w:rsidRPr="00397BC9">
        <w:rPr>
          <w:rFonts w:ascii="Arial" w:hAnsi="Arial" w:cs="Arial"/>
        </w:rPr>
        <w:t xml:space="preserve"> limpeza e jardinagem, incluídos seus suprimentos, reposição e manutenção, entre os quais</w:t>
      </w:r>
      <w:r w:rsidRPr="00397BC9">
        <w:rPr>
          <w:rFonts w:ascii="Arial" w:hAnsi="Arial" w:cs="Arial"/>
          <w:b/>
        </w:rPr>
        <w:t>:</w:t>
      </w:r>
    </w:p>
    <w:p w:rsidR="0090066C" w:rsidRPr="00200B8C" w:rsidRDefault="0090066C" w:rsidP="0060240B">
      <w:pPr>
        <w:numPr>
          <w:ilvl w:val="12"/>
          <w:numId w:val="0"/>
        </w:numPr>
        <w:jc w:val="both"/>
        <w:rPr>
          <w:rFonts w:ascii="Arial" w:hAnsi="Arial" w:cs="Arial"/>
          <w:highlight w:val="yellow"/>
        </w:rPr>
      </w:pPr>
      <w:r w:rsidRPr="00200B8C">
        <w:rPr>
          <w:rFonts w:ascii="Arial" w:hAnsi="Arial" w:cs="Arial"/>
          <w:highlight w:val="yellow"/>
        </w:rPr>
        <w:t xml:space="preserve"> </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enceradeiras industriais - 270, 350, 410 e 500;</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xml:space="preserve">● vassouras; </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esfregões;</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rodos metálicos de 40 e 60 cm, com cabo longo;</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mangueiras de tamanhos variados;</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baldes de capacidades variadas;</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aspiradores de pó;</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xml:space="preserve">● andaimes; </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equipamentos completos para limpar vidro (kit limpa-vidro);</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discos tipo Scotch-brite;</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espátulas;</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xml:space="preserve">● chicleteiras; </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jateadora a jato de compressão;</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xml:space="preserve">● extensões elétricas de tamanhos variados; </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xml:space="preserve">● escadas de tamanhos e formatos variados; </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xml:space="preserve">● carrinhos de mão; </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xml:space="preserve">● enxadas; </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máquinas e tesouras de cortar grama;</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xml:space="preserve">● alavancas; </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tesouras de poda;</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podões;</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ancinhos;</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pás;</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limas;</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aspersores;</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xml:space="preserve">● poda-galho com extensor; </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xml:space="preserve">● rastelos; </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roçadeira a gasolina com lâmina de nylon;</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lastRenderedPageBreak/>
        <w:t xml:space="preserve">● buchas tipo fibraço de LT 50; </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mop seca;</w:t>
      </w:r>
    </w:p>
    <w:p w:rsidR="0090066C" w:rsidRPr="00397BC9" w:rsidRDefault="0090066C" w:rsidP="0060240B">
      <w:pPr>
        <w:numPr>
          <w:ilvl w:val="12"/>
          <w:numId w:val="0"/>
        </w:numPr>
        <w:spacing w:before="60"/>
        <w:jc w:val="both"/>
        <w:rPr>
          <w:rFonts w:ascii="Arial" w:hAnsi="Arial" w:cs="Arial"/>
        </w:rPr>
      </w:pPr>
      <w:r w:rsidRPr="00397BC9">
        <w:rPr>
          <w:rFonts w:ascii="Arial" w:hAnsi="Arial" w:cs="Arial"/>
        </w:rPr>
        <w:t xml:space="preserve">● mop molhada. </w:t>
      </w:r>
    </w:p>
    <w:p w:rsidR="0090066C" w:rsidRPr="00200B8C" w:rsidRDefault="0090066C" w:rsidP="0060240B">
      <w:pPr>
        <w:numPr>
          <w:ilvl w:val="12"/>
          <w:numId w:val="0"/>
        </w:numPr>
        <w:spacing w:before="60"/>
        <w:jc w:val="both"/>
        <w:rPr>
          <w:rFonts w:ascii="Arial" w:hAnsi="Arial" w:cs="Arial"/>
          <w:highlight w:val="yellow"/>
        </w:rPr>
      </w:pPr>
    </w:p>
    <w:p w:rsidR="0090066C" w:rsidRDefault="0090066C" w:rsidP="0060240B">
      <w:pPr>
        <w:tabs>
          <w:tab w:val="left" w:pos="426"/>
        </w:tabs>
        <w:jc w:val="both"/>
        <w:rPr>
          <w:rFonts w:ascii="Arial" w:hAnsi="Arial" w:cs="Arial"/>
        </w:rPr>
      </w:pPr>
      <w:r w:rsidRPr="00397BC9">
        <w:rPr>
          <w:rFonts w:ascii="Arial" w:hAnsi="Arial" w:cs="Arial"/>
          <w:b/>
          <w:sz w:val="28"/>
          <w:szCs w:val="28"/>
        </w:rPr>
        <w:t>3.26 -</w:t>
      </w:r>
      <w:r w:rsidRPr="00397BC9">
        <w:rPr>
          <w:rFonts w:ascii="Arial" w:hAnsi="Arial" w:cs="Arial"/>
        </w:rPr>
        <w:t xml:space="preserve"> A CONTRATADA deverá acrescentar ou trocar imediatamente qualquer</w:t>
      </w:r>
      <w:r>
        <w:rPr>
          <w:rFonts w:ascii="Arial" w:hAnsi="Arial" w:cs="Arial"/>
        </w:rPr>
        <w:t xml:space="preserve"> material,</w:t>
      </w:r>
      <w:r w:rsidRPr="00397BC9">
        <w:rPr>
          <w:rFonts w:ascii="Arial" w:hAnsi="Arial" w:cs="Arial"/>
        </w:rPr>
        <w:t xml:space="preserve"> equipamento ou utensílio que se fizer</w:t>
      </w:r>
      <w:r>
        <w:rPr>
          <w:rFonts w:ascii="Arial" w:hAnsi="Arial" w:cs="Arial"/>
        </w:rPr>
        <w:t>em</w:t>
      </w:r>
      <w:r w:rsidRPr="00397BC9">
        <w:rPr>
          <w:rFonts w:ascii="Arial" w:hAnsi="Arial" w:cs="Arial"/>
        </w:rPr>
        <w:t xml:space="preserve"> necessário</w:t>
      </w:r>
      <w:r>
        <w:rPr>
          <w:rFonts w:ascii="Arial" w:hAnsi="Arial" w:cs="Arial"/>
        </w:rPr>
        <w:t>s</w:t>
      </w:r>
      <w:r w:rsidRPr="00397BC9">
        <w:rPr>
          <w:rFonts w:ascii="Arial" w:hAnsi="Arial" w:cs="Arial"/>
        </w:rPr>
        <w:t xml:space="preserve"> à boa execução dos serviços ou quando solicitado pela CMBH.</w:t>
      </w:r>
    </w:p>
    <w:p w:rsidR="0090066C" w:rsidRDefault="0090066C" w:rsidP="0060240B">
      <w:pPr>
        <w:tabs>
          <w:tab w:val="left" w:pos="426"/>
        </w:tabs>
        <w:jc w:val="both"/>
        <w:rPr>
          <w:rFonts w:ascii="Arial" w:hAnsi="Arial" w:cs="Arial"/>
        </w:rPr>
      </w:pPr>
    </w:p>
    <w:p w:rsidR="0090066C" w:rsidRPr="00397BC9" w:rsidRDefault="0090066C" w:rsidP="0060240B">
      <w:pPr>
        <w:tabs>
          <w:tab w:val="left" w:pos="426"/>
        </w:tabs>
        <w:jc w:val="both"/>
        <w:rPr>
          <w:rFonts w:ascii="Arial" w:hAnsi="Arial" w:cs="Arial"/>
        </w:rPr>
      </w:pPr>
      <w:r w:rsidRPr="00012D9A">
        <w:rPr>
          <w:rFonts w:ascii="Arial" w:hAnsi="Arial" w:cs="Arial"/>
          <w:b/>
          <w:sz w:val="28"/>
          <w:szCs w:val="28"/>
        </w:rPr>
        <w:t>3.26.1 -</w:t>
      </w:r>
      <w:r>
        <w:rPr>
          <w:rFonts w:ascii="Arial" w:hAnsi="Arial" w:cs="Arial"/>
        </w:rPr>
        <w:t xml:space="preserve"> </w:t>
      </w:r>
      <w:r w:rsidRPr="00397BC9">
        <w:rPr>
          <w:rFonts w:ascii="Arial" w:hAnsi="Arial" w:cs="Arial"/>
        </w:rPr>
        <w:t>O</w:t>
      </w:r>
      <w:r>
        <w:rPr>
          <w:rFonts w:ascii="Arial" w:hAnsi="Arial" w:cs="Arial"/>
        </w:rPr>
        <w:t xml:space="preserve"> </w:t>
      </w:r>
      <w:r w:rsidRPr="00E33C3A">
        <w:rPr>
          <w:rFonts w:ascii="Arial" w:hAnsi="Arial" w:cs="Arial"/>
          <w:b/>
        </w:rPr>
        <w:t>QUADRO 2 do</w:t>
      </w:r>
      <w:r w:rsidRPr="00397BC9">
        <w:rPr>
          <w:rFonts w:ascii="Arial" w:hAnsi="Arial" w:cs="Arial"/>
        </w:rPr>
        <w:t xml:space="preserve"> </w:t>
      </w:r>
      <w:r w:rsidRPr="0039563F">
        <w:rPr>
          <w:rFonts w:ascii="Arial" w:hAnsi="Arial" w:cs="Arial"/>
          <w:b/>
        </w:rPr>
        <w:t>ANEXO III</w:t>
      </w:r>
      <w:r>
        <w:rPr>
          <w:rFonts w:ascii="Arial" w:hAnsi="Arial" w:cs="Arial"/>
        </w:rPr>
        <w:t xml:space="preserve"> do contrato</w:t>
      </w:r>
      <w:r w:rsidRPr="00397BC9">
        <w:rPr>
          <w:rFonts w:ascii="Arial" w:hAnsi="Arial" w:cs="Arial"/>
        </w:rPr>
        <w:t xml:space="preserve"> elenca os </w:t>
      </w:r>
      <w:r w:rsidRPr="00012D9A">
        <w:rPr>
          <w:rFonts w:ascii="Arial" w:hAnsi="Arial" w:cs="Arial"/>
          <w:b/>
        </w:rPr>
        <w:t>utensílios</w:t>
      </w:r>
      <w:r w:rsidRPr="00397BC9">
        <w:rPr>
          <w:rFonts w:ascii="Arial" w:hAnsi="Arial" w:cs="Arial"/>
        </w:rPr>
        <w:t xml:space="preserve"> necessários</w:t>
      </w:r>
      <w:r w:rsidRPr="00CC65A4">
        <w:rPr>
          <w:rFonts w:ascii="Arial" w:hAnsi="Arial" w:cs="Arial"/>
        </w:rPr>
        <w:t xml:space="preserve"> </w:t>
      </w:r>
      <w:r>
        <w:rPr>
          <w:rFonts w:ascii="Arial" w:hAnsi="Arial" w:cs="Arial"/>
        </w:rPr>
        <w:t>à execução dos serviços,</w:t>
      </w:r>
      <w:r w:rsidRPr="00397BC9">
        <w:rPr>
          <w:rFonts w:ascii="Arial" w:hAnsi="Arial" w:cs="Arial"/>
        </w:rPr>
        <w:t xml:space="preserve"> sendo</w:t>
      </w:r>
      <w:r>
        <w:rPr>
          <w:rFonts w:ascii="Arial" w:hAnsi="Arial" w:cs="Arial"/>
        </w:rPr>
        <w:t xml:space="preserve"> as especificações e </w:t>
      </w:r>
      <w:r w:rsidRPr="00397BC9">
        <w:rPr>
          <w:rFonts w:ascii="Arial" w:hAnsi="Arial" w:cs="Arial"/>
        </w:rPr>
        <w:t>os quantitativos</w:t>
      </w:r>
      <w:r>
        <w:rPr>
          <w:rFonts w:ascii="Arial" w:hAnsi="Arial" w:cs="Arial"/>
        </w:rPr>
        <w:t xml:space="preserve"> nele</w:t>
      </w:r>
      <w:r w:rsidRPr="00397BC9">
        <w:rPr>
          <w:rFonts w:ascii="Arial" w:hAnsi="Arial" w:cs="Arial"/>
        </w:rPr>
        <w:t xml:space="preserve"> apresentados meramente estimativos.</w:t>
      </w:r>
    </w:p>
    <w:p w:rsidR="0090066C" w:rsidRPr="00200B8C" w:rsidRDefault="0090066C" w:rsidP="0060240B">
      <w:pPr>
        <w:tabs>
          <w:tab w:val="left" w:pos="426"/>
        </w:tabs>
        <w:jc w:val="both"/>
        <w:rPr>
          <w:rFonts w:ascii="Arial" w:hAnsi="Arial" w:cs="Arial"/>
          <w:highlight w:val="yellow"/>
        </w:rPr>
      </w:pPr>
    </w:p>
    <w:p w:rsidR="0090066C" w:rsidRPr="00384A16" w:rsidRDefault="0090066C" w:rsidP="0060240B">
      <w:pPr>
        <w:tabs>
          <w:tab w:val="left" w:pos="426"/>
        </w:tabs>
        <w:jc w:val="both"/>
        <w:rPr>
          <w:rFonts w:ascii="Arial" w:hAnsi="Arial" w:cs="Arial"/>
        </w:rPr>
      </w:pPr>
      <w:r w:rsidRPr="00384A16">
        <w:rPr>
          <w:rFonts w:ascii="Arial" w:hAnsi="Arial" w:cs="Arial"/>
          <w:b/>
          <w:sz w:val="28"/>
          <w:szCs w:val="28"/>
        </w:rPr>
        <w:t>3.27 -</w:t>
      </w:r>
      <w:r w:rsidRPr="00384A16">
        <w:rPr>
          <w:rFonts w:ascii="Arial" w:hAnsi="Arial" w:cs="Arial"/>
        </w:rPr>
        <w:t xml:space="preserve"> Caberá à CONTRATADA</w:t>
      </w:r>
      <w:r>
        <w:rPr>
          <w:rFonts w:ascii="Arial" w:hAnsi="Arial" w:cs="Arial"/>
        </w:rPr>
        <w:t>, ainda,</w:t>
      </w:r>
      <w:r w:rsidRPr="00384A16">
        <w:rPr>
          <w:rFonts w:ascii="Arial" w:hAnsi="Arial" w:cs="Arial"/>
        </w:rPr>
        <w:t xml:space="preserve"> a alocação, às suas expensas, de todo </w:t>
      </w:r>
      <w:r w:rsidRPr="00E33C3A">
        <w:rPr>
          <w:rFonts w:ascii="Arial" w:hAnsi="Arial" w:cs="Arial"/>
          <w:b/>
        </w:rPr>
        <w:t>equipamento de proteção individual</w:t>
      </w:r>
      <w:r w:rsidRPr="00384A16">
        <w:rPr>
          <w:rFonts w:ascii="Arial" w:hAnsi="Arial" w:cs="Arial"/>
        </w:rPr>
        <w:t xml:space="preserve"> que se fizer necessário à execução de qualquer atividade componente dos serviços contratados, entre os quais:</w:t>
      </w:r>
    </w:p>
    <w:p w:rsidR="0090066C" w:rsidRPr="00200B8C" w:rsidRDefault="0090066C" w:rsidP="0060240B">
      <w:pPr>
        <w:ind w:left="465"/>
        <w:jc w:val="both"/>
        <w:rPr>
          <w:rFonts w:ascii="Arial" w:hAnsi="Arial" w:cs="Arial"/>
          <w:b/>
          <w:highlight w:val="yellow"/>
        </w:rPr>
      </w:pP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luvas em látex, tamanhos P, M e G;</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luvas antialérgicas;</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luvas em couro;</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luvas de raspa;</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luvas ¾” antitérmicas;</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luvas pigmentadas;</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aventais antitérmicos;</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aventais para proteção para jardinagem;</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botas com biqueira de proteção;</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caneleiras;</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óculos de proteção;</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protetor auricular;</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protetor auricular tipo concha;</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protetor ocular e facial;</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xml:space="preserve">● cinto de segurança para operadores de roçadeiras; </w:t>
      </w:r>
    </w:p>
    <w:p w:rsidR="0090066C" w:rsidRPr="00384A16" w:rsidRDefault="0090066C" w:rsidP="0060240B">
      <w:pPr>
        <w:numPr>
          <w:ilvl w:val="12"/>
          <w:numId w:val="0"/>
        </w:numPr>
        <w:spacing w:before="60"/>
        <w:jc w:val="both"/>
        <w:rPr>
          <w:rFonts w:ascii="Arial" w:hAnsi="Arial" w:cs="Arial"/>
        </w:rPr>
      </w:pPr>
      <w:r w:rsidRPr="00384A16">
        <w:rPr>
          <w:rFonts w:ascii="Arial" w:hAnsi="Arial" w:cs="Arial"/>
        </w:rPr>
        <w:t>● placas de advertência.</w:t>
      </w:r>
    </w:p>
    <w:p w:rsidR="0090066C" w:rsidRPr="00200B8C" w:rsidRDefault="0090066C" w:rsidP="0060240B">
      <w:pPr>
        <w:numPr>
          <w:ilvl w:val="12"/>
          <w:numId w:val="0"/>
        </w:numPr>
        <w:spacing w:before="60"/>
        <w:jc w:val="both"/>
        <w:rPr>
          <w:rFonts w:ascii="Arial" w:hAnsi="Arial" w:cs="Arial"/>
          <w:highlight w:val="yellow"/>
        </w:rPr>
      </w:pPr>
    </w:p>
    <w:p w:rsidR="0090066C" w:rsidRPr="009E5ABE" w:rsidRDefault="0090066C" w:rsidP="0060240B">
      <w:pPr>
        <w:tabs>
          <w:tab w:val="left" w:pos="426"/>
        </w:tabs>
        <w:jc w:val="both"/>
        <w:rPr>
          <w:rFonts w:ascii="Arial" w:hAnsi="Arial" w:cs="Arial"/>
        </w:rPr>
      </w:pPr>
      <w:r w:rsidRPr="009E5ABE">
        <w:rPr>
          <w:rFonts w:ascii="Arial" w:hAnsi="Arial" w:cs="Arial"/>
          <w:b/>
          <w:color w:val="000000"/>
          <w:sz w:val="28"/>
          <w:szCs w:val="28"/>
        </w:rPr>
        <w:t xml:space="preserve">3.28 </w:t>
      </w:r>
      <w:r>
        <w:rPr>
          <w:rFonts w:ascii="Arial" w:hAnsi="Arial" w:cs="Arial"/>
          <w:b/>
          <w:color w:val="000000"/>
          <w:sz w:val="28"/>
          <w:szCs w:val="28"/>
        </w:rPr>
        <w:t>-</w:t>
      </w:r>
      <w:r w:rsidRPr="009E5ABE">
        <w:rPr>
          <w:rFonts w:ascii="Arial" w:hAnsi="Arial" w:cs="Arial"/>
          <w:color w:val="000000"/>
        </w:rPr>
        <w:t xml:space="preserve"> Todo</w:t>
      </w:r>
      <w:r>
        <w:rPr>
          <w:rFonts w:ascii="Arial" w:hAnsi="Arial" w:cs="Arial"/>
          <w:color w:val="000000"/>
        </w:rPr>
        <w:t xml:space="preserve"> material, utensílio e</w:t>
      </w:r>
      <w:r w:rsidRPr="009E5ABE">
        <w:rPr>
          <w:rFonts w:ascii="Arial" w:hAnsi="Arial" w:cs="Arial"/>
          <w:color w:val="000000"/>
        </w:rPr>
        <w:t xml:space="preserve"> equipamento</w:t>
      </w:r>
      <w:r w:rsidRPr="009E5ABE">
        <w:rPr>
          <w:rFonts w:ascii="Arial" w:hAnsi="Arial" w:cs="Arial"/>
        </w:rPr>
        <w:t>, inclusive o de proteção individual, deverá ser alocado</w:t>
      </w:r>
      <w:r>
        <w:rPr>
          <w:rFonts w:ascii="Arial" w:hAnsi="Arial" w:cs="Arial"/>
        </w:rPr>
        <w:t xml:space="preserve"> </w:t>
      </w:r>
      <w:r w:rsidRPr="009E5ABE">
        <w:rPr>
          <w:rFonts w:ascii="Arial" w:hAnsi="Arial" w:cs="Arial"/>
        </w:rPr>
        <w:t>em tempo e quantidade que não cause qualquer atraso ou transtorno para a execução dos serviços.</w:t>
      </w:r>
    </w:p>
    <w:p w:rsidR="0090066C" w:rsidRPr="009E5ABE" w:rsidRDefault="0090066C" w:rsidP="0060240B">
      <w:pPr>
        <w:tabs>
          <w:tab w:val="left" w:pos="426"/>
        </w:tabs>
        <w:jc w:val="both"/>
        <w:rPr>
          <w:rFonts w:ascii="Arial" w:hAnsi="Arial" w:cs="Arial"/>
        </w:rPr>
      </w:pPr>
    </w:p>
    <w:p w:rsidR="0090066C" w:rsidRPr="008770A9" w:rsidRDefault="0090066C" w:rsidP="0060240B">
      <w:pPr>
        <w:tabs>
          <w:tab w:val="left" w:pos="426"/>
        </w:tabs>
        <w:jc w:val="both"/>
        <w:rPr>
          <w:rFonts w:ascii="Arial" w:hAnsi="Arial" w:cs="Arial"/>
          <w:b/>
        </w:rPr>
      </w:pPr>
      <w:r w:rsidRPr="009E5ABE">
        <w:rPr>
          <w:rFonts w:ascii="Arial" w:hAnsi="Arial" w:cs="Arial"/>
          <w:b/>
          <w:sz w:val="28"/>
          <w:szCs w:val="28"/>
        </w:rPr>
        <w:t>3.29 -</w:t>
      </w:r>
      <w:r w:rsidRPr="009E5ABE">
        <w:rPr>
          <w:rFonts w:ascii="Arial" w:hAnsi="Arial" w:cs="Arial"/>
        </w:rPr>
        <w:t xml:space="preserve"> Caberá à CMBH a alocação dos </w:t>
      </w:r>
      <w:r w:rsidRPr="008770A9">
        <w:rPr>
          <w:rFonts w:ascii="Arial" w:hAnsi="Arial" w:cs="Arial"/>
          <w:b/>
        </w:rPr>
        <w:t>equipamentos de copa.</w:t>
      </w:r>
    </w:p>
    <w:p w:rsidR="0090066C" w:rsidRPr="00200B8C" w:rsidRDefault="0090066C" w:rsidP="0060240B">
      <w:pPr>
        <w:pStyle w:val="PargrafodaLista1"/>
        <w:rPr>
          <w:rFonts w:ascii="Arial" w:hAnsi="Arial" w:cs="Arial"/>
          <w:highlight w:val="yellow"/>
        </w:rPr>
      </w:pPr>
    </w:p>
    <w:p w:rsidR="0090066C" w:rsidRPr="009E5ABE" w:rsidRDefault="0090066C" w:rsidP="0060240B">
      <w:pPr>
        <w:tabs>
          <w:tab w:val="left" w:pos="426"/>
        </w:tabs>
        <w:jc w:val="both"/>
        <w:rPr>
          <w:rFonts w:ascii="Arial" w:hAnsi="Arial" w:cs="Arial"/>
        </w:rPr>
      </w:pPr>
      <w:r w:rsidRPr="009E5ABE">
        <w:rPr>
          <w:rFonts w:ascii="Arial" w:hAnsi="Arial" w:cs="Arial"/>
          <w:b/>
          <w:sz w:val="28"/>
          <w:szCs w:val="28"/>
        </w:rPr>
        <w:t>3.30 -</w:t>
      </w:r>
      <w:r w:rsidRPr="009E5ABE">
        <w:rPr>
          <w:rFonts w:ascii="Arial" w:hAnsi="Arial" w:cs="Arial"/>
        </w:rPr>
        <w:t xml:space="preserve"> A execução de quaisquer serviços que impliquem risco ao profissional deverá ser acompanhada por Engenheiro de Segurança do Trabalho ou Técnico de Segurança do Trabalho da CONTRATADA, sendo vedada sem a sua presença.</w:t>
      </w:r>
    </w:p>
    <w:p w:rsidR="0090066C" w:rsidRPr="00200B8C" w:rsidRDefault="0090066C" w:rsidP="0060240B">
      <w:pPr>
        <w:pStyle w:val="PargrafodaLista1"/>
        <w:ind w:left="0"/>
        <w:rPr>
          <w:rFonts w:ascii="Arial" w:hAnsi="Arial" w:cs="Arial"/>
          <w:highlight w:val="yellow"/>
        </w:rPr>
      </w:pPr>
    </w:p>
    <w:p w:rsidR="0090066C" w:rsidRPr="00652AA5" w:rsidRDefault="0090066C" w:rsidP="0060240B">
      <w:pPr>
        <w:tabs>
          <w:tab w:val="left" w:pos="426"/>
        </w:tabs>
        <w:jc w:val="both"/>
        <w:rPr>
          <w:rFonts w:ascii="Arial" w:hAnsi="Arial" w:cs="Arial"/>
        </w:rPr>
      </w:pPr>
      <w:r w:rsidRPr="00652AA5">
        <w:rPr>
          <w:rFonts w:ascii="Arial" w:hAnsi="Arial" w:cs="Arial"/>
          <w:b/>
          <w:sz w:val="28"/>
          <w:szCs w:val="28"/>
        </w:rPr>
        <w:lastRenderedPageBreak/>
        <w:t>3.31</w:t>
      </w:r>
      <w:r w:rsidRPr="00652AA5">
        <w:rPr>
          <w:rFonts w:ascii="Arial" w:hAnsi="Arial" w:cs="Arial"/>
          <w:b/>
        </w:rPr>
        <w:t xml:space="preserve"> -</w:t>
      </w:r>
      <w:r w:rsidRPr="00652AA5">
        <w:rPr>
          <w:rFonts w:ascii="Arial" w:hAnsi="Arial" w:cs="Arial"/>
        </w:rPr>
        <w:t xml:space="preserve"> O descumprimento por parte da CONTRATADA ou de qualquer profissional por ela alocado para a execução dos trabalhos a qualquer regra decorrente dos serviços contratados, bem como a sua execução de forma insatisfatória, implicará a aplicação das penalidades previstas em contrato e em lei.</w:t>
      </w:r>
    </w:p>
    <w:p w:rsidR="0090066C" w:rsidRPr="00200B8C" w:rsidRDefault="0090066C" w:rsidP="0060240B">
      <w:pPr>
        <w:pStyle w:val="PargrafodaLista1"/>
        <w:rPr>
          <w:rFonts w:ascii="Arial" w:hAnsi="Arial" w:cs="Arial"/>
          <w:highlight w:val="yellow"/>
        </w:rPr>
      </w:pPr>
    </w:p>
    <w:p w:rsidR="0090066C" w:rsidRPr="004E1E7E" w:rsidRDefault="0090066C" w:rsidP="0060240B">
      <w:pPr>
        <w:tabs>
          <w:tab w:val="left" w:pos="426"/>
        </w:tabs>
        <w:jc w:val="both"/>
        <w:rPr>
          <w:rFonts w:ascii="Arial" w:hAnsi="Arial" w:cs="Arial"/>
        </w:rPr>
      </w:pPr>
      <w:r w:rsidRPr="004E1E7E">
        <w:rPr>
          <w:rFonts w:ascii="Arial" w:hAnsi="Arial" w:cs="Arial"/>
          <w:b/>
          <w:sz w:val="28"/>
          <w:szCs w:val="28"/>
        </w:rPr>
        <w:t>3.32 -</w:t>
      </w:r>
      <w:r w:rsidRPr="004E1E7E">
        <w:rPr>
          <w:rFonts w:ascii="Arial" w:hAnsi="Arial" w:cs="Arial"/>
        </w:rPr>
        <w:t xml:space="preserve"> Deverão ser assegurados à CMBH amplos poderes para fiscalizar e acompanhar os serviços contratados, bem como o direito de obter quaisquer esclarecimentos julgados necessários, devendo a CONTRATADA e seus profissionais fornecerem relatórios ou informações que se fizerem necessárias, quando assim lhes forem solicitados.</w:t>
      </w:r>
    </w:p>
    <w:p w:rsidR="0090066C" w:rsidRPr="00200B8C" w:rsidRDefault="0090066C" w:rsidP="0060240B">
      <w:pPr>
        <w:pStyle w:val="PargrafodaLista1"/>
        <w:rPr>
          <w:rFonts w:ascii="Arial" w:hAnsi="Arial" w:cs="Arial"/>
          <w:highlight w:val="yellow"/>
        </w:rPr>
      </w:pPr>
    </w:p>
    <w:p w:rsidR="0090066C" w:rsidRPr="004E1E7E" w:rsidRDefault="0090066C" w:rsidP="0060240B">
      <w:pPr>
        <w:tabs>
          <w:tab w:val="left" w:pos="426"/>
        </w:tabs>
        <w:jc w:val="both"/>
        <w:rPr>
          <w:rFonts w:ascii="Arial" w:hAnsi="Arial" w:cs="Arial"/>
        </w:rPr>
      </w:pPr>
      <w:r w:rsidRPr="004E1E7E">
        <w:rPr>
          <w:rFonts w:ascii="Arial" w:hAnsi="Arial" w:cs="Arial"/>
          <w:b/>
          <w:sz w:val="28"/>
          <w:szCs w:val="28"/>
        </w:rPr>
        <w:t>3.33 -</w:t>
      </w:r>
      <w:r w:rsidRPr="004E1E7E">
        <w:rPr>
          <w:rFonts w:ascii="Arial" w:hAnsi="Arial" w:cs="Arial"/>
        </w:rPr>
        <w:t xml:space="preserve"> A ação fiscalizadora da CMBH não fará cessar nem diminuir a responsabilidade da CONTRATADA pelo perfeito cumprimento das obrigações estipuladas no </w:t>
      </w:r>
      <w:r>
        <w:rPr>
          <w:rFonts w:ascii="Arial" w:hAnsi="Arial" w:cs="Arial"/>
        </w:rPr>
        <w:t>c</w:t>
      </w:r>
      <w:r w:rsidRPr="004E1E7E">
        <w:rPr>
          <w:rFonts w:ascii="Arial" w:hAnsi="Arial" w:cs="Arial"/>
        </w:rPr>
        <w:t>ontrato ou por irregularidades constatadas, nem por quaisquer danos causados, inclusive a terceiros.</w:t>
      </w:r>
    </w:p>
    <w:p w:rsidR="0090066C" w:rsidRPr="00200B8C" w:rsidRDefault="0090066C" w:rsidP="0060240B">
      <w:pPr>
        <w:pStyle w:val="PargrafodaLista1"/>
        <w:rPr>
          <w:rFonts w:ascii="Arial" w:hAnsi="Arial" w:cs="Arial"/>
          <w:highlight w:val="yellow"/>
        </w:rPr>
      </w:pPr>
    </w:p>
    <w:p w:rsidR="0090066C" w:rsidRPr="00FF0203" w:rsidRDefault="0090066C" w:rsidP="0060240B">
      <w:pPr>
        <w:tabs>
          <w:tab w:val="left" w:pos="426"/>
        </w:tabs>
        <w:jc w:val="both"/>
        <w:rPr>
          <w:rFonts w:ascii="Arial" w:hAnsi="Arial" w:cs="Arial"/>
        </w:rPr>
      </w:pPr>
      <w:r w:rsidRPr="00FF0203">
        <w:rPr>
          <w:rFonts w:ascii="Arial" w:hAnsi="Arial" w:cs="Arial"/>
          <w:b/>
          <w:sz w:val="28"/>
          <w:szCs w:val="28"/>
        </w:rPr>
        <w:t>3.34 -</w:t>
      </w:r>
      <w:r w:rsidRPr="00FF0203">
        <w:rPr>
          <w:rFonts w:ascii="Arial" w:hAnsi="Arial" w:cs="Arial"/>
        </w:rPr>
        <w:t xml:space="preserve"> A CONTRATADA deverá possuir </w:t>
      </w:r>
      <w:r w:rsidRPr="00930D46">
        <w:rPr>
          <w:rFonts w:ascii="Arial" w:hAnsi="Arial" w:cs="Arial"/>
          <w:b/>
        </w:rPr>
        <w:t>Administrador</w:t>
      </w:r>
      <w:r w:rsidRPr="00FF0203">
        <w:rPr>
          <w:rFonts w:ascii="Arial" w:hAnsi="Arial" w:cs="Arial"/>
        </w:rPr>
        <w:t xml:space="preserve"> para funcionar como responsável técnico pelos serviços, devidamente registrado em Conselho Regional de Administração</w:t>
      </w:r>
      <w:r>
        <w:rPr>
          <w:rFonts w:ascii="Arial" w:hAnsi="Arial" w:cs="Arial"/>
        </w:rPr>
        <w:t>,</w:t>
      </w:r>
      <w:r w:rsidRPr="00FF0203">
        <w:rPr>
          <w:rFonts w:ascii="Arial" w:hAnsi="Arial" w:cs="Arial"/>
        </w:rPr>
        <w:t xml:space="preserve"> assim permanecendo durante toda a vigência contratual.</w:t>
      </w:r>
    </w:p>
    <w:p w:rsidR="0090066C" w:rsidRPr="00200B8C" w:rsidRDefault="0090066C" w:rsidP="0060240B">
      <w:pPr>
        <w:pStyle w:val="PargrafodaLista1"/>
        <w:rPr>
          <w:rFonts w:ascii="Arial" w:hAnsi="Arial" w:cs="Arial"/>
          <w:highlight w:val="yellow"/>
        </w:rPr>
      </w:pPr>
    </w:p>
    <w:p w:rsidR="0090066C" w:rsidRPr="009B1361" w:rsidRDefault="0090066C" w:rsidP="0060240B">
      <w:pPr>
        <w:tabs>
          <w:tab w:val="left" w:pos="426"/>
        </w:tabs>
        <w:jc w:val="both"/>
        <w:rPr>
          <w:rFonts w:ascii="Arial" w:hAnsi="Arial" w:cs="Arial"/>
        </w:rPr>
      </w:pPr>
      <w:r w:rsidRPr="009B1361">
        <w:rPr>
          <w:rFonts w:ascii="Arial" w:hAnsi="Arial" w:cs="Arial"/>
          <w:b/>
          <w:sz w:val="28"/>
          <w:szCs w:val="28"/>
        </w:rPr>
        <w:t>3.35 -</w:t>
      </w:r>
      <w:r w:rsidRPr="009B1361">
        <w:rPr>
          <w:rFonts w:ascii="Arial" w:hAnsi="Arial" w:cs="Arial"/>
        </w:rPr>
        <w:t xml:space="preserve"> A CONTRATADA deverá, formalmente, credenciar </w:t>
      </w:r>
      <w:r w:rsidRPr="009B1361">
        <w:rPr>
          <w:rFonts w:ascii="Arial" w:hAnsi="Arial" w:cs="Arial"/>
          <w:b/>
        </w:rPr>
        <w:t>Preposto</w:t>
      </w:r>
      <w:r w:rsidRPr="009B1361">
        <w:rPr>
          <w:rFonts w:ascii="Arial" w:hAnsi="Arial" w:cs="Arial"/>
        </w:rPr>
        <w:t xml:space="preserve"> para representá-la junto à CMBH, com a incumbência de receber todas as orientações que deverão ser repassadas aos profissionais para a perfeita e completa execução dos trabalhos e de resolver todos os assuntos relativos à execução do contrato.</w:t>
      </w:r>
    </w:p>
    <w:p w:rsidR="0090066C" w:rsidRPr="00200B8C" w:rsidRDefault="0090066C" w:rsidP="0060240B">
      <w:pPr>
        <w:numPr>
          <w:ilvl w:val="12"/>
          <w:numId w:val="0"/>
        </w:numPr>
        <w:jc w:val="both"/>
        <w:rPr>
          <w:rFonts w:ascii="Arial" w:hAnsi="Arial" w:cs="Arial"/>
          <w:highlight w:val="yellow"/>
        </w:rPr>
      </w:pPr>
    </w:p>
    <w:p w:rsidR="0090066C" w:rsidRPr="009B1361" w:rsidRDefault="0090066C" w:rsidP="0060240B">
      <w:pPr>
        <w:tabs>
          <w:tab w:val="left" w:pos="426"/>
        </w:tabs>
        <w:jc w:val="both"/>
        <w:rPr>
          <w:rFonts w:ascii="Arial" w:hAnsi="Arial" w:cs="Arial"/>
        </w:rPr>
      </w:pPr>
      <w:r w:rsidRPr="009B1361">
        <w:rPr>
          <w:rFonts w:ascii="Arial" w:hAnsi="Arial" w:cs="Arial"/>
          <w:b/>
          <w:sz w:val="28"/>
          <w:szCs w:val="28"/>
        </w:rPr>
        <w:t>3.36 -</w:t>
      </w:r>
      <w:r w:rsidRPr="009B1361">
        <w:rPr>
          <w:rFonts w:ascii="Arial" w:hAnsi="Arial" w:cs="Arial"/>
        </w:rPr>
        <w:t xml:space="preserve"> A CONTRATADA e os profissionais submeter-se-ão aos regulamentos e condições fixados pela CMBH quanto à disciplina, comportamento, discrição e urbanidade nos serviços, sujeitando-se às regras do sigilo em relação a assuntos de que tomem conhecimento em decorrência da execução dos serviços, mesmo depois de terminada a vigência contratual.</w:t>
      </w:r>
    </w:p>
    <w:p w:rsidR="0090066C" w:rsidRPr="00200B8C" w:rsidRDefault="0090066C" w:rsidP="0060240B">
      <w:pPr>
        <w:numPr>
          <w:ilvl w:val="12"/>
          <w:numId w:val="0"/>
        </w:numPr>
        <w:jc w:val="both"/>
        <w:rPr>
          <w:rFonts w:ascii="Arial" w:hAnsi="Arial" w:cs="Arial"/>
          <w:highlight w:val="yellow"/>
        </w:rPr>
      </w:pPr>
    </w:p>
    <w:p w:rsidR="0090066C" w:rsidRPr="009B1361" w:rsidRDefault="0090066C" w:rsidP="0060240B">
      <w:pPr>
        <w:tabs>
          <w:tab w:val="left" w:pos="426"/>
        </w:tabs>
        <w:jc w:val="both"/>
        <w:rPr>
          <w:rFonts w:ascii="Arial" w:hAnsi="Arial" w:cs="Arial"/>
        </w:rPr>
      </w:pPr>
      <w:r w:rsidRPr="009B1361">
        <w:rPr>
          <w:rFonts w:ascii="Arial" w:hAnsi="Arial" w:cs="Arial"/>
          <w:b/>
          <w:sz w:val="28"/>
          <w:szCs w:val="28"/>
        </w:rPr>
        <w:t>3.37 -</w:t>
      </w:r>
      <w:r w:rsidRPr="009B1361">
        <w:rPr>
          <w:rFonts w:ascii="Arial" w:hAnsi="Arial" w:cs="Arial"/>
        </w:rPr>
        <w:t xml:space="preserve"> A fiscalização periódica não afasta a possibilidade de a CMBH solicitar, a qualquer tempo, correções de procedimentos objetivando o cumprimento integral do contrato.</w:t>
      </w:r>
    </w:p>
    <w:p w:rsidR="0090066C" w:rsidRPr="00200B8C" w:rsidRDefault="0090066C" w:rsidP="0060240B">
      <w:pPr>
        <w:pStyle w:val="PargrafodaLista1"/>
        <w:rPr>
          <w:rFonts w:ascii="Arial" w:hAnsi="Arial" w:cs="Arial"/>
          <w:highlight w:val="yellow"/>
        </w:rPr>
      </w:pPr>
    </w:p>
    <w:p w:rsidR="0090066C" w:rsidRPr="00CB517D" w:rsidRDefault="0090066C" w:rsidP="0060240B">
      <w:pPr>
        <w:tabs>
          <w:tab w:val="left" w:pos="426"/>
        </w:tabs>
        <w:jc w:val="both"/>
        <w:rPr>
          <w:rFonts w:ascii="Arial" w:hAnsi="Arial" w:cs="Arial"/>
        </w:rPr>
      </w:pPr>
      <w:r w:rsidRPr="00CB517D">
        <w:rPr>
          <w:rFonts w:ascii="Arial" w:hAnsi="Arial" w:cs="Arial"/>
          <w:b/>
          <w:sz w:val="28"/>
          <w:szCs w:val="28"/>
        </w:rPr>
        <w:t>3.38 -</w:t>
      </w:r>
      <w:r w:rsidRPr="00CB517D">
        <w:rPr>
          <w:rFonts w:ascii="Arial" w:hAnsi="Arial" w:cs="Arial"/>
        </w:rPr>
        <w:t xml:space="preserve"> O valor a ser pago a cada mês pela prestação dos serviços corresponderá à soma dos valores referentes à </w:t>
      </w:r>
      <w:r>
        <w:rPr>
          <w:rFonts w:ascii="Arial" w:hAnsi="Arial" w:cs="Arial"/>
        </w:rPr>
        <w:t>“</w:t>
      </w:r>
      <w:r w:rsidRPr="00CB517D">
        <w:rPr>
          <w:rFonts w:ascii="Arial" w:hAnsi="Arial" w:cs="Arial"/>
        </w:rPr>
        <w:t>mão</w:t>
      </w:r>
      <w:r>
        <w:rPr>
          <w:rFonts w:ascii="Arial" w:hAnsi="Arial" w:cs="Arial"/>
        </w:rPr>
        <w:t xml:space="preserve"> </w:t>
      </w:r>
      <w:r w:rsidRPr="00CB517D">
        <w:rPr>
          <w:rFonts w:ascii="Arial" w:hAnsi="Arial" w:cs="Arial"/>
        </w:rPr>
        <w:t>de</w:t>
      </w:r>
      <w:r>
        <w:rPr>
          <w:rFonts w:ascii="Arial" w:hAnsi="Arial" w:cs="Arial"/>
        </w:rPr>
        <w:t xml:space="preserve"> </w:t>
      </w:r>
      <w:r w:rsidRPr="00CB517D">
        <w:rPr>
          <w:rFonts w:ascii="Arial" w:hAnsi="Arial" w:cs="Arial"/>
        </w:rPr>
        <w:t>obra</w:t>
      </w:r>
      <w:r>
        <w:rPr>
          <w:rFonts w:ascii="Arial" w:hAnsi="Arial" w:cs="Arial"/>
        </w:rPr>
        <w:t>”</w:t>
      </w:r>
      <w:r w:rsidRPr="00CB517D">
        <w:rPr>
          <w:rFonts w:ascii="Arial" w:hAnsi="Arial" w:cs="Arial"/>
        </w:rPr>
        <w:t xml:space="preserve">, aos </w:t>
      </w:r>
      <w:r>
        <w:rPr>
          <w:rFonts w:ascii="Arial" w:hAnsi="Arial" w:cs="Arial"/>
        </w:rPr>
        <w:t>“</w:t>
      </w:r>
      <w:r w:rsidRPr="00CB517D">
        <w:rPr>
          <w:rFonts w:ascii="Arial" w:hAnsi="Arial" w:cs="Arial"/>
        </w:rPr>
        <w:t>encargos sociais</w:t>
      </w:r>
      <w:r>
        <w:rPr>
          <w:rFonts w:ascii="Arial" w:hAnsi="Arial" w:cs="Arial"/>
        </w:rPr>
        <w:t>”</w:t>
      </w:r>
      <w:r w:rsidRPr="00CB517D">
        <w:rPr>
          <w:rFonts w:ascii="Arial" w:hAnsi="Arial" w:cs="Arial"/>
        </w:rPr>
        <w:t xml:space="preserve">, ao </w:t>
      </w:r>
      <w:r>
        <w:rPr>
          <w:rFonts w:ascii="Arial" w:hAnsi="Arial" w:cs="Arial"/>
        </w:rPr>
        <w:t>“</w:t>
      </w:r>
      <w:r w:rsidRPr="00CB517D">
        <w:rPr>
          <w:rFonts w:ascii="Arial" w:hAnsi="Arial" w:cs="Arial"/>
        </w:rPr>
        <w:t>vale-transporte</w:t>
      </w:r>
      <w:r>
        <w:rPr>
          <w:rFonts w:ascii="Arial" w:hAnsi="Arial" w:cs="Arial"/>
        </w:rPr>
        <w:t>”</w:t>
      </w:r>
      <w:r w:rsidRPr="00CB517D">
        <w:rPr>
          <w:rFonts w:ascii="Arial" w:hAnsi="Arial" w:cs="Arial"/>
        </w:rPr>
        <w:t xml:space="preserve">, ao </w:t>
      </w:r>
      <w:r>
        <w:rPr>
          <w:rFonts w:ascii="Arial" w:hAnsi="Arial" w:cs="Arial"/>
        </w:rPr>
        <w:t>“</w:t>
      </w:r>
      <w:r w:rsidRPr="00CB517D">
        <w:rPr>
          <w:rFonts w:ascii="Arial" w:hAnsi="Arial" w:cs="Arial"/>
        </w:rPr>
        <w:t>auxílio/ticket/vale-alimentação/refeição</w:t>
      </w:r>
      <w:r>
        <w:rPr>
          <w:rFonts w:ascii="Arial" w:hAnsi="Arial" w:cs="Arial"/>
        </w:rPr>
        <w:t>”</w:t>
      </w:r>
      <w:r w:rsidRPr="00CB517D">
        <w:rPr>
          <w:rFonts w:ascii="Arial" w:hAnsi="Arial" w:cs="Arial"/>
        </w:rPr>
        <w:t xml:space="preserve">, à </w:t>
      </w:r>
      <w:r>
        <w:rPr>
          <w:rFonts w:ascii="Arial" w:hAnsi="Arial" w:cs="Arial"/>
        </w:rPr>
        <w:t>“</w:t>
      </w:r>
      <w:r w:rsidRPr="00CB517D">
        <w:rPr>
          <w:rFonts w:ascii="Arial" w:hAnsi="Arial" w:cs="Arial"/>
        </w:rPr>
        <w:t>administração</w:t>
      </w:r>
      <w:r>
        <w:rPr>
          <w:rFonts w:ascii="Arial" w:hAnsi="Arial" w:cs="Arial"/>
        </w:rPr>
        <w:t>”</w:t>
      </w:r>
      <w:r w:rsidRPr="00CB517D">
        <w:rPr>
          <w:rFonts w:ascii="Arial" w:hAnsi="Arial" w:cs="Arial"/>
        </w:rPr>
        <w:t xml:space="preserve">, ao </w:t>
      </w:r>
      <w:r>
        <w:rPr>
          <w:rFonts w:ascii="Arial" w:hAnsi="Arial" w:cs="Arial"/>
        </w:rPr>
        <w:t>“</w:t>
      </w:r>
      <w:r w:rsidRPr="00CB517D">
        <w:rPr>
          <w:rFonts w:ascii="Arial" w:hAnsi="Arial" w:cs="Arial"/>
        </w:rPr>
        <w:t>material</w:t>
      </w:r>
      <w:r>
        <w:rPr>
          <w:rFonts w:ascii="Arial" w:hAnsi="Arial" w:cs="Arial"/>
        </w:rPr>
        <w:t>”</w:t>
      </w:r>
      <w:r w:rsidRPr="00CB517D">
        <w:rPr>
          <w:rFonts w:ascii="Arial" w:hAnsi="Arial" w:cs="Arial"/>
        </w:rPr>
        <w:t>, ao</w:t>
      </w:r>
      <w:r>
        <w:rPr>
          <w:rFonts w:ascii="Arial" w:hAnsi="Arial" w:cs="Arial"/>
        </w:rPr>
        <w:t>s</w:t>
      </w:r>
      <w:r w:rsidRPr="00CB517D">
        <w:rPr>
          <w:rFonts w:ascii="Arial" w:hAnsi="Arial" w:cs="Arial"/>
        </w:rPr>
        <w:t xml:space="preserve"> </w:t>
      </w:r>
      <w:r>
        <w:rPr>
          <w:rFonts w:ascii="Arial" w:hAnsi="Arial" w:cs="Arial"/>
        </w:rPr>
        <w:t>“</w:t>
      </w:r>
      <w:r w:rsidRPr="00CB517D">
        <w:rPr>
          <w:rFonts w:ascii="Arial" w:hAnsi="Arial" w:cs="Arial"/>
        </w:rPr>
        <w:t>equipamento</w:t>
      </w:r>
      <w:r>
        <w:rPr>
          <w:rFonts w:ascii="Arial" w:hAnsi="Arial" w:cs="Arial"/>
        </w:rPr>
        <w:t>s e utensílios”</w:t>
      </w:r>
      <w:r w:rsidRPr="00CB517D">
        <w:rPr>
          <w:rFonts w:ascii="Arial" w:hAnsi="Arial" w:cs="Arial"/>
        </w:rPr>
        <w:t xml:space="preserve">, aos </w:t>
      </w:r>
      <w:r>
        <w:rPr>
          <w:rFonts w:ascii="Arial" w:hAnsi="Arial" w:cs="Arial"/>
        </w:rPr>
        <w:t>“</w:t>
      </w:r>
      <w:r w:rsidRPr="00CB517D">
        <w:rPr>
          <w:rFonts w:ascii="Arial" w:hAnsi="Arial" w:cs="Arial"/>
        </w:rPr>
        <w:t>encargos contratuais</w:t>
      </w:r>
      <w:r>
        <w:rPr>
          <w:rFonts w:ascii="Arial" w:hAnsi="Arial" w:cs="Arial"/>
        </w:rPr>
        <w:t>”</w:t>
      </w:r>
      <w:r w:rsidRPr="00CB517D">
        <w:rPr>
          <w:rFonts w:ascii="Arial" w:hAnsi="Arial" w:cs="Arial"/>
        </w:rPr>
        <w:t xml:space="preserve"> e aos </w:t>
      </w:r>
      <w:r>
        <w:rPr>
          <w:rFonts w:ascii="Arial" w:hAnsi="Arial" w:cs="Arial"/>
        </w:rPr>
        <w:t>“</w:t>
      </w:r>
      <w:r w:rsidRPr="00CB517D">
        <w:rPr>
          <w:rFonts w:ascii="Arial" w:hAnsi="Arial" w:cs="Arial"/>
        </w:rPr>
        <w:t>encargos tributários</w:t>
      </w:r>
      <w:r>
        <w:rPr>
          <w:rFonts w:ascii="Arial" w:hAnsi="Arial" w:cs="Arial"/>
        </w:rPr>
        <w:t>”</w:t>
      </w:r>
      <w:r w:rsidRPr="00CB517D">
        <w:rPr>
          <w:rFonts w:ascii="Arial" w:hAnsi="Arial" w:cs="Arial"/>
        </w:rPr>
        <w:t>, conforme se segue:</w:t>
      </w:r>
    </w:p>
    <w:p w:rsidR="0090066C" w:rsidRPr="00200B8C" w:rsidRDefault="0090066C" w:rsidP="0060240B">
      <w:pPr>
        <w:pStyle w:val="PargrafodaLista1"/>
        <w:rPr>
          <w:rFonts w:ascii="Arial" w:hAnsi="Arial" w:cs="Arial"/>
          <w:highlight w:val="yellow"/>
        </w:rPr>
      </w:pPr>
    </w:p>
    <w:p w:rsidR="0090066C" w:rsidRPr="000A3069" w:rsidRDefault="0090066C" w:rsidP="0060240B">
      <w:pPr>
        <w:tabs>
          <w:tab w:val="left" w:pos="426"/>
        </w:tabs>
        <w:jc w:val="both"/>
        <w:rPr>
          <w:rFonts w:ascii="Arial" w:hAnsi="Arial" w:cs="Arial"/>
        </w:rPr>
      </w:pPr>
      <w:r w:rsidRPr="000A3069">
        <w:rPr>
          <w:rFonts w:ascii="Arial" w:hAnsi="Arial" w:cs="Arial"/>
          <w:b/>
          <w:sz w:val="28"/>
          <w:szCs w:val="28"/>
        </w:rPr>
        <w:t>a)-</w:t>
      </w:r>
      <w:r w:rsidRPr="000A3069">
        <w:rPr>
          <w:rFonts w:ascii="Arial" w:hAnsi="Arial" w:cs="Arial"/>
        </w:rPr>
        <w:t xml:space="preserve"> o valor relativo à </w:t>
      </w:r>
      <w:r w:rsidRPr="008F7080">
        <w:rPr>
          <w:rFonts w:ascii="Arial" w:hAnsi="Arial" w:cs="Arial"/>
          <w:b/>
        </w:rPr>
        <w:t>“</w:t>
      </w:r>
      <w:r w:rsidRPr="000A3069">
        <w:rPr>
          <w:rFonts w:ascii="Arial" w:hAnsi="Arial" w:cs="Arial"/>
          <w:b/>
        </w:rPr>
        <w:t>mão</w:t>
      </w:r>
      <w:r>
        <w:rPr>
          <w:rFonts w:ascii="Arial" w:hAnsi="Arial" w:cs="Arial"/>
          <w:b/>
        </w:rPr>
        <w:t xml:space="preserve"> </w:t>
      </w:r>
      <w:r w:rsidRPr="000A3069">
        <w:rPr>
          <w:rFonts w:ascii="Arial" w:hAnsi="Arial" w:cs="Arial"/>
          <w:b/>
        </w:rPr>
        <w:t>de</w:t>
      </w:r>
      <w:r>
        <w:rPr>
          <w:rFonts w:ascii="Arial" w:hAnsi="Arial" w:cs="Arial"/>
          <w:b/>
        </w:rPr>
        <w:t xml:space="preserve"> </w:t>
      </w:r>
      <w:r w:rsidRPr="000A3069">
        <w:rPr>
          <w:rFonts w:ascii="Arial" w:hAnsi="Arial" w:cs="Arial"/>
          <w:b/>
        </w:rPr>
        <w:t>obra</w:t>
      </w:r>
      <w:r>
        <w:rPr>
          <w:rFonts w:ascii="Arial" w:hAnsi="Arial" w:cs="Arial"/>
          <w:b/>
        </w:rPr>
        <w:t>”</w:t>
      </w:r>
      <w:r w:rsidRPr="000A3069">
        <w:rPr>
          <w:rFonts w:ascii="Arial" w:hAnsi="Arial" w:cs="Arial"/>
        </w:rPr>
        <w:t xml:space="preserve"> será apurado pelo efetivo comparecimento do pessoal alocado aos serviços, descontando-se as faltas e os atrasos porventura ocorridos e acrescentando-se os valores relativos às horas extraordinárias e ao adicional noturno, quando for o caso;</w:t>
      </w:r>
    </w:p>
    <w:p w:rsidR="0090066C" w:rsidRPr="00200B8C" w:rsidRDefault="0090066C" w:rsidP="0060240B">
      <w:pPr>
        <w:tabs>
          <w:tab w:val="left" w:pos="426"/>
        </w:tabs>
        <w:jc w:val="both"/>
        <w:rPr>
          <w:rFonts w:ascii="Arial" w:hAnsi="Arial" w:cs="Arial"/>
          <w:highlight w:val="yellow"/>
        </w:rPr>
      </w:pPr>
    </w:p>
    <w:p w:rsidR="0090066C" w:rsidRPr="00176D9C" w:rsidRDefault="0090066C" w:rsidP="0060240B">
      <w:pPr>
        <w:tabs>
          <w:tab w:val="left" w:pos="426"/>
        </w:tabs>
        <w:jc w:val="both"/>
        <w:rPr>
          <w:rFonts w:ascii="Arial" w:hAnsi="Arial" w:cs="Arial"/>
        </w:rPr>
      </w:pPr>
      <w:r w:rsidRPr="00176D9C">
        <w:rPr>
          <w:rFonts w:ascii="Arial" w:hAnsi="Arial" w:cs="Arial"/>
          <w:b/>
          <w:sz w:val="28"/>
          <w:szCs w:val="28"/>
        </w:rPr>
        <w:lastRenderedPageBreak/>
        <w:t>b)-</w:t>
      </w:r>
      <w:r w:rsidRPr="00176D9C">
        <w:rPr>
          <w:rFonts w:ascii="Arial" w:hAnsi="Arial" w:cs="Arial"/>
        </w:rPr>
        <w:t xml:space="preserve"> os valores relativos aos </w:t>
      </w:r>
      <w:r w:rsidRPr="00C22CA7">
        <w:rPr>
          <w:rFonts w:ascii="Arial" w:hAnsi="Arial" w:cs="Arial"/>
          <w:b/>
        </w:rPr>
        <w:t>“</w:t>
      </w:r>
      <w:r w:rsidRPr="00176D9C">
        <w:rPr>
          <w:rFonts w:ascii="Arial" w:hAnsi="Arial" w:cs="Arial"/>
          <w:b/>
        </w:rPr>
        <w:t>encargos sociais</w:t>
      </w:r>
      <w:r>
        <w:rPr>
          <w:rFonts w:ascii="Arial" w:hAnsi="Arial" w:cs="Arial"/>
          <w:b/>
        </w:rPr>
        <w:t>”</w:t>
      </w:r>
      <w:r w:rsidRPr="00176D9C">
        <w:rPr>
          <w:rFonts w:ascii="Arial" w:hAnsi="Arial" w:cs="Arial"/>
          <w:b/>
        </w:rPr>
        <w:t xml:space="preserve"> </w:t>
      </w:r>
      <w:r w:rsidRPr="00C22CA7">
        <w:rPr>
          <w:rFonts w:ascii="Arial" w:hAnsi="Arial" w:cs="Arial"/>
        </w:rPr>
        <w:t>e aos</w:t>
      </w:r>
      <w:r w:rsidRPr="00176D9C">
        <w:rPr>
          <w:rFonts w:ascii="Arial" w:hAnsi="Arial" w:cs="Arial"/>
          <w:b/>
        </w:rPr>
        <w:t xml:space="preserve"> </w:t>
      </w:r>
      <w:r>
        <w:rPr>
          <w:rFonts w:ascii="Arial" w:hAnsi="Arial" w:cs="Arial"/>
          <w:b/>
        </w:rPr>
        <w:t>“</w:t>
      </w:r>
      <w:r w:rsidRPr="00176D9C">
        <w:rPr>
          <w:rFonts w:ascii="Arial" w:hAnsi="Arial" w:cs="Arial"/>
          <w:b/>
        </w:rPr>
        <w:t>encargos tributários</w:t>
      </w:r>
      <w:r>
        <w:rPr>
          <w:rFonts w:ascii="Arial" w:hAnsi="Arial" w:cs="Arial"/>
          <w:b/>
        </w:rPr>
        <w:t>”</w:t>
      </w:r>
      <w:r w:rsidRPr="00176D9C">
        <w:rPr>
          <w:rFonts w:ascii="Arial" w:hAnsi="Arial" w:cs="Arial"/>
        </w:rPr>
        <w:t xml:space="preserve"> corresponderão à aplicação de percentuais totais incidentes exclusivamente sobre as bases de cálculo definidas </w:t>
      </w:r>
      <w:r>
        <w:rPr>
          <w:rFonts w:ascii="Arial" w:hAnsi="Arial" w:cs="Arial"/>
        </w:rPr>
        <w:t>na</w:t>
      </w:r>
      <w:r w:rsidRPr="00176D9C">
        <w:rPr>
          <w:rFonts w:ascii="Arial" w:hAnsi="Arial" w:cs="Arial"/>
        </w:rPr>
        <w:t xml:space="preserve"> proposta comercial;</w:t>
      </w:r>
    </w:p>
    <w:p w:rsidR="0090066C" w:rsidRPr="00200B8C" w:rsidRDefault="0090066C" w:rsidP="0060240B">
      <w:pPr>
        <w:pStyle w:val="PargrafodaLista1"/>
        <w:ind w:left="0"/>
        <w:rPr>
          <w:rFonts w:ascii="Arial" w:hAnsi="Arial" w:cs="Arial"/>
          <w:highlight w:val="yellow"/>
        </w:rPr>
      </w:pPr>
    </w:p>
    <w:p w:rsidR="0090066C" w:rsidRPr="00176D9C" w:rsidRDefault="0090066C" w:rsidP="0060240B">
      <w:pPr>
        <w:tabs>
          <w:tab w:val="left" w:pos="426"/>
        </w:tabs>
        <w:jc w:val="both"/>
        <w:rPr>
          <w:rFonts w:ascii="Arial" w:hAnsi="Arial" w:cs="Arial"/>
        </w:rPr>
      </w:pPr>
      <w:r w:rsidRPr="00176D9C">
        <w:rPr>
          <w:rFonts w:ascii="Arial" w:hAnsi="Arial" w:cs="Arial"/>
          <w:b/>
          <w:sz w:val="28"/>
          <w:szCs w:val="28"/>
        </w:rPr>
        <w:t>c)-</w:t>
      </w:r>
      <w:r w:rsidRPr="00176D9C">
        <w:rPr>
          <w:rFonts w:ascii="Arial" w:hAnsi="Arial" w:cs="Arial"/>
        </w:rPr>
        <w:t xml:space="preserve"> o valor relativo ao </w:t>
      </w:r>
      <w:r w:rsidRPr="00C22CA7">
        <w:rPr>
          <w:rFonts w:ascii="Arial" w:hAnsi="Arial" w:cs="Arial"/>
          <w:b/>
        </w:rPr>
        <w:t>“</w:t>
      </w:r>
      <w:r w:rsidRPr="00176D9C">
        <w:rPr>
          <w:rFonts w:ascii="Arial" w:hAnsi="Arial" w:cs="Arial"/>
          <w:b/>
        </w:rPr>
        <w:t>vale-transporte</w:t>
      </w:r>
      <w:r>
        <w:rPr>
          <w:rFonts w:ascii="Arial" w:hAnsi="Arial" w:cs="Arial"/>
          <w:b/>
        </w:rPr>
        <w:t>”</w:t>
      </w:r>
      <w:r w:rsidRPr="00176D9C">
        <w:rPr>
          <w:rFonts w:ascii="Arial" w:hAnsi="Arial" w:cs="Arial"/>
        </w:rPr>
        <w:t xml:space="preserve"> corresponderá ao valor efetivamente gasto no mês pela CONTRATADA, após a subtração do valor descontado de cada profissional alocado aos serviços;</w:t>
      </w:r>
    </w:p>
    <w:p w:rsidR="0090066C" w:rsidRPr="00200B8C" w:rsidRDefault="0090066C" w:rsidP="0060240B">
      <w:pPr>
        <w:tabs>
          <w:tab w:val="left" w:pos="426"/>
        </w:tabs>
        <w:jc w:val="both"/>
        <w:rPr>
          <w:rFonts w:ascii="Arial" w:hAnsi="Arial" w:cs="Arial"/>
          <w:highlight w:val="yellow"/>
        </w:rPr>
      </w:pPr>
    </w:p>
    <w:p w:rsidR="0090066C" w:rsidRPr="00176D9C" w:rsidRDefault="0090066C" w:rsidP="0060240B">
      <w:pPr>
        <w:tabs>
          <w:tab w:val="left" w:pos="426"/>
        </w:tabs>
        <w:jc w:val="both"/>
        <w:rPr>
          <w:rFonts w:ascii="Arial" w:hAnsi="Arial" w:cs="Arial"/>
        </w:rPr>
      </w:pPr>
      <w:r w:rsidRPr="00176D9C">
        <w:rPr>
          <w:rFonts w:ascii="Arial" w:hAnsi="Arial" w:cs="Arial"/>
          <w:b/>
          <w:sz w:val="28"/>
          <w:szCs w:val="28"/>
        </w:rPr>
        <w:t>d)-</w:t>
      </w:r>
      <w:r w:rsidRPr="00176D9C">
        <w:rPr>
          <w:rFonts w:ascii="Arial" w:hAnsi="Arial" w:cs="Arial"/>
        </w:rPr>
        <w:t xml:space="preserve"> o valor relativo ao </w:t>
      </w:r>
      <w:r w:rsidRPr="00176D9C">
        <w:rPr>
          <w:rFonts w:ascii="Arial" w:hAnsi="Arial" w:cs="Arial"/>
          <w:b/>
        </w:rPr>
        <w:t>“</w:t>
      </w:r>
      <w:r w:rsidRPr="00176D9C">
        <w:rPr>
          <w:rFonts w:ascii="Arial" w:hAnsi="Arial" w:cs="Arial"/>
          <w:b/>
          <w:iCs/>
        </w:rPr>
        <w:t>auxílio/</w:t>
      </w:r>
      <w:r w:rsidRPr="00176D9C">
        <w:rPr>
          <w:rFonts w:ascii="Arial" w:hAnsi="Arial" w:cs="Arial"/>
          <w:b/>
        </w:rPr>
        <w:t>ticket/vale-alimentação/refeição”</w:t>
      </w:r>
      <w:r w:rsidRPr="00176D9C">
        <w:rPr>
          <w:rFonts w:ascii="Arial" w:hAnsi="Arial" w:cs="Arial"/>
        </w:rPr>
        <w:t xml:space="preserve"> corresponderá ao valor efetivamente gasto no mês pela CONTRATADA, após a subtração, se for o caso, do valor relativo à coparticipação do profissional alocado aos serviços;</w:t>
      </w:r>
    </w:p>
    <w:p w:rsidR="0090066C" w:rsidRPr="00D77B0C" w:rsidRDefault="0090066C" w:rsidP="0060240B">
      <w:pPr>
        <w:pStyle w:val="PargrafodaLista1"/>
        <w:ind w:left="0"/>
        <w:rPr>
          <w:rFonts w:ascii="Arial" w:hAnsi="Arial" w:cs="Arial"/>
          <w:sz w:val="24"/>
          <w:szCs w:val="24"/>
          <w:highlight w:val="yellow"/>
        </w:rPr>
      </w:pPr>
    </w:p>
    <w:p w:rsidR="0090066C" w:rsidRPr="00D77B0C" w:rsidRDefault="0090066C" w:rsidP="0060240B">
      <w:pPr>
        <w:tabs>
          <w:tab w:val="left" w:pos="426"/>
        </w:tabs>
        <w:jc w:val="both"/>
        <w:rPr>
          <w:rFonts w:ascii="Arial" w:hAnsi="Arial" w:cs="Arial"/>
        </w:rPr>
      </w:pPr>
      <w:r w:rsidRPr="00D77B0C">
        <w:rPr>
          <w:rFonts w:ascii="Arial" w:hAnsi="Arial" w:cs="Arial"/>
          <w:b/>
          <w:sz w:val="28"/>
          <w:szCs w:val="28"/>
        </w:rPr>
        <w:t>e)-</w:t>
      </w:r>
      <w:r w:rsidRPr="00D77B0C">
        <w:rPr>
          <w:rFonts w:ascii="Arial" w:hAnsi="Arial" w:cs="Arial"/>
        </w:rPr>
        <w:t xml:space="preserve"> o valor relativo à </w:t>
      </w:r>
      <w:r w:rsidRPr="00D77B0C">
        <w:rPr>
          <w:rFonts w:ascii="Arial" w:hAnsi="Arial" w:cs="Arial"/>
          <w:b/>
        </w:rPr>
        <w:t>“administração”</w:t>
      </w:r>
      <w:r w:rsidRPr="00D77B0C">
        <w:rPr>
          <w:rFonts w:ascii="Arial" w:hAnsi="Arial" w:cs="Arial"/>
        </w:rPr>
        <w:t xml:space="preserve"> corresponderá a um valor unitário multiplicado pelo número de profissionais alocados aos serviços e se destina a remunerar a CONTRATADA em seu lucro;</w:t>
      </w:r>
    </w:p>
    <w:p w:rsidR="0090066C" w:rsidRPr="00200B8C" w:rsidRDefault="0090066C" w:rsidP="0060240B">
      <w:pPr>
        <w:tabs>
          <w:tab w:val="left" w:pos="426"/>
        </w:tabs>
        <w:jc w:val="both"/>
        <w:rPr>
          <w:rFonts w:ascii="Arial" w:hAnsi="Arial" w:cs="Arial"/>
          <w:highlight w:val="yellow"/>
        </w:rPr>
      </w:pPr>
    </w:p>
    <w:p w:rsidR="0090066C" w:rsidRPr="00D77B0C" w:rsidRDefault="0090066C" w:rsidP="0060240B">
      <w:pPr>
        <w:tabs>
          <w:tab w:val="left" w:pos="426"/>
        </w:tabs>
        <w:jc w:val="both"/>
        <w:rPr>
          <w:rFonts w:ascii="Arial" w:hAnsi="Arial" w:cs="Arial"/>
        </w:rPr>
      </w:pPr>
      <w:r w:rsidRPr="00D77B0C">
        <w:rPr>
          <w:rFonts w:ascii="Arial" w:hAnsi="Arial" w:cs="Arial"/>
          <w:b/>
          <w:sz w:val="28"/>
          <w:szCs w:val="28"/>
        </w:rPr>
        <w:t>f)-</w:t>
      </w:r>
      <w:r w:rsidRPr="00D77B0C">
        <w:rPr>
          <w:rFonts w:ascii="Arial" w:hAnsi="Arial" w:cs="Arial"/>
        </w:rPr>
        <w:t xml:space="preserve"> o valor relativo ao </w:t>
      </w:r>
      <w:r w:rsidRPr="00D77B0C">
        <w:rPr>
          <w:rFonts w:ascii="Arial" w:hAnsi="Arial" w:cs="Arial"/>
          <w:b/>
        </w:rPr>
        <w:t>“material”</w:t>
      </w:r>
      <w:r w:rsidRPr="00D77B0C">
        <w:rPr>
          <w:rFonts w:ascii="Arial" w:hAnsi="Arial" w:cs="Arial"/>
        </w:rPr>
        <w:t xml:space="preserve"> corresponderá ao custo mensal estimado pela CONTRATADA</w:t>
      </w:r>
      <w:r>
        <w:rPr>
          <w:rFonts w:ascii="Arial" w:hAnsi="Arial" w:cs="Arial"/>
        </w:rPr>
        <w:t xml:space="preserve"> com este tipo de despesa</w:t>
      </w:r>
      <w:r w:rsidRPr="00D77B0C">
        <w:rPr>
          <w:rFonts w:ascii="Arial" w:hAnsi="Arial" w:cs="Arial"/>
        </w:rPr>
        <w:t xml:space="preserve"> para</w:t>
      </w:r>
      <w:r>
        <w:rPr>
          <w:rFonts w:ascii="Arial" w:hAnsi="Arial" w:cs="Arial"/>
        </w:rPr>
        <w:t xml:space="preserve"> a prestação de</w:t>
      </w:r>
      <w:r w:rsidRPr="00D77B0C">
        <w:rPr>
          <w:rFonts w:ascii="Arial" w:hAnsi="Arial" w:cs="Arial"/>
        </w:rPr>
        <w:t xml:space="preserve"> todos os serviços previstos na </w:t>
      </w:r>
      <w:r>
        <w:rPr>
          <w:rFonts w:ascii="Arial" w:hAnsi="Arial" w:cs="Arial"/>
        </w:rPr>
        <w:t>licitação correspondente</w:t>
      </w:r>
      <w:r w:rsidRPr="00D77B0C">
        <w:rPr>
          <w:rFonts w:ascii="Arial" w:hAnsi="Arial" w:cs="Arial"/>
        </w:rPr>
        <w:t>;</w:t>
      </w:r>
    </w:p>
    <w:p w:rsidR="0090066C" w:rsidRPr="00200B8C" w:rsidRDefault="0090066C" w:rsidP="0060240B">
      <w:pPr>
        <w:tabs>
          <w:tab w:val="left" w:pos="426"/>
        </w:tabs>
        <w:jc w:val="both"/>
        <w:rPr>
          <w:rFonts w:ascii="Arial" w:hAnsi="Arial" w:cs="Arial"/>
          <w:highlight w:val="yellow"/>
        </w:rPr>
      </w:pPr>
    </w:p>
    <w:p w:rsidR="0090066C" w:rsidRPr="00D77B0C" w:rsidRDefault="0090066C" w:rsidP="0060240B">
      <w:pPr>
        <w:tabs>
          <w:tab w:val="left" w:pos="426"/>
        </w:tabs>
        <w:jc w:val="both"/>
        <w:rPr>
          <w:rFonts w:ascii="Arial" w:hAnsi="Arial" w:cs="Arial"/>
        </w:rPr>
      </w:pPr>
      <w:r w:rsidRPr="00172F66">
        <w:rPr>
          <w:rFonts w:ascii="Arial" w:hAnsi="Arial" w:cs="Arial"/>
          <w:b/>
          <w:sz w:val="28"/>
          <w:szCs w:val="28"/>
        </w:rPr>
        <w:t>g)-</w:t>
      </w:r>
      <w:r w:rsidRPr="00172F66">
        <w:rPr>
          <w:rFonts w:ascii="Arial" w:hAnsi="Arial" w:cs="Arial"/>
        </w:rPr>
        <w:t xml:space="preserve"> o valor relativo aos </w:t>
      </w:r>
      <w:r w:rsidRPr="00172F66">
        <w:rPr>
          <w:rFonts w:ascii="Arial" w:hAnsi="Arial" w:cs="Arial"/>
          <w:b/>
        </w:rPr>
        <w:t>“equipamentos</w:t>
      </w:r>
      <w:r>
        <w:rPr>
          <w:rFonts w:ascii="Arial" w:hAnsi="Arial" w:cs="Arial"/>
          <w:b/>
        </w:rPr>
        <w:t xml:space="preserve"> e utensílios</w:t>
      </w:r>
      <w:r w:rsidRPr="00172F66">
        <w:rPr>
          <w:rFonts w:ascii="Arial" w:hAnsi="Arial" w:cs="Arial"/>
          <w:b/>
        </w:rPr>
        <w:t>”</w:t>
      </w:r>
      <w:r w:rsidRPr="00172F66">
        <w:rPr>
          <w:rFonts w:ascii="Arial" w:hAnsi="Arial" w:cs="Arial"/>
        </w:rPr>
        <w:t xml:space="preserve"> corresponderá ao custo mensal estimado pela CONTRATADA</w:t>
      </w:r>
      <w:r>
        <w:rPr>
          <w:rFonts w:ascii="Arial" w:hAnsi="Arial" w:cs="Arial"/>
        </w:rPr>
        <w:t xml:space="preserve"> com este tipo de despesa</w:t>
      </w:r>
      <w:r w:rsidRPr="00D77B0C">
        <w:rPr>
          <w:rFonts w:ascii="Arial" w:hAnsi="Arial" w:cs="Arial"/>
        </w:rPr>
        <w:t xml:space="preserve"> para</w:t>
      </w:r>
      <w:r>
        <w:rPr>
          <w:rFonts w:ascii="Arial" w:hAnsi="Arial" w:cs="Arial"/>
        </w:rPr>
        <w:t xml:space="preserve"> a prestação de</w:t>
      </w:r>
      <w:r w:rsidRPr="00D77B0C">
        <w:rPr>
          <w:rFonts w:ascii="Arial" w:hAnsi="Arial" w:cs="Arial"/>
        </w:rPr>
        <w:t xml:space="preserve"> todos os serviços previstos na </w:t>
      </w:r>
      <w:r>
        <w:rPr>
          <w:rFonts w:ascii="Arial" w:hAnsi="Arial" w:cs="Arial"/>
        </w:rPr>
        <w:t>licitação correspondente</w:t>
      </w:r>
      <w:r w:rsidRPr="00D77B0C">
        <w:rPr>
          <w:rFonts w:ascii="Arial" w:hAnsi="Arial" w:cs="Arial"/>
        </w:rPr>
        <w:t>;</w:t>
      </w:r>
    </w:p>
    <w:p w:rsidR="0090066C" w:rsidRPr="00200B8C" w:rsidRDefault="0090066C" w:rsidP="0060240B">
      <w:pPr>
        <w:tabs>
          <w:tab w:val="left" w:pos="426"/>
        </w:tabs>
        <w:jc w:val="both"/>
        <w:rPr>
          <w:rFonts w:ascii="Arial" w:hAnsi="Arial" w:cs="Arial"/>
          <w:highlight w:val="yellow"/>
        </w:rPr>
      </w:pPr>
    </w:p>
    <w:p w:rsidR="0090066C" w:rsidRPr="00A90939" w:rsidRDefault="0090066C" w:rsidP="0060240B">
      <w:pPr>
        <w:tabs>
          <w:tab w:val="left" w:pos="426"/>
        </w:tabs>
        <w:jc w:val="both"/>
        <w:rPr>
          <w:rFonts w:ascii="Arial" w:hAnsi="Arial" w:cs="Arial"/>
        </w:rPr>
      </w:pPr>
      <w:r w:rsidRPr="00A90939">
        <w:rPr>
          <w:rFonts w:ascii="Arial" w:hAnsi="Arial" w:cs="Arial"/>
          <w:b/>
          <w:sz w:val="28"/>
          <w:szCs w:val="28"/>
        </w:rPr>
        <w:t>h)-</w:t>
      </w:r>
      <w:r w:rsidRPr="00A90939">
        <w:rPr>
          <w:rFonts w:ascii="Arial" w:hAnsi="Arial" w:cs="Arial"/>
        </w:rPr>
        <w:t xml:space="preserve"> o valor relativo aos </w:t>
      </w:r>
      <w:r w:rsidRPr="00A90939">
        <w:rPr>
          <w:rFonts w:ascii="Arial" w:hAnsi="Arial" w:cs="Arial"/>
          <w:b/>
        </w:rPr>
        <w:t>“encargos contratuais”</w:t>
      </w:r>
      <w:r w:rsidRPr="00A90939">
        <w:rPr>
          <w:rFonts w:ascii="Arial" w:hAnsi="Arial" w:cs="Arial"/>
        </w:rPr>
        <w:t xml:space="preserve"> corresponderá a um valor unitário multiplicado pelo número de profissionais alocados aos serviços e se destina à cobertura de toda e qualquer despesa necessária à completa e perfeita execução contratual e que não esteja especificada neste anexo como componente das outras frações do preço, como, </w:t>
      </w:r>
      <w:r w:rsidRPr="00D72179">
        <w:rPr>
          <w:rFonts w:ascii="Arial" w:hAnsi="Arial" w:cs="Arial"/>
          <w:u w:val="single"/>
        </w:rPr>
        <w:t>por exemplo</w:t>
      </w:r>
      <w:r w:rsidRPr="00A90939">
        <w:rPr>
          <w:rFonts w:ascii="Arial" w:hAnsi="Arial" w:cs="Arial"/>
        </w:rPr>
        <w:t>, as despesas de supervisão e fiscalização dos serviços, preposto, auxílio creche, seguro de vida, auxílio saúde, programa de qualificação profissional e marketing, treinamento, aperfeiçoamento e reciclagem do pessoal, fornecimento de uniformes e quaisquer outras despesas e materiais adicionais decorrentes do contrato e não individualizados na proposta comercial, bem como para fazer face àquelas despesas referentes a benefícios não previstos nas especificações do contrato e que a CONTRATADA conceder a seus profissionais, por iniciativa própria ou em decorrência de lei, convenção, dissídio ou acordo coletivo – e eventual diferença para o adimplemento das obrigações sociais ou tributárias na exata dimensão de sua exigibilidade, como consta de lei, convenção, dissídio ou acordo coletivo, ainda que não considerada ou considerada apenas parcialmente.</w:t>
      </w:r>
    </w:p>
    <w:p w:rsidR="0090066C" w:rsidRPr="00A90939" w:rsidRDefault="0090066C" w:rsidP="0060240B">
      <w:pPr>
        <w:tabs>
          <w:tab w:val="left" w:pos="426"/>
        </w:tabs>
        <w:jc w:val="both"/>
        <w:rPr>
          <w:rFonts w:ascii="Arial" w:hAnsi="Arial" w:cs="Arial"/>
        </w:rPr>
      </w:pPr>
    </w:p>
    <w:p w:rsidR="0090066C" w:rsidRPr="00A90939" w:rsidRDefault="0090066C" w:rsidP="0060240B">
      <w:pPr>
        <w:tabs>
          <w:tab w:val="left" w:pos="426"/>
        </w:tabs>
        <w:jc w:val="both"/>
        <w:rPr>
          <w:rFonts w:ascii="Arial" w:hAnsi="Arial" w:cs="Arial"/>
        </w:rPr>
      </w:pPr>
      <w:r w:rsidRPr="00A90939">
        <w:rPr>
          <w:rFonts w:ascii="Arial" w:hAnsi="Arial" w:cs="Arial"/>
          <w:b/>
          <w:sz w:val="28"/>
          <w:szCs w:val="28"/>
        </w:rPr>
        <w:t>3.39 -</w:t>
      </w:r>
      <w:r w:rsidRPr="00A90939">
        <w:rPr>
          <w:rFonts w:ascii="Arial" w:hAnsi="Arial" w:cs="Arial"/>
          <w:b/>
        </w:rPr>
        <w:t xml:space="preserve"> Será de responsabilidade exclusiva da CONTRATADA o pagamento, às suas expensas, de todos os encargos devidos em relação à prestação dos serviços, inclusive os de caráter previdenciário, social, trabalhista, tributário e fiscal. A CMBH poderá, a qualquer tempo, exigir a comprovação do cumprimento de parte ou de todas essas obrigações, sob pena de aplicação das penalidades legais e contratuais pertinentes.</w:t>
      </w:r>
    </w:p>
    <w:p w:rsidR="0090066C" w:rsidRPr="00A90939" w:rsidRDefault="0090066C" w:rsidP="0060240B">
      <w:pPr>
        <w:tabs>
          <w:tab w:val="left" w:pos="426"/>
        </w:tabs>
        <w:jc w:val="both"/>
        <w:rPr>
          <w:rFonts w:ascii="Arial" w:hAnsi="Arial" w:cs="Arial"/>
        </w:rPr>
      </w:pPr>
    </w:p>
    <w:p w:rsidR="0090066C" w:rsidRPr="00A90939" w:rsidRDefault="0090066C" w:rsidP="0060240B">
      <w:pPr>
        <w:tabs>
          <w:tab w:val="left" w:pos="426"/>
        </w:tabs>
        <w:jc w:val="both"/>
        <w:rPr>
          <w:rFonts w:ascii="Arial" w:hAnsi="Arial" w:cs="Arial"/>
        </w:rPr>
      </w:pPr>
      <w:r w:rsidRPr="00A90939">
        <w:rPr>
          <w:rFonts w:ascii="Arial" w:hAnsi="Arial" w:cs="Arial"/>
          <w:b/>
          <w:sz w:val="28"/>
          <w:szCs w:val="28"/>
        </w:rPr>
        <w:lastRenderedPageBreak/>
        <w:t>3.40 -</w:t>
      </w:r>
      <w:r w:rsidRPr="00A90939">
        <w:rPr>
          <w:rFonts w:ascii="Arial" w:hAnsi="Arial" w:cs="Arial"/>
        </w:rPr>
        <w:t xml:space="preserve"> A CONTRATADA deverá cumprir todas as Normas Regulamentadoras expedidas pelo Ministério do Trabalho e Emprego e que lhes são aplicáveis.</w:t>
      </w:r>
    </w:p>
    <w:p w:rsidR="0090066C" w:rsidRPr="00A90939" w:rsidRDefault="0090066C" w:rsidP="0060240B">
      <w:pPr>
        <w:pStyle w:val="PargrafodaLista1"/>
        <w:rPr>
          <w:rFonts w:ascii="Arial" w:hAnsi="Arial" w:cs="Arial"/>
        </w:rPr>
      </w:pPr>
    </w:p>
    <w:p w:rsidR="0090066C" w:rsidRPr="00A90939" w:rsidRDefault="0090066C" w:rsidP="0060240B">
      <w:pPr>
        <w:tabs>
          <w:tab w:val="left" w:pos="426"/>
        </w:tabs>
        <w:jc w:val="both"/>
        <w:rPr>
          <w:rFonts w:ascii="Arial" w:hAnsi="Arial" w:cs="Arial"/>
        </w:rPr>
      </w:pPr>
      <w:r w:rsidRPr="00A90939">
        <w:rPr>
          <w:rFonts w:ascii="Arial" w:hAnsi="Arial" w:cs="Arial"/>
          <w:b/>
          <w:sz w:val="28"/>
          <w:szCs w:val="28"/>
        </w:rPr>
        <w:t>3.40.1 -</w:t>
      </w:r>
      <w:r w:rsidRPr="00A90939">
        <w:rPr>
          <w:rFonts w:ascii="Arial" w:hAnsi="Arial" w:cs="Arial"/>
        </w:rPr>
        <w:t xml:space="preserve"> A CMBH terá autonomia para </w:t>
      </w:r>
      <w:r w:rsidRPr="00A90939">
        <w:rPr>
          <w:rFonts w:ascii="Arial" w:hAnsi="Arial" w:cs="Arial"/>
          <w:bCs/>
        </w:rPr>
        <w:t>verificar e aprovar o pleno cumprimento pela CONTRATADA das</w:t>
      </w:r>
      <w:r w:rsidRPr="00A90939">
        <w:rPr>
          <w:rFonts w:ascii="Arial" w:hAnsi="Arial" w:cs="Arial"/>
        </w:rPr>
        <w:t xml:space="preserve"> normas referidas no subitem anterior.</w:t>
      </w:r>
    </w:p>
    <w:p w:rsidR="0090066C" w:rsidRPr="00A90939" w:rsidRDefault="0090066C" w:rsidP="0060240B">
      <w:pPr>
        <w:pStyle w:val="PargrafodaLista1"/>
        <w:rPr>
          <w:rFonts w:ascii="Arial" w:hAnsi="Arial" w:cs="Arial"/>
        </w:rPr>
      </w:pPr>
    </w:p>
    <w:p w:rsidR="0090066C" w:rsidRPr="00A90939" w:rsidRDefault="0090066C" w:rsidP="0060240B">
      <w:pPr>
        <w:tabs>
          <w:tab w:val="left" w:pos="426"/>
        </w:tabs>
        <w:jc w:val="both"/>
        <w:rPr>
          <w:rFonts w:ascii="Arial" w:hAnsi="Arial" w:cs="Arial"/>
        </w:rPr>
      </w:pPr>
      <w:r w:rsidRPr="00A90939">
        <w:rPr>
          <w:rFonts w:ascii="Arial" w:hAnsi="Arial" w:cs="Arial"/>
          <w:b/>
          <w:sz w:val="28"/>
          <w:szCs w:val="28"/>
        </w:rPr>
        <w:t>3.41 -</w:t>
      </w:r>
      <w:r w:rsidRPr="00A90939">
        <w:rPr>
          <w:rFonts w:ascii="Arial" w:hAnsi="Arial" w:cs="Arial"/>
        </w:rPr>
        <w:t xml:space="preserve"> A CMBH não </w:t>
      </w:r>
      <w:r>
        <w:rPr>
          <w:rFonts w:ascii="Arial" w:hAnsi="Arial" w:cs="Arial"/>
        </w:rPr>
        <w:t>apurou</w:t>
      </w:r>
      <w:r w:rsidRPr="00A90939">
        <w:rPr>
          <w:rFonts w:ascii="Arial" w:hAnsi="Arial" w:cs="Arial"/>
        </w:rPr>
        <w:t xml:space="preserve">, para fins de classificação </w:t>
      </w:r>
      <w:r>
        <w:rPr>
          <w:rFonts w:ascii="Arial" w:hAnsi="Arial" w:cs="Arial"/>
        </w:rPr>
        <w:t>da</w:t>
      </w:r>
      <w:r w:rsidRPr="00A90939">
        <w:rPr>
          <w:rFonts w:ascii="Arial" w:hAnsi="Arial" w:cs="Arial"/>
        </w:rPr>
        <w:t xml:space="preserve"> proposta comercia</w:t>
      </w:r>
      <w:r>
        <w:rPr>
          <w:rFonts w:ascii="Arial" w:hAnsi="Arial" w:cs="Arial"/>
        </w:rPr>
        <w:t>l da CONTRATADA</w:t>
      </w:r>
      <w:r w:rsidRPr="00A90939">
        <w:rPr>
          <w:rFonts w:ascii="Arial" w:hAnsi="Arial" w:cs="Arial"/>
        </w:rPr>
        <w:t>, se os percentuais</w:t>
      </w:r>
      <w:r>
        <w:rPr>
          <w:rFonts w:ascii="Arial" w:hAnsi="Arial" w:cs="Arial"/>
        </w:rPr>
        <w:t xml:space="preserve"> por ela</w:t>
      </w:r>
      <w:r w:rsidRPr="00A90939">
        <w:rPr>
          <w:rFonts w:ascii="Arial" w:hAnsi="Arial" w:cs="Arial"/>
        </w:rPr>
        <w:t xml:space="preserve"> indicados para os encargos sociais e tributários, bem como se o valor cotado para os encargos contratuais, correspondem ou não ao que é exigido por lei, convenção, dissídio ou acordo coletivo, tendo em vista que tal informação é de inteira responsabilidade da </w:t>
      </w:r>
      <w:r>
        <w:rPr>
          <w:rFonts w:ascii="Arial" w:hAnsi="Arial" w:cs="Arial"/>
        </w:rPr>
        <w:t>CONTRATADA</w:t>
      </w:r>
      <w:r w:rsidRPr="00A90939">
        <w:rPr>
          <w:rFonts w:ascii="Arial" w:hAnsi="Arial" w:cs="Arial"/>
        </w:rPr>
        <w:t>.</w:t>
      </w:r>
    </w:p>
    <w:p w:rsidR="0090066C" w:rsidRPr="00A90939" w:rsidRDefault="0090066C" w:rsidP="0060240B">
      <w:pPr>
        <w:pStyle w:val="PargrafodaLista1"/>
        <w:rPr>
          <w:rFonts w:ascii="Arial" w:hAnsi="Arial" w:cs="Arial"/>
        </w:rPr>
      </w:pPr>
    </w:p>
    <w:p w:rsidR="0090066C" w:rsidRPr="00A90939" w:rsidRDefault="0090066C" w:rsidP="0060240B">
      <w:pPr>
        <w:tabs>
          <w:tab w:val="left" w:pos="426"/>
        </w:tabs>
        <w:jc w:val="both"/>
        <w:rPr>
          <w:rFonts w:ascii="Arial" w:hAnsi="Arial" w:cs="Arial"/>
        </w:rPr>
      </w:pPr>
      <w:r w:rsidRPr="00A90939">
        <w:rPr>
          <w:rFonts w:ascii="Arial" w:hAnsi="Arial" w:cs="Arial"/>
          <w:b/>
          <w:sz w:val="28"/>
          <w:szCs w:val="28"/>
        </w:rPr>
        <w:t>3.42 -</w:t>
      </w:r>
      <w:r w:rsidRPr="00A90939">
        <w:rPr>
          <w:rFonts w:ascii="Arial" w:hAnsi="Arial" w:cs="Arial"/>
        </w:rPr>
        <w:t xml:space="preserve"> Eventual omissão de encargos sociais, tributários ou contratuais não desobriga a CONTRATADA de recolhê-los/pagá-los tal como definido em lei, convenção, dissídio ou acordo coletivo, não podendo tal ônus ser posteriormente repassado à CMBH.</w:t>
      </w:r>
    </w:p>
    <w:p w:rsidR="0090066C" w:rsidRPr="00A90939" w:rsidRDefault="0090066C" w:rsidP="0060240B">
      <w:pPr>
        <w:pStyle w:val="PargrafodaLista1"/>
        <w:rPr>
          <w:rFonts w:ascii="Arial" w:hAnsi="Arial" w:cs="Arial"/>
        </w:rPr>
      </w:pPr>
    </w:p>
    <w:p w:rsidR="0090066C" w:rsidRPr="00A90939" w:rsidRDefault="0090066C" w:rsidP="0060240B">
      <w:pPr>
        <w:tabs>
          <w:tab w:val="left" w:pos="426"/>
        </w:tabs>
        <w:jc w:val="both"/>
        <w:rPr>
          <w:rFonts w:ascii="Arial" w:hAnsi="Arial" w:cs="Arial"/>
        </w:rPr>
      </w:pPr>
      <w:r w:rsidRPr="00A90939">
        <w:rPr>
          <w:rFonts w:ascii="Arial" w:hAnsi="Arial" w:cs="Arial"/>
          <w:b/>
          <w:sz w:val="28"/>
          <w:szCs w:val="28"/>
        </w:rPr>
        <w:t>3.4</w:t>
      </w:r>
      <w:r>
        <w:rPr>
          <w:rFonts w:ascii="Arial" w:hAnsi="Arial" w:cs="Arial"/>
          <w:b/>
          <w:sz w:val="28"/>
          <w:szCs w:val="28"/>
        </w:rPr>
        <w:t>3</w:t>
      </w:r>
      <w:r w:rsidRPr="00A90939">
        <w:rPr>
          <w:rFonts w:ascii="Arial" w:hAnsi="Arial" w:cs="Arial"/>
          <w:b/>
          <w:sz w:val="28"/>
          <w:szCs w:val="28"/>
        </w:rPr>
        <w:t xml:space="preserve"> -</w:t>
      </w:r>
      <w:r w:rsidRPr="00A90939">
        <w:rPr>
          <w:rFonts w:ascii="Arial" w:hAnsi="Arial" w:cs="Arial"/>
        </w:rPr>
        <w:t xml:space="preserve"> Somente serão aceitos como válidos os dissídios, as convenções e os acordos coletivos de trabalho que forem devidamente registrados e homologados pela Delegacia Regional do Trabalho ou por ato do Poder Público.</w:t>
      </w:r>
    </w:p>
    <w:p w:rsidR="0090066C" w:rsidRDefault="0090066C" w:rsidP="00076783">
      <w:pPr>
        <w:jc w:val="both"/>
        <w:rPr>
          <w:rFonts w:ascii="Arial" w:hAnsi="Arial" w:cs="Arial"/>
        </w:rPr>
      </w:pPr>
    </w:p>
    <w:p w:rsidR="0090066C" w:rsidRDefault="0090066C" w:rsidP="00076783">
      <w:pPr>
        <w:jc w:val="both"/>
        <w:rPr>
          <w:rFonts w:ascii="Arial" w:hAnsi="Arial" w:cs="Arial"/>
        </w:rPr>
      </w:pPr>
      <w:r>
        <w:rPr>
          <w:rFonts w:ascii="Arial" w:hAnsi="Arial" w:cs="Arial"/>
        </w:rPr>
        <w:br w:type="page"/>
      </w:r>
    </w:p>
    <w:p w:rsidR="0090066C" w:rsidRPr="005A69A5" w:rsidRDefault="0090066C" w:rsidP="0007383C">
      <w:pPr>
        <w:pStyle w:val="LINHA"/>
        <w:pBdr>
          <w:top w:val="single" w:sz="6" w:space="1" w:color="auto"/>
          <w:left w:val="single" w:sz="6" w:space="4" w:color="auto"/>
          <w:bottom w:val="single" w:sz="6" w:space="1" w:color="auto"/>
          <w:right w:val="single" w:sz="6" w:space="4" w:color="auto"/>
        </w:pBdr>
        <w:shd w:val="clear" w:color="auto" w:fill="CCCCCC"/>
        <w:jc w:val="center"/>
        <w:rPr>
          <w:rFonts w:ascii="Arial" w:hAnsi="Arial"/>
          <w:sz w:val="28"/>
          <w:szCs w:val="28"/>
        </w:rPr>
      </w:pPr>
      <w:r w:rsidRPr="005A69A5">
        <w:rPr>
          <w:rFonts w:ascii="Arial" w:hAnsi="Arial"/>
          <w:b/>
          <w:sz w:val="28"/>
          <w:szCs w:val="28"/>
        </w:rPr>
        <w:t xml:space="preserve">ANEXO II DO </w:t>
      </w:r>
      <w:r>
        <w:rPr>
          <w:rFonts w:ascii="Arial" w:hAnsi="Arial"/>
          <w:b/>
          <w:sz w:val="28"/>
          <w:szCs w:val="28"/>
        </w:rPr>
        <w:t>CONTRATO</w:t>
      </w:r>
    </w:p>
    <w:p w:rsidR="0090066C" w:rsidRPr="00B8495A" w:rsidRDefault="0090066C" w:rsidP="0007383C">
      <w:pPr>
        <w:pStyle w:val="LINHA"/>
        <w:pBdr>
          <w:top w:val="single" w:sz="6" w:space="1" w:color="auto"/>
          <w:left w:val="single" w:sz="6" w:space="4" w:color="auto"/>
          <w:bottom w:val="single" w:sz="6" w:space="1" w:color="auto"/>
          <w:right w:val="single" w:sz="6" w:space="4" w:color="auto"/>
        </w:pBdr>
        <w:shd w:val="clear" w:color="auto" w:fill="CCCCCC"/>
        <w:jc w:val="center"/>
        <w:rPr>
          <w:rFonts w:ascii="Arial" w:hAnsi="Arial"/>
          <w:sz w:val="28"/>
          <w:szCs w:val="28"/>
        </w:rPr>
      </w:pPr>
      <w:r w:rsidRPr="005A69A5">
        <w:rPr>
          <w:rFonts w:ascii="Arial" w:hAnsi="Arial"/>
          <w:b/>
          <w:sz w:val="28"/>
          <w:szCs w:val="28"/>
        </w:rPr>
        <w:t>- RELAÇÃO D</w:t>
      </w:r>
      <w:r>
        <w:rPr>
          <w:rFonts w:ascii="Arial" w:hAnsi="Arial"/>
          <w:b/>
          <w:sz w:val="28"/>
          <w:szCs w:val="28"/>
        </w:rPr>
        <w:t>E</w:t>
      </w:r>
      <w:r w:rsidRPr="005A69A5">
        <w:rPr>
          <w:rFonts w:ascii="Arial" w:hAnsi="Arial"/>
          <w:b/>
          <w:sz w:val="28"/>
          <w:szCs w:val="28"/>
        </w:rPr>
        <w:t xml:space="preserve"> ATIVIDADES -</w:t>
      </w:r>
    </w:p>
    <w:p w:rsidR="0090066C" w:rsidRDefault="0090066C" w:rsidP="0007383C">
      <w:pPr>
        <w:jc w:val="center"/>
        <w:rPr>
          <w:rFonts w:ascii="Arial" w:hAnsi="Arial" w:cs="Arial"/>
          <w:highlight w:val="yellow"/>
          <w:u w:val="single"/>
        </w:rPr>
      </w:pPr>
    </w:p>
    <w:p w:rsidR="0090066C" w:rsidRPr="00DE782D" w:rsidRDefault="0090066C" w:rsidP="0007383C">
      <w:pPr>
        <w:jc w:val="center"/>
        <w:rPr>
          <w:rFonts w:ascii="Arial" w:hAnsi="Arial" w:cs="Arial"/>
          <w:highlight w:val="yellow"/>
          <w:u w:val="single"/>
        </w:rPr>
      </w:pPr>
    </w:p>
    <w:p w:rsidR="0090066C" w:rsidRPr="00DE782D" w:rsidRDefault="0090066C" w:rsidP="0007383C">
      <w:pPr>
        <w:jc w:val="center"/>
        <w:rPr>
          <w:rFonts w:ascii="Arial" w:hAnsi="Arial" w:cs="Arial"/>
          <w:highlight w:val="yellow"/>
          <w:u w:val="single"/>
        </w:rPr>
      </w:pPr>
    </w:p>
    <w:p w:rsidR="0090066C" w:rsidRPr="00FB771A" w:rsidRDefault="0090066C" w:rsidP="0007383C">
      <w:pPr>
        <w:jc w:val="center"/>
        <w:rPr>
          <w:rFonts w:ascii="Arial" w:hAnsi="Arial" w:cs="Arial"/>
          <w:b/>
          <w:sz w:val="26"/>
          <w:szCs w:val="26"/>
          <w:u w:val="single"/>
        </w:rPr>
      </w:pPr>
      <w:r w:rsidRPr="00FB771A">
        <w:rPr>
          <w:rFonts w:ascii="Arial" w:hAnsi="Arial" w:cs="Arial"/>
          <w:b/>
          <w:sz w:val="26"/>
          <w:szCs w:val="26"/>
          <w:u w:val="single"/>
        </w:rPr>
        <w:t>RELAÇÃO D</w:t>
      </w:r>
      <w:r>
        <w:rPr>
          <w:rFonts w:ascii="Arial" w:hAnsi="Arial" w:cs="Arial"/>
          <w:b/>
          <w:sz w:val="26"/>
          <w:szCs w:val="26"/>
          <w:u w:val="single"/>
        </w:rPr>
        <w:t>E</w:t>
      </w:r>
      <w:r w:rsidRPr="00FB771A">
        <w:rPr>
          <w:rFonts w:ascii="Arial" w:hAnsi="Arial" w:cs="Arial"/>
          <w:b/>
          <w:sz w:val="26"/>
          <w:szCs w:val="26"/>
          <w:u w:val="single"/>
        </w:rPr>
        <w:t xml:space="preserve"> ATIVIDADES A SEREM DESE</w:t>
      </w:r>
      <w:r>
        <w:rPr>
          <w:rFonts w:ascii="Arial" w:hAnsi="Arial" w:cs="Arial"/>
          <w:b/>
          <w:sz w:val="26"/>
          <w:szCs w:val="26"/>
          <w:u w:val="single"/>
        </w:rPr>
        <w:t>NVOLVIDAS</w:t>
      </w:r>
      <w:r w:rsidRPr="00FB771A">
        <w:rPr>
          <w:rFonts w:ascii="Arial" w:hAnsi="Arial" w:cs="Arial"/>
          <w:b/>
          <w:sz w:val="26"/>
          <w:szCs w:val="26"/>
          <w:u w:val="single"/>
        </w:rPr>
        <w:t xml:space="preserve"> PARA A EXECUÇÃO DOS SERVIÇOS:</w:t>
      </w:r>
    </w:p>
    <w:p w:rsidR="0090066C" w:rsidRPr="00200B8C" w:rsidRDefault="0090066C" w:rsidP="0007383C">
      <w:pPr>
        <w:rPr>
          <w:rFonts w:ascii="Arial" w:hAnsi="Arial" w:cs="Arial"/>
          <w:highlight w:val="yellow"/>
        </w:rPr>
      </w:pPr>
    </w:p>
    <w:p w:rsidR="0090066C" w:rsidRPr="00200B8C" w:rsidRDefault="0090066C" w:rsidP="0007383C">
      <w:pPr>
        <w:rPr>
          <w:rFonts w:ascii="Arial" w:hAnsi="Arial" w:cs="Arial"/>
          <w:highlight w:val="yellow"/>
        </w:rPr>
      </w:pPr>
    </w:p>
    <w:p w:rsidR="0090066C" w:rsidRPr="008D75A8" w:rsidRDefault="0090066C" w:rsidP="0007383C">
      <w:pPr>
        <w:jc w:val="both"/>
        <w:rPr>
          <w:rFonts w:ascii="Arial" w:hAnsi="Arial" w:cs="Arial"/>
          <w:b/>
          <w:sz w:val="26"/>
          <w:szCs w:val="26"/>
        </w:rPr>
      </w:pPr>
      <w:r w:rsidRPr="005A69A5">
        <w:rPr>
          <w:rFonts w:ascii="Arial" w:hAnsi="Arial" w:cs="Arial"/>
          <w:b/>
          <w:sz w:val="28"/>
          <w:szCs w:val="28"/>
        </w:rPr>
        <w:t>1 -</w:t>
      </w:r>
      <w:r w:rsidRPr="005A69A5">
        <w:rPr>
          <w:rFonts w:ascii="Arial" w:hAnsi="Arial" w:cs="Arial"/>
          <w:b/>
        </w:rPr>
        <w:t xml:space="preserve"> </w:t>
      </w:r>
      <w:r w:rsidRPr="008D75A8">
        <w:rPr>
          <w:rFonts w:ascii="Arial" w:hAnsi="Arial" w:cs="Arial"/>
          <w:b/>
          <w:sz w:val="26"/>
          <w:szCs w:val="26"/>
          <w:u w:val="single"/>
        </w:rPr>
        <w:t>Limpeza das áreas interna e externa de piso, exceto terraços</w:t>
      </w:r>
      <w:r w:rsidRPr="008D75A8">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5A69A5">
        <w:rPr>
          <w:rFonts w:ascii="Arial" w:hAnsi="Arial" w:cs="Arial"/>
          <w:b/>
          <w:sz w:val="28"/>
          <w:szCs w:val="28"/>
        </w:rPr>
        <w:t>1.1 -</w:t>
      </w:r>
      <w:r w:rsidRPr="005A69A5">
        <w:rPr>
          <w:rFonts w:ascii="Arial" w:hAnsi="Arial" w:cs="Arial"/>
        </w:rPr>
        <w:t xml:space="preserve"> </w:t>
      </w:r>
      <w:r>
        <w:rPr>
          <w:rFonts w:ascii="Arial" w:hAnsi="Arial" w:cs="Arial"/>
          <w:b/>
        </w:rPr>
        <w:t>P</w:t>
      </w:r>
      <w:r w:rsidRPr="005A69A5">
        <w:rPr>
          <w:rFonts w:ascii="Arial" w:hAnsi="Arial" w:cs="Arial"/>
          <w:b/>
        </w:rPr>
        <w:t>rocedimentos:</w:t>
      </w:r>
    </w:p>
    <w:p w:rsidR="0090066C" w:rsidRPr="005A69A5" w:rsidRDefault="0090066C" w:rsidP="0007383C">
      <w:pPr>
        <w:spacing w:before="120"/>
        <w:jc w:val="both"/>
        <w:rPr>
          <w:rFonts w:ascii="Arial" w:hAnsi="Arial" w:cs="Arial"/>
        </w:rPr>
      </w:pPr>
      <w:r w:rsidRPr="005A69A5">
        <w:rPr>
          <w:rFonts w:ascii="Arial" w:hAnsi="Arial" w:cs="Arial"/>
        </w:rPr>
        <w:t>● varrer</w:t>
      </w:r>
    </w:p>
    <w:p w:rsidR="0090066C" w:rsidRPr="005A69A5" w:rsidRDefault="0090066C" w:rsidP="0007383C">
      <w:pPr>
        <w:spacing w:before="120"/>
        <w:jc w:val="both"/>
        <w:rPr>
          <w:rFonts w:ascii="Arial" w:hAnsi="Arial" w:cs="Arial"/>
        </w:rPr>
      </w:pPr>
      <w:r w:rsidRPr="005A69A5">
        <w:rPr>
          <w:rFonts w:ascii="Arial" w:hAnsi="Arial" w:cs="Arial"/>
        </w:rPr>
        <w:t>● lavar com sabão líquido</w:t>
      </w:r>
    </w:p>
    <w:p w:rsidR="0090066C" w:rsidRPr="005A69A5" w:rsidRDefault="0090066C" w:rsidP="0007383C">
      <w:pPr>
        <w:spacing w:before="120"/>
        <w:jc w:val="both"/>
        <w:rPr>
          <w:rFonts w:ascii="Arial" w:hAnsi="Arial" w:cs="Arial"/>
        </w:rPr>
      </w:pPr>
      <w:r w:rsidRPr="005A69A5">
        <w:rPr>
          <w:rFonts w:ascii="Arial" w:hAnsi="Arial" w:cs="Arial"/>
        </w:rPr>
        <w:t>● enxugar</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r w:rsidRPr="005A69A5">
        <w:rPr>
          <w:rFonts w:ascii="Arial" w:hAnsi="Arial" w:cs="Arial"/>
          <w:b/>
          <w:sz w:val="28"/>
          <w:szCs w:val="28"/>
        </w:rPr>
        <w:t>1.2 -</w:t>
      </w:r>
      <w:r w:rsidRPr="005A69A5">
        <w:rPr>
          <w:rFonts w:ascii="Arial" w:hAnsi="Arial" w:cs="Arial"/>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varrição:</w:t>
      </w:r>
    </w:p>
    <w:p w:rsidR="0090066C" w:rsidRPr="005A69A5" w:rsidRDefault="0090066C" w:rsidP="0007383C">
      <w:pPr>
        <w:spacing w:before="120"/>
        <w:jc w:val="both"/>
        <w:rPr>
          <w:rFonts w:ascii="Arial" w:hAnsi="Arial" w:cs="Arial"/>
        </w:rPr>
      </w:pPr>
      <w:r w:rsidRPr="005A69A5">
        <w:rPr>
          <w:rFonts w:ascii="Arial" w:hAnsi="Arial" w:cs="Arial"/>
        </w:rPr>
        <w:t>- 2 vezes ao dia, uma em cada turno</w:t>
      </w:r>
    </w:p>
    <w:p w:rsidR="0090066C" w:rsidRPr="005A69A5" w:rsidRDefault="0090066C" w:rsidP="0007383C">
      <w:pPr>
        <w:spacing w:before="120"/>
        <w:jc w:val="both"/>
        <w:rPr>
          <w:rFonts w:ascii="Arial" w:hAnsi="Arial" w:cs="Arial"/>
        </w:rPr>
      </w:pPr>
      <w:r w:rsidRPr="005A69A5">
        <w:rPr>
          <w:rFonts w:ascii="Arial" w:hAnsi="Arial" w:cs="Arial"/>
        </w:rPr>
        <w:t>●</w:t>
      </w:r>
      <w:r>
        <w:rPr>
          <w:rFonts w:ascii="Arial" w:hAnsi="Arial" w:cs="Arial"/>
        </w:rPr>
        <w:t xml:space="preserve"> </w:t>
      </w:r>
      <w:r w:rsidRPr="005A69A5">
        <w:rPr>
          <w:rFonts w:ascii="Arial" w:hAnsi="Arial" w:cs="Arial"/>
        </w:rPr>
        <w:t>lavação:</w:t>
      </w:r>
    </w:p>
    <w:p w:rsidR="0090066C" w:rsidRPr="005A69A5" w:rsidRDefault="0090066C" w:rsidP="0007383C">
      <w:pPr>
        <w:spacing w:before="120"/>
        <w:jc w:val="both"/>
        <w:rPr>
          <w:rFonts w:ascii="Arial" w:hAnsi="Arial" w:cs="Arial"/>
        </w:rPr>
      </w:pPr>
      <w:r>
        <w:rPr>
          <w:rFonts w:ascii="Arial" w:hAnsi="Arial" w:cs="Arial"/>
        </w:rPr>
        <w:t>▪</w:t>
      </w:r>
      <w:r w:rsidRPr="005A69A5">
        <w:rPr>
          <w:rFonts w:ascii="Arial" w:hAnsi="Arial" w:cs="Arial"/>
        </w:rPr>
        <w:t xml:space="preserve"> área externa: bimestral</w:t>
      </w:r>
    </w:p>
    <w:p w:rsidR="0090066C" w:rsidRPr="005A69A5" w:rsidRDefault="0090066C" w:rsidP="0007383C">
      <w:pPr>
        <w:spacing w:before="120"/>
        <w:jc w:val="both"/>
        <w:rPr>
          <w:rFonts w:ascii="Arial" w:hAnsi="Arial" w:cs="Arial"/>
        </w:rPr>
      </w:pPr>
      <w:r>
        <w:rPr>
          <w:rFonts w:ascii="Arial" w:hAnsi="Arial" w:cs="Arial"/>
        </w:rPr>
        <w:t xml:space="preserve">▪ </w:t>
      </w:r>
      <w:r w:rsidRPr="005A69A5">
        <w:rPr>
          <w:rFonts w:ascii="Arial" w:hAnsi="Arial" w:cs="Arial"/>
        </w:rPr>
        <w:t>áreas internas:</w:t>
      </w:r>
    </w:p>
    <w:p w:rsidR="0090066C" w:rsidRPr="005A69A5" w:rsidRDefault="0090066C" w:rsidP="0007383C">
      <w:pPr>
        <w:spacing w:before="120"/>
        <w:jc w:val="both"/>
        <w:rPr>
          <w:rFonts w:ascii="Arial" w:hAnsi="Arial" w:cs="Arial"/>
        </w:rPr>
      </w:pPr>
      <w:r w:rsidRPr="005A69A5">
        <w:rPr>
          <w:rFonts w:ascii="Arial" w:hAnsi="Arial" w:cs="Arial"/>
        </w:rPr>
        <w:t>- salas e gabinetes: bianual</w:t>
      </w:r>
    </w:p>
    <w:p w:rsidR="0090066C" w:rsidRPr="005A69A5" w:rsidRDefault="0090066C" w:rsidP="0007383C">
      <w:pPr>
        <w:spacing w:before="120"/>
        <w:jc w:val="both"/>
        <w:rPr>
          <w:rFonts w:ascii="Arial" w:hAnsi="Arial" w:cs="Arial"/>
        </w:rPr>
      </w:pPr>
      <w:r w:rsidRPr="005A69A5">
        <w:rPr>
          <w:rFonts w:ascii="Arial" w:hAnsi="Arial" w:cs="Arial"/>
        </w:rPr>
        <w:t>- corredores e portarias: quinzenal</w:t>
      </w:r>
    </w:p>
    <w:p w:rsidR="0090066C" w:rsidRPr="005A69A5" w:rsidRDefault="0090066C" w:rsidP="0007383C">
      <w:pPr>
        <w:spacing w:before="120"/>
        <w:jc w:val="both"/>
        <w:rPr>
          <w:rFonts w:ascii="Arial" w:hAnsi="Arial" w:cs="Arial"/>
        </w:rPr>
      </w:pPr>
      <w:r w:rsidRPr="005A69A5">
        <w:rPr>
          <w:rFonts w:ascii="Arial" w:hAnsi="Arial" w:cs="Arial"/>
        </w:rPr>
        <w:t xml:space="preserve">- hall do restaurante: 3 vezes por semana </w:t>
      </w:r>
    </w:p>
    <w:p w:rsidR="0090066C" w:rsidRPr="005A69A5" w:rsidRDefault="0090066C" w:rsidP="0007383C">
      <w:pPr>
        <w:spacing w:before="120"/>
        <w:jc w:val="both"/>
        <w:rPr>
          <w:rFonts w:ascii="Arial" w:hAnsi="Arial" w:cs="Arial"/>
        </w:rPr>
      </w:pPr>
      <w:r w:rsidRPr="005A69A5">
        <w:rPr>
          <w:rFonts w:ascii="Arial" w:hAnsi="Arial" w:cs="Arial"/>
        </w:rPr>
        <w:t xml:space="preserve">- banheiros e copas: diária </w:t>
      </w:r>
    </w:p>
    <w:p w:rsidR="0090066C" w:rsidRPr="005A69A5" w:rsidRDefault="0090066C" w:rsidP="0007383C">
      <w:pPr>
        <w:tabs>
          <w:tab w:val="left" w:pos="4536"/>
          <w:tab w:val="left" w:pos="4820"/>
          <w:tab w:val="left" w:pos="5103"/>
        </w:tabs>
        <w:spacing w:before="120"/>
        <w:jc w:val="both"/>
        <w:rPr>
          <w:rFonts w:ascii="Arial" w:hAnsi="Arial" w:cs="Arial"/>
        </w:rPr>
      </w:pPr>
      <w:r w:rsidRPr="005A69A5">
        <w:rPr>
          <w:rFonts w:ascii="Arial" w:hAnsi="Arial" w:cs="Arial"/>
        </w:rPr>
        <w:t>- re</w:t>
      </w:r>
      <w:r>
        <w:rPr>
          <w:rFonts w:ascii="Arial" w:hAnsi="Arial" w:cs="Arial"/>
        </w:rPr>
        <w:t>feitório</w:t>
      </w:r>
      <w:r w:rsidRPr="005A69A5">
        <w:rPr>
          <w:rFonts w:ascii="Arial" w:hAnsi="Arial" w:cs="Arial"/>
        </w:rPr>
        <w:t xml:space="preserve"> popular: diária </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u w:val="single"/>
        </w:rPr>
      </w:pPr>
      <w:r w:rsidRPr="00450729">
        <w:rPr>
          <w:rFonts w:ascii="Arial" w:hAnsi="Arial" w:cs="Arial"/>
          <w:b/>
          <w:sz w:val="28"/>
          <w:szCs w:val="28"/>
        </w:rPr>
        <w:t>1.3 -</w:t>
      </w:r>
      <w:r w:rsidRPr="005A69A5">
        <w:rPr>
          <w:rFonts w:ascii="Arial" w:hAnsi="Arial" w:cs="Arial"/>
        </w:rPr>
        <w:t xml:space="preserve"> </w:t>
      </w:r>
      <w:r>
        <w:rPr>
          <w:rFonts w:ascii="Arial" w:hAnsi="Arial" w:cs="Arial"/>
          <w:b/>
        </w:rPr>
        <w:t>Q</w:t>
      </w:r>
      <w:r w:rsidRPr="005A69A5">
        <w:rPr>
          <w:rFonts w:ascii="Arial" w:hAnsi="Arial" w:cs="Arial"/>
          <w:b/>
        </w:rPr>
        <w:t>uantitativos:</w:t>
      </w:r>
      <w:r w:rsidRPr="005A69A5">
        <w:rPr>
          <w:rFonts w:ascii="Arial" w:hAnsi="Arial" w:cs="Arial"/>
          <w:u w:val="single"/>
        </w:rPr>
        <w:t xml:space="preserve"> </w:t>
      </w:r>
    </w:p>
    <w:p w:rsidR="0090066C" w:rsidRPr="005A69A5" w:rsidRDefault="0090066C" w:rsidP="0007383C">
      <w:pPr>
        <w:spacing w:before="120"/>
        <w:jc w:val="both"/>
        <w:rPr>
          <w:rFonts w:ascii="Arial" w:hAnsi="Arial" w:cs="Arial"/>
        </w:rPr>
      </w:pPr>
      <w:r w:rsidRPr="005A69A5">
        <w:rPr>
          <w:rFonts w:ascii="Arial" w:hAnsi="Arial" w:cs="Arial"/>
        </w:rPr>
        <w:t>● áreas internas, incluindo escadas e rampas:</w:t>
      </w:r>
    </w:p>
    <w:p w:rsidR="0090066C" w:rsidRPr="005A69A5" w:rsidRDefault="0090066C" w:rsidP="0007383C">
      <w:pPr>
        <w:spacing w:before="120"/>
        <w:jc w:val="both"/>
        <w:rPr>
          <w:rFonts w:ascii="Arial" w:hAnsi="Arial" w:cs="Arial"/>
        </w:rPr>
      </w:pPr>
      <w:r w:rsidRPr="005A69A5">
        <w:rPr>
          <w:rFonts w:ascii="Arial" w:hAnsi="Arial" w:cs="Arial"/>
        </w:rPr>
        <w:t>- piso revedur:</w:t>
      </w:r>
      <w:r w:rsidRPr="005A69A5">
        <w:rPr>
          <w:rFonts w:ascii="Arial" w:hAnsi="Arial" w:cs="Arial"/>
        </w:rPr>
        <w:tab/>
      </w:r>
      <w:r w:rsidRPr="005A69A5">
        <w:rPr>
          <w:rFonts w:ascii="Arial" w:hAnsi="Arial" w:cs="Arial"/>
        </w:rPr>
        <w:tab/>
      </w:r>
      <w:r w:rsidRPr="005A69A5">
        <w:rPr>
          <w:rFonts w:ascii="Arial" w:hAnsi="Arial" w:cs="Arial"/>
        </w:rPr>
        <w:tab/>
        <w:t xml:space="preserve"> 5.456,00 m²</w:t>
      </w:r>
    </w:p>
    <w:p w:rsidR="0090066C" w:rsidRPr="005A69A5" w:rsidRDefault="0090066C" w:rsidP="0007383C">
      <w:pPr>
        <w:spacing w:before="120"/>
        <w:jc w:val="both"/>
        <w:rPr>
          <w:rFonts w:ascii="Arial" w:hAnsi="Arial" w:cs="Arial"/>
        </w:rPr>
      </w:pPr>
      <w:r w:rsidRPr="005A69A5">
        <w:rPr>
          <w:rFonts w:ascii="Arial" w:hAnsi="Arial" w:cs="Arial"/>
        </w:rPr>
        <w:t>- piso cerâmico:</w:t>
      </w:r>
      <w:r w:rsidRPr="005A69A5">
        <w:rPr>
          <w:rFonts w:ascii="Arial" w:hAnsi="Arial" w:cs="Arial"/>
        </w:rPr>
        <w:tab/>
      </w:r>
      <w:r w:rsidRPr="005A69A5">
        <w:rPr>
          <w:rFonts w:ascii="Arial" w:hAnsi="Arial" w:cs="Arial"/>
        </w:rPr>
        <w:tab/>
      </w:r>
      <w:r w:rsidRPr="005A69A5">
        <w:rPr>
          <w:rFonts w:ascii="Arial" w:hAnsi="Arial" w:cs="Arial"/>
        </w:rPr>
        <w:tab/>
        <w:t xml:space="preserve">    983,00 m²</w:t>
      </w:r>
    </w:p>
    <w:p w:rsidR="0090066C" w:rsidRPr="005A69A5" w:rsidRDefault="0090066C" w:rsidP="0007383C">
      <w:pPr>
        <w:spacing w:before="120"/>
        <w:jc w:val="both"/>
        <w:rPr>
          <w:rFonts w:ascii="Arial" w:hAnsi="Arial" w:cs="Arial"/>
        </w:rPr>
      </w:pPr>
      <w:r w:rsidRPr="005A69A5">
        <w:rPr>
          <w:rFonts w:ascii="Arial" w:hAnsi="Arial" w:cs="Arial"/>
        </w:rPr>
        <w:t>- piso plurigoma (borracha):</w:t>
      </w:r>
      <w:r w:rsidRPr="005A69A5">
        <w:rPr>
          <w:rFonts w:ascii="Arial" w:hAnsi="Arial" w:cs="Arial"/>
        </w:rPr>
        <w:tab/>
        <w:t xml:space="preserve">    229,00 m²</w:t>
      </w:r>
    </w:p>
    <w:p w:rsidR="0090066C" w:rsidRPr="005A69A5" w:rsidRDefault="0090066C" w:rsidP="0007383C">
      <w:pPr>
        <w:spacing w:before="120"/>
        <w:jc w:val="both"/>
        <w:rPr>
          <w:rFonts w:ascii="Arial" w:hAnsi="Arial" w:cs="Arial"/>
          <w:b/>
        </w:rPr>
      </w:pPr>
      <w:r w:rsidRPr="005A69A5">
        <w:rPr>
          <w:rFonts w:ascii="Arial" w:hAnsi="Arial" w:cs="Arial"/>
        </w:rPr>
        <w:t>- piso ardósia:</w:t>
      </w:r>
      <w:r w:rsidRPr="005A69A5">
        <w:rPr>
          <w:rFonts w:ascii="Arial" w:hAnsi="Arial" w:cs="Arial"/>
        </w:rPr>
        <w:tab/>
      </w:r>
      <w:r w:rsidRPr="005A69A5">
        <w:rPr>
          <w:rFonts w:ascii="Arial" w:hAnsi="Arial" w:cs="Arial"/>
        </w:rPr>
        <w:tab/>
      </w:r>
      <w:r w:rsidRPr="005A69A5">
        <w:rPr>
          <w:rFonts w:ascii="Arial" w:hAnsi="Arial" w:cs="Arial"/>
        </w:rPr>
        <w:tab/>
        <w:t xml:space="preserve">     50,00 m²</w:t>
      </w:r>
    </w:p>
    <w:p w:rsidR="0090066C" w:rsidRPr="005A69A5" w:rsidRDefault="0090066C" w:rsidP="0007383C">
      <w:pPr>
        <w:spacing w:before="120"/>
        <w:jc w:val="both"/>
        <w:rPr>
          <w:rFonts w:ascii="Arial" w:hAnsi="Arial" w:cs="Arial"/>
        </w:rPr>
      </w:pPr>
      <w:r w:rsidRPr="005A69A5">
        <w:rPr>
          <w:rFonts w:ascii="Arial" w:hAnsi="Arial" w:cs="Arial"/>
        </w:rPr>
        <w:t>- piso cimentado</w:t>
      </w:r>
      <w:r>
        <w:rPr>
          <w:rFonts w:ascii="Arial" w:hAnsi="Arial" w:cs="Arial"/>
        </w:rPr>
        <w:t>:</w:t>
      </w:r>
      <w:r w:rsidRPr="005A69A5">
        <w:rPr>
          <w:rFonts w:ascii="Arial" w:hAnsi="Arial" w:cs="Arial"/>
        </w:rPr>
        <w:t xml:space="preserve">                   </w:t>
      </w:r>
      <w:r w:rsidRPr="005A69A5">
        <w:rPr>
          <w:rFonts w:ascii="Arial" w:hAnsi="Arial" w:cs="Arial"/>
        </w:rPr>
        <w:tab/>
        <w:t xml:space="preserve">    232,00 m²</w:t>
      </w:r>
    </w:p>
    <w:p w:rsidR="0090066C" w:rsidRPr="005C251B" w:rsidRDefault="0090066C" w:rsidP="0007383C">
      <w:pPr>
        <w:spacing w:before="120"/>
        <w:jc w:val="both"/>
        <w:rPr>
          <w:rFonts w:ascii="Arial" w:hAnsi="Arial" w:cs="Arial"/>
        </w:rPr>
      </w:pPr>
      <w:r w:rsidRPr="005A69A5">
        <w:rPr>
          <w:rFonts w:ascii="Arial" w:hAnsi="Arial" w:cs="Arial"/>
        </w:rPr>
        <w:t>- piso em granito</w:t>
      </w:r>
      <w:r>
        <w:rPr>
          <w:rFonts w:ascii="Arial" w:hAnsi="Arial" w:cs="Arial"/>
        </w:rPr>
        <w:t>:</w:t>
      </w:r>
      <w:r w:rsidRPr="005A69A5">
        <w:rPr>
          <w:rFonts w:ascii="Arial" w:hAnsi="Arial" w:cs="Arial"/>
        </w:rPr>
        <w:t xml:space="preserve"> </w:t>
      </w:r>
      <w:r w:rsidRPr="005A69A5">
        <w:rPr>
          <w:rFonts w:ascii="Arial" w:hAnsi="Arial" w:cs="Arial"/>
        </w:rPr>
        <w:tab/>
      </w:r>
      <w:r w:rsidRPr="005A69A5">
        <w:rPr>
          <w:rFonts w:ascii="Arial" w:hAnsi="Arial" w:cs="Arial"/>
        </w:rPr>
        <w:tab/>
      </w:r>
      <w:r w:rsidRPr="005A69A5">
        <w:rPr>
          <w:rFonts w:ascii="Arial" w:hAnsi="Arial" w:cs="Arial"/>
        </w:rPr>
        <w:tab/>
      </w:r>
      <w:r w:rsidRPr="005C251B">
        <w:rPr>
          <w:rFonts w:ascii="Arial" w:hAnsi="Arial" w:cs="Arial"/>
        </w:rPr>
        <w:t xml:space="preserve">  1.262,00 m²</w:t>
      </w:r>
    </w:p>
    <w:p w:rsidR="0090066C" w:rsidRDefault="0090066C" w:rsidP="0007383C">
      <w:pPr>
        <w:spacing w:before="120"/>
        <w:jc w:val="both"/>
        <w:rPr>
          <w:rFonts w:ascii="Arial" w:hAnsi="Arial" w:cs="Arial"/>
        </w:rPr>
      </w:pPr>
    </w:p>
    <w:p w:rsidR="0090066C" w:rsidRPr="005A69A5" w:rsidRDefault="0090066C" w:rsidP="0007383C">
      <w:pPr>
        <w:spacing w:before="120"/>
        <w:jc w:val="both"/>
        <w:rPr>
          <w:rFonts w:ascii="Arial" w:hAnsi="Arial" w:cs="Arial"/>
        </w:rPr>
      </w:pPr>
      <w:r w:rsidRPr="005A69A5">
        <w:rPr>
          <w:rFonts w:ascii="Arial" w:hAnsi="Arial" w:cs="Arial"/>
        </w:rPr>
        <w:lastRenderedPageBreak/>
        <w:t>● área externa, excluindo terraços:</w:t>
      </w:r>
    </w:p>
    <w:p w:rsidR="0090066C" w:rsidRPr="005A69A5" w:rsidRDefault="0090066C" w:rsidP="0007383C">
      <w:pPr>
        <w:spacing w:before="120"/>
        <w:jc w:val="both"/>
        <w:rPr>
          <w:rFonts w:ascii="Arial" w:hAnsi="Arial" w:cs="Arial"/>
        </w:rPr>
      </w:pPr>
      <w:r w:rsidRPr="005A69A5">
        <w:rPr>
          <w:rFonts w:ascii="Arial" w:hAnsi="Arial" w:cs="Arial"/>
        </w:rPr>
        <w:t>- piso cimentado:</w:t>
      </w:r>
      <w:r w:rsidRPr="005A69A5">
        <w:rPr>
          <w:rFonts w:ascii="Arial" w:hAnsi="Arial" w:cs="Arial"/>
        </w:rPr>
        <w:tab/>
      </w:r>
      <w:r w:rsidRPr="005A69A5">
        <w:rPr>
          <w:rFonts w:ascii="Arial" w:hAnsi="Arial" w:cs="Arial"/>
        </w:rPr>
        <w:tab/>
      </w:r>
      <w:r w:rsidRPr="005A69A5">
        <w:rPr>
          <w:rFonts w:ascii="Arial" w:hAnsi="Arial" w:cs="Arial"/>
        </w:rPr>
        <w:tab/>
        <w:t xml:space="preserve"> 2.772,00 m²</w:t>
      </w:r>
    </w:p>
    <w:p w:rsidR="0090066C" w:rsidRPr="005A69A5" w:rsidRDefault="0090066C" w:rsidP="0007383C">
      <w:pPr>
        <w:spacing w:before="120"/>
        <w:jc w:val="both"/>
        <w:rPr>
          <w:rFonts w:ascii="Arial" w:hAnsi="Arial" w:cs="Arial"/>
        </w:rPr>
      </w:pPr>
      <w:r w:rsidRPr="005A69A5">
        <w:rPr>
          <w:rFonts w:ascii="Arial" w:hAnsi="Arial" w:cs="Arial"/>
        </w:rPr>
        <w:t>- piso de ladrilho hidráulico</w:t>
      </w:r>
      <w:r>
        <w:rPr>
          <w:rFonts w:ascii="Arial" w:hAnsi="Arial" w:cs="Arial"/>
        </w:rPr>
        <w:t>:</w:t>
      </w:r>
      <w:r w:rsidRPr="005A69A5">
        <w:rPr>
          <w:rFonts w:ascii="Arial" w:hAnsi="Arial" w:cs="Arial"/>
        </w:rPr>
        <w:t xml:space="preserve">           </w:t>
      </w:r>
      <w:r>
        <w:rPr>
          <w:rFonts w:ascii="Arial" w:hAnsi="Arial" w:cs="Arial"/>
        </w:rPr>
        <w:t xml:space="preserve"> </w:t>
      </w:r>
      <w:r w:rsidRPr="005A69A5">
        <w:rPr>
          <w:rFonts w:ascii="Arial" w:hAnsi="Arial" w:cs="Arial"/>
        </w:rPr>
        <w:t xml:space="preserve"> 444,00 m²</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b/>
          <w:sz w:val="26"/>
          <w:szCs w:val="26"/>
        </w:rPr>
      </w:pPr>
      <w:r w:rsidRPr="00F53E12">
        <w:rPr>
          <w:rFonts w:ascii="Arial" w:hAnsi="Arial" w:cs="Arial"/>
          <w:b/>
          <w:sz w:val="28"/>
          <w:szCs w:val="28"/>
        </w:rPr>
        <w:t>2 -</w:t>
      </w:r>
      <w:r w:rsidRPr="00F53E12">
        <w:rPr>
          <w:rFonts w:ascii="Arial" w:hAnsi="Arial" w:cs="Arial"/>
          <w:b/>
        </w:rPr>
        <w:t xml:space="preserve"> </w:t>
      </w:r>
      <w:r w:rsidRPr="005F4F39">
        <w:rPr>
          <w:rFonts w:ascii="Arial" w:hAnsi="Arial" w:cs="Arial"/>
          <w:b/>
          <w:sz w:val="26"/>
          <w:szCs w:val="26"/>
          <w:u w:val="single"/>
        </w:rPr>
        <w:t>Limpeza dos terraços</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1E008F">
        <w:rPr>
          <w:rFonts w:ascii="Arial" w:hAnsi="Arial" w:cs="Arial"/>
          <w:b/>
          <w:sz w:val="28"/>
          <w:szCs w:val="28"/>
        </w:rPr>
        <w:t>2.1 -</w:t>
      </w:r>
      <w:r w:rsidRPr="005A69A5">
        <w:rPr>
          <w:rFonts w:ascii="Arial" w:hAnsi="Arial" w:cs="Arial"/>
        </w:rPr>
        <w:t xml:space="preserve"> </w:t>
      </w:r>
      <w:r>
        <w:rPr>
          <w:rFonts w:ascii="Arial" w:hAnsi="Arial" w:cs="Arial"/>
          <w:b/>
        </w:rPr>
        <w:t>P</w:t>
      </w:r>
      <w:r w:rsidRPr="005A69A5">
        <w:rPr>
          <w:rFonts w:ascii="Arial" w:hAnsi="Arial" w:cs="Arial"/>
          <w:b/>
        </w:rPr>
        <w:t>rocedimentos:</w:t>
      </w:r>
    </w:p>
    <w:p w:rsidR="0090066C" w:rsidRPr="005A69A5" w:rsidRDefault="0090066C" w:rsidP="0007383C">
      <w:pPr>
        <w:spacing w:before="120"/>
        <w:jc w:val="both"/>
        <w:rPr>
          <w:rFonts w:ascii="Arial" w:hAnsi="Arial" w:cs="Arial"/>
        </w:rPr>
      </w:pPr>
      <w:r w:rsidRPr="005A69A5">
        <w:rPr>
          <w:rFonts w:ascii="Arial" w:hAnsi="Arial" w:cs="Arial"/>
        </w:rPr>
        <w:t>● varrer</w:t>
      </w:r>
    </w:p>
    <w:p w:rsidR="0090066C" w:rsidRPr="005A69A5" w:rsidRDefault="0090066C" w:rsidP="0007383C">
      <w:pPr>
        <w:spacing w:before="120"/>
        <w:jc w:val="both"/>
        <w:rPr>
          <w:rFonts w:ascii="Arial" w:hAnsi="Arial" w:cs="Arial"/>
        </w:rPr>
      </w:pPr>
      <w:r w:rsidRPr="005A69A5">
        <w:rPr>
          <w:rFonts w:ascii="Arial" w:hAnsi="Arial" w:cs="Arial"/>
        </w:rPr>
        <w:t>● lavar com sabão líquido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r w:rsidRPr="001E008F">
        <w:rPr>
          <w:rFonts w:ascii="Arial" w:hAnsi="Arial" w:cs="Arial"/>
          <w:b/>
          <w:sz w:val="28"/>
          <w:szCs w:val="28"/>
        </w:rPr>
        <w:t>2.2 -</w:t>
      </w:r>
      <w:r w:rsidRPr="005A69A5">
        <w:rPr>
          <w:rFonts w:ascii="Arial" w:hAnsi="Arial" w:cs="Arial"/>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semanal</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r w:rsidRPr="001E008F">
        <w:rPr>
          <w:rFonts w:ascii="Arial" w:hAnsi="Arial" w:cs="Arial"/>
          <w:b/>
          <w:sz w:val="28"/>
          <w:szCs w:val="28"/>
        </w:rPr>
        <w:t>2.3 -</w:t>
      </w:r>
      <w:r w:rsidRPr="005A69A5">
        <w:rPr>
          <w:rFonts w:ascii="Arial" w:hAnsi="Arial" w:cs="Arial"/>
        </w:rPr>
        <w:t xml:space="preserve"> </w:t>
      </w:r>
      <w:r>
        <w:rPr>
          <w:rFonts w:ascii="Arial" w:hAnsi="Arial" w:cs="Arial"/>
          <w:b/>
        </w:rPr>
        <w:t>Q</w:t>
      </w:r>
      <w:r w:rsidRPr="005A69A5">
        <w:rPr>
          <w:rFonts w:ascii="Arial" w:hAnsi="Arial" w:cs="Arial"/>
          <w:b/>
        </w:rPr>
        <w:t>uantitativo:</w:t>
      </w:r>
      <w:r w:rsidRPr="005A69A5">
        <w:rPr>
          <w:rFonts w:ascii="Arial" w:hAnsi="Arial" w:cs="Arial"/>
        </w:rPr>
        <w:t xml:space="preserve"> </w:t>
      </w:r>
    </w:p>
    <w:p w:rsidR="0090066C" w:rsidRPr="005A69A5" w:rsidRDefault="0090066C" w:rsidP="0007383C">
      <w:pPr>
        <w:spacing w:before="120"/>
        <w:jc w:val="both"/>
        <w:rPr>
          <w:rFonts w:ascii="Arial" w:hAnsi="Arial" w:cs="Arial"/>
        </w:rPr>
      </w:pPr>
      <w:r w:rsidRPr="005A69A5">
        <w:rPr>
          <w:rFonts w:ascii="Arial" w:hAnsi="Arial" w:cs="Arial"/>
        </w:rPr>
        <w:t>● piso de ladrilho hidráulico:</w:t>
      </w:r>
      <w:r>
        <w:rPr>
          <w:rFonts w:ascii="Arial" w:hAnsi="Arial" w:cs="Arial"/>
        </w:rPr>
        <w:tab/>
      </w:r>
      <w:r w:rsidRPr="005A69A5">
        <w:rPr>
          <w:rFonts w:ascii="Arial" w:hAnsi="Arial" w:cs="Arial"/>
        </w:rPr>
        <w:t xml:space="preserve"> 2.144,00 m²</w:t>
      </w:r>
    </w:p>
    <w:p w:rsidR="0090066C" w:rsidRPr="005A69A5" w:rsidRDefault="0090066C" w:rsidP="0007383C">
      <w:pPr>
        <w:jc w:val="both"/>
        <w:rPr>
          <w:rFonts w:ascii="Arial" w:hAnsi="Arial" w:cs="Arial"/>
          <w:b/>
        </w:rPr>
      </w:pPr>
    </w:p>
    <w:p w:rsidR="0090066C" w:rsidRPr="005A69A5" w:rsidRDefault="0090066C" w:rsidP="0007383C">
      <w:pPr>
        <w:jc w:val="both"/>
        <w:rPr>
          <w:rFonts w:ascii="Arial" w:hAnsi="Arial" w:cs="Arial"/>
          <w:b/>
        </w:rPr>
      </w:pPr>
    </w:p>
    <w:p w:rsidR="0090066C" w:rsidRPr="005F4F39" w:rsidRDefault="0090066C" w:rsidP="0007383C">
      <w:pPr>
        <w:jc w:val="both"/>
        <w:rPr>
          <w:rFonts w:ascii="Arial" w:hAnsi="Arial" w:cs="Arial"/>
          <w:b/>
          <w:sz w:val="26"/>
          <w:szCs w:val="26"/>
        </w:rPr>
      </w:pPr>
      <w:r w:rsidRPr="001E008F">
        <w:rPr>
          <w:rFonts w:ascii="Arial" w:hAnsi="Arial" w:cs="Arial"/>
          <w:b/>
          <w:sz w:val="28"/>
          <w:szCs w:val="28"/>
        </w:rPr>
        <w:t>3 -</w:t>
      </w:r>
      <w:r w:rsidRPr="005A69A5">
        <w:rPr>
          <w:rFonts w:ascii="Arial" w:hAnsi="Arial" w:cs="Arial"/>
          <w:b/>
        </w:rPr>
        <w:t xml:space="preserve"> </w:t>
      </w:r>
      <w:r w:rsidRPr="005F4F39">
        <w:rPr>
          <w:rFonts w:ascii="Arial" w:hAnsi="Arial" w:cs="Arial"/>
          <w:b/>
          <w:sz w:val="26"/>
          <w:szCs w:val="26"/>
          <w:u w:val="single"/>
        </w:rPr>
        <w:t>Higienização de áreas internas de piso</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756E97">
        <w:rPr>
          <w:rFonts w:ascii="Arial" w:hAnsi="Arial" w:cs="Arial"/>
          <w:b/>
          <w:sz w:val="28"/>
          <w:szCs w:val="28"/>
        </w:rPr>
        <w:t>3.1 -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passar pano umedecido em cloro, exceto nos pisos cerâmicos e no plurigoma cuja limpeza é feita sem cloro</w:t>
      </w:r>
    </w:p>
    <w:p w:rsidR="0090066C" w:rsidRPr="005A69A5" w:rsidRDefault="0090066C" w:rsidP="0007383C">
      <w:pPr>
        <w:ind w:left="1701" w:hanging="1701"/>
        <w:jc w:val="both"/>
        <w:rPr>
          <w:rFonts w:ascii="Arial" w:hAnsi="Arial" w:cs="Arial"/>
        </w:rPr>
      </w:pPr>
    </w:p>
    <w:p w:rsidR="0090066C" w:rsidRPr="005A69A5" w:rsidRDefault="0090066C" w:rsidP="0007383C">
      <w:pPr>
        <w:ind w:left="1701" w:hanging="1701"/>
        <w:jc w:val="both"/>
        <w:rPr>
          <w:rFonts w:ascii="Arial" w:hAnsi="Arial" w:cs="Arial"/>
          <w:b/>
        </w:rPr>
      </w:pPr>
      <w:r w:rsidRPr="006850D0">
        <w:rPr>
          <w:rFonts w:ascii="Arial" w:hAnsi="Arial" w:cs="Arial"/>
          <w:b/>
          <w:sz w:val="28"/>
          <w:szCs w:val="28"/>
        </w:rPr>
        <w:t>3.2 -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semanal, mediante distribuição diária, com exceção das áreas médica e odontológica onde deverá ser feita higienização diária com cloro 1%</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E82CD3">
        <w:rPr>
          <w:rFonts w:ascii="Arial" w:hAnsi="Arial" w:cs="Arial"/>
          <w:b/>
          <w:sz w:val="28"/>
          <w:szCs w:val="28"/>
        </w:rPr>
        <w:t>3.3 -</w:t>
      </w:r>
      <w:r>
        <w:rPr>
          <w:rFonts w:ascii="Arial" w:hAnsi="Arial" w:cs="Arial"/>
          <w:b/>
        </w:rPr>
        <w:t xml:space="preserve"> Q</w:t>
      </w:r>
      <w:r w:rsidRPr="005A69A5">
        <w:rPr>
          <w:rFonts w:ascii="Arial" w:hAnsi="Arial" w:cs="Arial"/>
          <w:b/>
        </w:rPr>
        <w:t xml:space="preserve">uantitativos:  </w:t>
      </w:r>
    </w:p>
    <w:p w:rsidR="0090066C" w:rsidRPr="005A69A5" w:rsidRDefault="0090066C" w:rsidP="0007383C">
      <w:pPr>
        <w:spacing w:before="120"/>
        <w:jc w:val="both"/>
        <w:rPr>
          <w:rFonts w:ascii="Arial" w:hAnsi="Arial" w:cs="Arial"/>
        </w:rPr>
      </w:pPr>
      <w:r w:rsidRPr="005A69A5">
        <w:rPr>
          <w:rFonts w:ascii="Arial" w:hAnsi="Arial" w:cs="Arial"/>
        </w:rPr>
        <w:t>● piso revedur:</w:t>
      </w:r>
      <w:r w:rsidRPr="005A69A5">
        <w:rPr>
          <w:rFonts w:ascii="Arial" w:hAnsi="Arial" w:cs="Arial"/>
        </w:rPr>
        <w:tab/>
      </w:r>
      <w:r w:rsidRPr="005A69A5">
        <w:rPr>
          <w:rFonts w:ascii="Arial" w:hAnsi="Arial" w:cs="Arial"/>
        </w:rPr>
        <w:tab/>
      </w:r>
      <w:r w:rsidRPr="005A69A5">
        <w:rPr>
          <w:rFonts w:ascii="Arial" w:hAnsi="Arial" w:cs="Arial"/>
        </w:rPr>
        <w:tab/>
        <w:t xml:space="preserve"> 5.456,00 m²</w:t>
      </w:r>
    </w:p>
    <w:p w:rsidR="0090066C" w:rsidRPr="005A69A5" w:rsidRDefault="0090066C" w:rsidP="0007383C">
      <w:pPr>
        <w:spacing w:before="120"/>
        <w:jc w:val="both"/>
        <w:rPr>
          <w:rFonts w:ascii="Arial" w:hAnsi="Arial" w:cs="Arial"/>
        </w:rPr>
      </w:pPr>
      <w:r w:rsidRPr="005A69A5">
        <w:rPr>
          <w:rFonts w:ascii="Arial" w:hAnsi="Arial" w:cs="Arial"/>
        </w:rPr>
        <w:t>● piso cerâmico:</w:t>
      </w:r>
      <w:r w:rsidRPr="005A69A5">
        <w:rPr>
          <w:rFonts w:ascii="Arial" w:hAnsi="Arial" w:cs="Arial"/>
        </w:rPr>
        <w:tab/>
      </w:r>
      <w:r w:rsidRPr="005A69A5">
        <w:rPr>
          <w:rFonts w:ascii="Arial" w:hAnsi="Arial" w:cs="Arial"/>
        </w:rPr>
        <w:tab/>
      </w:r>
      <w:r w:rsidRPr="005A69A5">
        <w:rPr>
          <w:rFonts w:ascii="Arial" w:hAnsi="Arial" w:cs="Arial"/>
        </w:rPr>
        <w:tab/>
        <w:t xml:space="preserve">    983,00 m²</w:t>
      </w:r>
    </w:p>
    <w:p w:rsidR="0090066C" w:rsidRPr="005A69A5" w:rsidRDefault="0090066C" w:rsidP="0007383C">
      <w:pPr>
        <w:spacing w:before="120"/>
        <w:jc w:val="both"/>
        <w:rPr>
          <w:rFonts w:ascii="Arial" w:hAnsi="Arial" w:cs="Arial"/>
        </w:rPr>
      </w:pPr>
      <w:r w:rsidRPr="005A69A5">
        <w:rPr>
          <w:rFonts w:ascii="Arial" w:hAnsi="Arial" w:cs="Arial"/>
        </w:rPr>
        <w:t>● piso plurigoma (borracha):</w:t>
      </w:r>
      <w:r w:rsidRPr="005A69A5">
        <w:rPr>
          <w:rFonts w:ascii="Arial" w:hAnsi="Arial" w:cs="Arial"/>
        </w:rPr>
        <w:tab/>
        <w:t xml:space="preserve">    229,00 m²</w:t>
      </w:r>
    </w:p>
    <w:p w:rsidR="0090066C" w:rsidRPr="005A69A5" w:rsidRDefault="0090066C" w:rsidP="0007383C">
      <w:pPr>
        <w:spacing w:before="120"/>
        <w:jc w:val="both"/>
        <w:rPr>
          <w:rFonts w:ascii="Arial" w:hAnsi="Arial" w:cs="Arial"/>
        </w:rPr>
      </w:pPr>
      <w:r w:rsidRPr="005A69A5">
        <w:rPr>
          <w:rFonts w:ascii="Arial" w:hAnsi="Arial" w:cs="Arial"/>
        </w:rPr>
        <w:t>● piso ardósia:</w:t>
      </w:r>
      <w:r w:rsidRPr="005A69A5">
        <w:rPr>
          <w:rFonts w:ascii="Arial" w:hAnsi="Arial" w:cs="Arial"/>
        </w:rPr>
        <w:tab/>
      </w:r>
      <w:r w:rsidRPr="005A69A5">
        <w:rPr>
          <w:rFonts w:ascii="Arial" w:hAnsi="Arial" w:cs="Arial"/>
        </w:rPr>
        <w:tab/>
      </w:r>
      <w:r w:rsidRPr="005A69A5">
        <w:rPr>
          <w:rFonts w:ascii="Arial" w:hAnsi="Arial" w:cs="Arial"/>
        </w:rPr>
        <w:tab/>
        <w:t xml:space="preserve">     50,00 m²</w:t>
      </w:r>
    </w:p>
    <w:p w:rsidR="0090066C" w:rsidRPr="005A69A5" w:rsidRDefault="0090066C" w:rsidP="0007383C">
      <w:pPr>
        <w:spacing w:before="120"/>
        <w:jc w:val="both"/>
        <w:rPr>
          <w:rFonts w:ascii="Arial" w:hAnsi="Arial" w:cs="Arial"/>
        </w:rPr>
      </w:pPr>
      <w:r w:rsidRPr="005A69A5">
        <w:rPr>
          <w:rFonts w:ascii="Arial" w:hAnsi="Arial" w:cs="Arial"/>
        </w:rPr>
        <w:t>● piso cimentado</w:t>
      </w:r>
      <w:r>
        <w:rPr>
          <w:rFonts w:ascii="Arial" w:hAnsi="Arial" w:cs="Arial"/>
        </w:rPr>
        <w:t>:</w:t>
      </w:r>
      <w:r w:rsidRPr="005A69A5">
        <w:rPr>
          <w:rFonts w:ascii="Arial" w:hAnsi="Arial" w:cs="Arial"/>
        </w:rPr>
        <w:t xml:space="preserve">                   </w:t>
      </w:r>
      <w:r w:rsidRPr="005A69A5">
        <w:rPr>
          <w:rFonts w:ascii="Arial" w:hAnsi="Arial" w:cs="Arial"/>
        </w:rPr>
        <w:tab/>
        <w:t xml:space="preserve">    232,00 m²</w:t>
      </w:r>
    </w:p>
    <w:p w:rsidR="0090066C" w:rsidRPr="004B1208" w:rsidRDefault="0090066C" w:rsidP="0007383C">
      <w:pPr>
        <w:spacing w:before="120"/>
        <w:jc w:val="both"/>
        <w:rPr>
          <w:rFonts w:ascii="Arial" w:hAnsi="Arial" w:cs="Arial"/>
        </w:rPr>
      </w:pPr>
      <w:r w:rsidRPr="005A69A5">
        <w:rPr>
          <w:rFonts w:ascii="Arial" w:hAnsi="Arial" w:cs="Arial"/>
        </w:rPr>
        <w:t>● piso em granito</w:t>
      </w:r>
      <w:r>
        <w:rPr>
          <w:rFonts w:ascii="Arial" w:hAnsi="Arial" w:cs="Arial"/>
        </w:rPr>
        <w:t>:</w:t>
      </w:r>
      <w:r w:rsidRPr="005A69A5">
        <w:rPr>
          <w:rFonts w:ascii="Arial" w:hAnsi="Arial" w:cs="Arial"/>
        </w:rPr>
        <w:t xml:space="preserve"> </w:t>
      </w:r>
      <w:r w:rsidRPr="005A69A5">
        <w:rPr>
          <w:rFonts w:ascii="Arial" w:hAnsi="Arial" w:cs="Arial"/>
        </w:rPr>
        <w:tab/>
      </w:r>
      <w:r w:rsidRPr="005A69A5">
        <w:rPr>
          <w:rFonts w:ascii="Arial" w:hAnsi="Arial" w:cs="Arial"/>
        </w:rPr>
        <w:tab/>
      </w:r>
      <w:r w:rsidRPr="005A69A5">
        <w:rPr>
          <w:rFonts w:ascii="Arial" w:hAnsi="Arial" w:cs="Arial"/>
        </w:rPr>
        <w:tab/>
      </w:r>
      <w:r w:rsidRPr="004B1208">
        <w:rPr>
          <w:rFonts w:ascii="Arial" w:hAnsi="Arial" w:cs="Arial"/>
        </w:rPr>
        <w:t xml:space="preserve">  1.262,00 m²</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b/>
          <w:sz w:val="26"/>
          <w:szCs w:val="26"/>
        </w:rPr>
      </w:pPr>
      <w:r w:rsidRPr="001A708C">
        <w:rPr>
          <w:rFonts w:ascii="Arial" w:hAnsi="Arial" w:cs="Arial"/>
          <w:b/>
          <w:sz w:val="28"/>
          <w:szCs w:val="28"/>
        </w:rPr>
        <w:t>4 -</w:t>
      </w:r>
      <w:r w:rsidRPr="005A69A5">
        <w:rPr>
          <w:rFonts w:ascii="Arial" w:hAnsi="Arial" w:cs="Arial"/>
          <w:b/>
        </w:rPr>
        <w:t xml:space="preserve"> </w:t>
      </w:r>
      <w:r w:rsidRPr="005F4F39">
        <w:rPr>
          <w:rFonts w:ascii="Arial" w:hAnsi="Arial" w:cs="Arial"/>
          <w:b/>
          <w:sz w:val="26"/>
          <w:szCs w:val="26"/>
          <w:u w:val="single"/>
        </w:rPr>
        <w:t>Higienização de instalações sanitárias e de copas</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ind w:left="1701" w:hanging="1701"/>
        <w:jc w:val="both"/>
        <w:rPr>
          <w:rFonts w:ascii="Arial" w:hAnsi="Arial" w:cs="Arial"/>
        </w:rPr>
      </w:pPr>
      <w:r w:rsidRPr="001A708C">
        <w:rPr>
          <w:rFonts w:ascii="Arial" w:hAnsi="Arial" w:cs="Arial"/>
          <w:b/>
          <w:sz w:val="28"/>
          <w:szCs w:val="28"/>
        </w:rPr>
        <w:t>4.1 -</w:t>
      </w:r>
      <w:r w:rsidRPr="005A69A5">
        <w:rPr>
          <w:rFonts w:ascii="Arial" w:hAnsi="Arial" w:cs="Arial"/>
          <w:b/>
        </w:rPr>
        <w:t xml:space="preserve"> </w:t>
      </w:r>
      <w:r>
        <w:rPr>
          <w:rFonts w:ascii="Arial" w:hAnsi="Arial" w:cs="Arial"/>
          <w:b/>
        </w:rPr>
        <w:t>P</w:t>
      </w:r>
      <w:r w:rsidRPr="005A69A5">
        <w:rPr>
          <w:rFonts w:ascii="Arial" w:hAnsi="Arial" w:cs="Arial"/>
          <w:b/>
        </w:rPr>
        <w:t>rocedimentos:</w:t>
      </w:r>
    </w:p>
    <w:p w:rsidR="0090066C" w:rsidRPr="005A69A5" w:rsidRDefault="0090066C" w:rsidP="0007383C">
      <w:pPr>
        <w:spacing w:before="120"/>
        <w:ind w:left="1701" w:hanging="1701"/>
        <w:jc w:val="both"/>
        <w:rPr>
          <w:rFonts w:ascii="Arial" w:hAnsi="Arial" w:cs="Arial"/>
        </w:rPr>
      </w:pPr>
      <w:r w:rsidRPr="005A69A5">
        <w:rPr>
          <w:rFonts w:ascii="Arial" w:hAnsi="Arial" w:cs="Arial"/>
        </w:rPr>
        <w:t>● lavar com sabão líquido</w:t>
      </w:r>
    </w:p>
    <w:p w:rsidR="0090066C" w:rsidRPr="005A69A5" w:rsidRDefault="0090066C" w:rsidP="0007383C">
      <w:pPr>
        <w:spacing w:before="120"/>
        <w:ind w:left="1701" w:hanging="1701"/>
        <w:jc w:val="both"/>
        <w:rPr>
          <w:rFonts w:ascii="Arial" w:hAnsi="Arial" w:cs="Arial"/>
        </w:rPr>
      </w:pPr>
      <w:r w:rsidRPr="005A69A5">
        <w:rPr>
          <w:rFonts w:ascii="Arial" w:hAnsi="Arial" w:cs="Arial"/>
        </w:rPr>
        <w:lastRenderedPageBreak/>
        <w:t>● desinfetar com cloro</w:t>
      </w:r>
    </w:p>
    <w:p w:rsidR="0090066C" w:rsidRPr="005A69A5" w:rsidRDefault="0090066C" w:rsidP="0007383C">
      <w:pPr>
        <w:spacing w:before="120"/>
        <w:ind w:left="1701" w:hanging="1701"/>
        <w:jc w:val="both"/>
        <w:rPr>
          <w:rFonts w:ascii="Arial" w:hAnsi="Arial" w:cs="Arial"/>
        </w:rPr>
      </w:pPr>
      <w:r w:rsidRPr="005A69A5">
        <w:rPr>
          <w:rFonts w:ascii="Arial" w:hAnsi="Arial" w:cs="Arial"/>
        </w:rPr>
        <w:t>● odorizar com desinfetante</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r w:rsidRPr="001A708C">
        <w:rPr>
          <w:rFonts w:ascii="Arial" w:hAnsi="Arial" w:cs="Arial"/>
          <w:b/>
          <w:sz w:val="28"/>
          <w:szCs w:val="28"/>
        </w:rPr>
        <w:t>4.2 -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diária, uma vez por turno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5A69A5">
        <w:rPr>
          <w:rFonts w:ascii="Arial" w:hAnsi="Arial" w:cs="Arial"/>
          <w:b/>
        </w:rPr>
        <w:t xml:space="preserve"> </w:t>
      </w:r>
      <w:r w:rsidRPr="001A708C">
        <w:rPr>
          <w:rFonts w:ascii="Arial" w:hAnsi="Arial" w:cs="Arial"/>
          <w:b/>
          <w:sz w:val="28"/>
          <w:szCs w:val="28"/>
        </w:rPr>
        <w:t>4.3 -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07383C">
      <w:pPr>
        <w:spacing w:before="120"/>
        <w:jc w:val="both"/>
        <w:rPr>
          <w:rFonts w:ascii="Arial" w:hAnsi="Arial" w:cs="Arial"/>
        </w:rPr>
      </w:pPr>
      <w:r w:rsidRPr="005A69A5">
        <w:rPr>
          <w:rFonts w:ascii="Arial" w:hAnsi="Arial" w:cs="Arial"/>
        </w:rPr>
        <w:t>● piso:</w:t>
      </w:r>
      <w:r w:rsidRPr="005A69A5">
        <w:rPr>
          <w:rFonts w:ascii="Arial" w:hAnsi="Arial" w:cs="Arial"/>
        </w:rPr>
        <w:tab/>
        <w:t xml:space="preserve"> </w:t>
      </w:r>
      <w:r w:rsidRPr="005A69A5">
        <w:rPr>
          <w:rFonts w:ascii="Arial" w:hAnsi="Arial" w:cs="Arial"/>
        </w:rPr>
        <w:tab/>
      </w:r>
      <w:r w:rsidRPr="005A69A5">
        <w:rPr>
          <w:rFonts w:ascii="Arial" w:hAnsi="Arial" w:cs="Arial"/>
        </w:rPr>
        <w:tab/>
      </w:r>
      <w:r w:rsidRPr="005A69A5">
        <w:rPr>
          <w:rFonts w:ascii="Arial" w:hAnsi="Arial" w:cs="Arial"/>
        </w:rPr>
        <w:tab/>
      </w:r>
      <w:r w:rsidRPr="005A69A5">
        <w:rPr>
          <w:rFonts w:ascii="Arial" w:hAnsi="Arial" w:cs="Arial"/>
        </w:rPr>
        <w:tab/>
        <w:t>600,00 m²</w:t>
      </w:r>
    </w:p>
    <w:p w:rsidR="0090066C" w:rsidRPr="005A69A5" w:rsidRDefault="0090066C" w:rsidP="0007383C">
      <w:pPr>
        <w:spacing w:before="120"/>
        <w:jc w:val="both"/>
        <w:rPr>
          <w:rFonts w:ascii="Arial" w:hAnsi="Arial" w:cs="Arial"/>
        </w:rPr>
      </w:pPr>
      <w:r w:rsidRPr="005A69A5">
        <w:rPr>
          <w:rFonts w:ascii="Arial" w:hAnsi="Arial" w:cs="Arial"/>
        </w:rPr>
        <w:t>● bancada de mármore ou granito:</w:t>
      </w:r>
      <w:r w:rsidRPr="005A69A5">
        <w:rPr>
          <w:rFonts w:ascii="Arial" w:hAnsi="Arial" w:cs="Arial"/>
        </w:rPr>
        <w:tab/>
        <w:t xml:space="preserve">  88,00 m²</w:t>
      </w:r>
    </w:p>
    <w:p w:rsidR="0090066C" w:rsidRPr="005A69A5" w:rsidRDefault="0090066C" w:rsidP="0007383C">
      <w:pPr>
        <w:spacing w:before="120"/>
        <w:jc w:val="both"/>
        <w:rPr>
          <w:rFonts w:ascii="Arial" w:hAnsi="Arial" w:cs="Arial"/>
        </w:rPr>
      </w:pPr>
      <w:r w:rsidRPr="005A69A5">
        <w:rPr>
          <w:rFonts w:ascii="Arial" w:hAnsi="Arial" w:cs="Arial"/>
        </w:rPr>
        <w:t>● divisória em mármore polido:              447,00 m²</w:t>
      </w:r>
    </w:p>
    <w:p w:rsidR="0090066C" w:rsidRPr="005A69A5" w:rsidRDefault="0090066C" w:rsidP="0007383C">
      <w:pPr>
        <w:spacing w:before="120"/>
        <w:jc w:val="both"/>
        <w:rPr>
          <w:rFonts w:ascii="Arial" w:hAnsi="Arial" w:cs="Arial"/>
        </w:rPr>
      </w:pPr>
      <w:r w:rsidRPr="005A69A5">
        <w:rPr>
          <w:rFonts w:ascii="Arial" w:hAnsi="Arial" w:cs="Arial"/>
        </w:rPr>
        <w:t xml:space="preserve">● </w:t>
      </w:r>
      <w:r>
        <w:rPr>
          <w:rFonts w:ascii="Arial" w:hAnsi="Arial" w:cs="Arial"/>
        </w:rPr>
        <w:t>a</w:t>
      </w:r>
      <w:r w:rsidRPr="005A69A5">
        <w:rPr>
          <w:rFonts w:ascii="Arial" w:hAnsi="Arial" w:cs="Arial"/>
        </w:rPr>
        <w:t>zulejos</w:t>
      </w:r>
      <w:r>
        <w:rPr>
          <w:rFonts w:ascii="Arial" w:hAnsi="Arial" w:cs="Arial"/>
        </w:rPr>
        <w:t>:</w:t>
      </w:r>
      <w:r w:rsidRPr="005A69A5">
        <w:rPr>
          <w:rFonts w:ascii="Arial" w:hAnsi="Arial" w:cs="Arial"/>
        </w:rPr>
        <w:t xml:space="preserve">                                              717,00 m²</w:t>
      </w:r>
    </w:p>
    <w:p w:rsidR="0090066C" w:rsidRPr="005A69A5" w:rsidRDefault="0090066C" w:rsidP="0007383C">
      <w:pPr>
        <w:spacing w:before="120"/>
        <w:jc w:val="both"/>
        <w:rPr>
          <w:rFonts w:ascii="Arial" w:hAnsi="Arial" w:cs="Arial"/>
        </w:rPr>
      </w:pPr>
      <w:r w:rsidRPr="005A69A5">
        <w:rPr>
          <w:rFonts w:ascii="Arial" w:hAnsi="Arial" w:cs="Arial"/>
        </w:rPr>
        <w:t>● vasos sanitários</w:t>
      </w:r>
      <w:r>
        <w:rPr>
          <w:rFonts w:ascii="Arial" w:hAnsi="Arial" w:cs="Arial"/>
        </w:rPr>
        <w:t>:</w:t>
      </w:r>
      <w:r w:rsidRPr="005A69A5">
        <w:rPr>
          <w:rFonts w:ascii="Arial" w:hAnsi="Arial" w:cs="Arial"/>
        </w:rPr>
        <w:t xml:space="preserve">                                     141 UN</w:t>
      </w:r>
    </w:p>
    <w:p w:rsidR="0090066C" w:rsidRPr="005A69A5" w:rsidRDefault="0090066C" w:rsidP="0007383C">
      <w:pPr>
        <w:spacing w:before="120"/>
        <w:jc w:val="both"/>
        <w:rPr>
          <w:rFonts w:ascii="Arial" w:hAnsi="Arial" w:cs="Arial"/>
        </w:rPr>
      </w:pPr>
      <w:r w:rsidRPr="005A69A5">
        <w:rPr>
          <w:rFonts w:ascii="Arial" w:hAnsi="Arial" w:cs="Arial"/>
        </w:rPr>
        <w:t>● mictórios individuais</w:t>
      </w:r>
      <w:r>
        <w:rPr>
          <w:rFonts w:ascii="Arial" w:hAnsi="Arial" w:cs="Arial"/>
        </w:rPr>
        <w:t>:</w:t>
      </w:r>
      <w:r w:rsidRPr="005A69A5">
        <w:rPr>
          <w:rFonts w:ascii="Arial" w:hAnsi="Arial" w:cs="Arial"/>
        </w:rPr>
        <w:t xml:space="preserve">                                 37 UN</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b/>
          <w:sz w:val="26"/>
          <w:szCs w:val="26"/>
        </w:rPr>
      </w:pPr>
      <w:r w:rsidRPr="0063787C">
        <w:rPr>
          <w:rFonts w:ascii="Arial" w:hAnsi="Arial" w:cs="Arial"/>
          <w:b/>
          <w:sz w:val="28"/>
          <w:szCs w:val="28"/>
        </w:rPr>
        <w:t>5 -</w:t>
      </w:r>
      <w:r w:rsidRPr="0063787C">
        <w:rPr>
          <w:rFonts w:ascii="Arial" w:hAnsi="Arial" w:cs="Arial"/>
          <w:b/>
        </w:rPr>
        <w:t xml:space="preserve"> </w:t>
      </w:r>
      <w:r w:rsidRPr="005F4F39">
        <w:rPr>
          <w:rFonts w:ascii="Arial" w:hAnsi="Arial" w:cs="Arial"/>
          <w:b/>
          <w:sz w:val="26"/>
          <w:szCs w:val="26"/>
          <w:u w:val="single"/>
        </w:rPr>
        <w:t>Enceramento de áreas internas de piso</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63787C">
        <w:rPr>
          <w:rFonts w:ascii="Arial" w:hAnsi="Arial" w:cs="Arial"/>
          <w:b/>
          <w:sz w:val="28"/>
          <w:szCs w:val="28"/>
        </w:rPr>
        <w:t>5.1 -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encerar com pano umedecido em cera líquida</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63787C">
        <w:rPr>
          <w:rFonts w:ascii="Arial" w:hAnsi="Arial" w:cs="Arial"/>
          <w:b/>
          <w:sz w:val="28"/>
          <w:szCs w:val="28"/>
        </w:rPr>
        <w:t>5.2 -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quinzenal</w:t>
      </w:r>
    </w:p>
    <w:p w:rsidR="0090066C" w:rsidRPr="005A69A5" w:rsidRDefault="0090066C" w:rsidP="0007383C">
      <w:pPr>
        <w:jc w:val="both"/>
        <w:rPr>
          <w:rFonts w:ascii="Arial" w:hAnsi="Arial" w:cs="Arial"/>
          <w:b/>
        </w:rPr>
      </w:pPr>
    </w:p>
    <w:p w:rsidR="0090066C" w:rsidRPr="005A69A5" w:rsidRDefault="0090066C" w:rsidP="0007383C">
      <w:pPr>
        <w:jc w:val="both"/>
        <w:rPr>
          <w:rFonts w:ascii="Arial" w:hAnsi="Arial" w:cs="Arial"/>
          <w:b/>
        </w:rPr>
      </w:pPr>
      <w:r w:rsidRPr="0063787C">
        <w:rPr>
          <w:rFonts w:ascii="Arial" w:hAnsi="Arial" w:cs="Arial"/>
          <w:b/>
          <w:sz w:val="28"/>
          <w:szCs w:val="28"/>
        </w:rPr>
        <w:t>5.3 -</w:t>
      </w:r>
      <w:r w:rsidRPr="005A69A5">
        <w:rPr>
          <w:rFonts w:ascii="Arial" w:hAnsi="Arial" w:cs="Arial"/>
          <w:b/>
        </w:rPr>
        <w:t xml:space="preserve"> </w:t>
      </w:r>
      <w:r>
        <w:rPr>
          <w:rFonts w:ascii="Arial" w:hAnsi="Arial" w:cs="Arial"/>
          <w:b/>
        </w:rPr>
        <w:t>Q</w:t>
      </w:r>
      <w:r w:rsidRPr="005A69A5">
        <w:rPr>
          <w:rFonts w:ascii="Arial" w:hAnsi="Arial" w:cs="Arial"/>
          <w:b/>
        </w:rPr>
        <w:t xml:space="preserve">uantitativos: </w:t>
      </w:r>
    </w:p>
    <w:p w:rsidR="0090066C" w:rsidRPr="005A69A5" w:rsidRDefault="0090066C" w:rsidP="0007383C">
      <w:pPr>
        <w:spacing w:before="120"/>
        <w:jc w:val="both"/>
        <w:rPr>
          <w:rFonts w:ascii="Arial" w:hAnsi="Arial" w:cs="Arial"/>
        </w:rPr>
      </w:pPr>
      <w:r w:rsidRPr="005A69A5">
        <w:rPr>
          <w:rFonts w:ascii="Arial" w:hAnsi="Arial" w:cs="Arial"/>
        </w:rPr>
        <w:t>● piso revedur:</w:t>
      </w:r>
      <w:r w:rsidRPr="005A69A5">
        <w:rPr>
          <w:rFonts w:ascii="Arial" w:hAnsi="Arial" w:cs="Arial"/>
        </w:rPr>
        <w:tab/>
      </w:r>
      <w:r w:rsidRPr="005A69A5">
        <w:rPr>
          <w:rFonts w:ascii="Arial" w:hAnsi="Arial" w:cs="Arial"/>
        </w:rPr>
        <w:tab/>
        <w:t xml:space="preserve">             5.455,67 m²</w:t>
      </w:r>
    </w:p>
    <w:p w:rsidR="0090066C" w:rsidRPr="005A69A5" w:rsidRDefault="0090066C" w:rsidP="0007383C">
      <w:pPr>
        <w:spacing w:before="120"/>
        <w:jc w:val="both"/>
        <w:rPr>
          <w:rFonts w:ascii="Arial" w:hAnsi="Arial" w:cs="Arial"/>
        </w:rPr>
      </w:pPr>
      <w:r w:rsidRPr="005A69A5">
        <w:rPr>
          <w:rFonts w:ascii="Arial" w:hAnsi="Arial" w:cs="Arial"/>
        </w:rPr>
        <w:t>● piso plurigoma (borracha)</w:t>
      </w:r>
      <w:r>
        <w:rPr>
          <w:rFonts w:ascii="Arial" w:hAnsi="Arial" w:cs="Arial"/>
        </w:rPr>
        <w:t>:</w:t>
      </w:r>
      <w:r w:rsidRPr="005A69A5">
        <w:rPr>
          <w:rFonts w:ascii="Arial" w:hAnsi="Arial" w:cs="Arial"/>
        </w:rPr>
        <w:t xml:space="preserve">               229,00 m²</w:t>
      </w:r>
    </w:p>
    <w:p w:rsidR="0090066C" w:rsidRPr="004B1208" w:rsidRDefault="0090066C" w:rsidP="0007383C">
      <w:pPr>
        <w:spacing w:before="120"/>
        <w:jc w:val="both"/>
        <w:rPr>
          <w:rFonts w:ascii="Arial" w:hAnsi="Arial" w:cs="Arial"/>
        </w:rPr>
      </w:pPr>
      <w:r w:rsidRPr="005A69A5">
        <w:rPr>
          <w:rFonts w:ascii="Arial" w:hAnsi="Arial" w:cs="Arial"/>
        </w:rPr>
        <w:t>● piso ardósia</w:t>
      </w:r>
      <w:r>
        <w:rPr>
          <w:rFonts w:ascii="Arial" w:hAnsi="Arial" w:cs="Arial"/>
        </w:rPr>
        <w:t>:</w:t>
      </w:r>
      <w:r w:rsidRPr="005A69A5">
        <w:rPr>
          <w:rFonts w:ascii="Arial" w:hAnsi="Arial" w:cs="Arial"/>
        </w:rPr>
        <w:t xml:space="preserve">                                      </w:t>
      </w:r>
      <w:r w:rsidRPr="004B1208">
        <w:rPr>
          <w:rFonts w:ascii="Arial" w:hAnsi="Arial" w:cs="Arial"/>
        </w:rPr>
        <w:t>49,63 m²</w:t>
      </w:r>
    </w:p>
    <w:p w:rsidR="0090066C" w:rsidRPr="005A69A5" w:rsidRDefault="0090066C" w:rsidP="0007383C">
      <w:pPr>
        <w:jc w:val="both"/>
        <w:rPr>
          <w:rFonts w:ascii="Arial" w:hAnsi="Arial" w:cs="Arial"/>
          <w:b/>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b/>
          <w:sz w:val="26"/>
          <w:szCs w:val="26"/>
        </w:rPr>
      </w:pPr>
      <w:r w:rsidRPr="0063787C">
        <w:rPr>
          <w:rFonts w:ascii="Arial" w:hAnsi="Arial" w:cs="Arial"/>
          <w:b/>
          <w:sz w:val="28"/>
          <w:szCs w:val="28"/>
        </w:rPr>
        <w:t>6 -</w:t>
      </w:r>
      <w:r w:rsidRPr="005A69A5">
        <w:rPr>
          <w:rFonts w:ascii="Arial" w:hAnsi="Arial" w:cs="Arial"/>
          <w:b/>
        </w:rPr>
        <w:t xml:space="preserve"> </w:t>
      </w:r>
      <w:r w:rsidRPr="005F4F39">
        <w:rPr>
          <w:rFonts w:ascii="Arial" w:hAnsi="Arial" w:cs="Arial"/>
          <w:b/>
          <w:sz w:val="26"/>
          <w:szCs w:val="26"/>
          <w:u w:val="single"/>
        </w:rPr>
        <w:t>Limpeza de carpete e de tapetes</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ind w:left="1701" w:hanging="1701"/>
        <w:jc w:val="both"/>
        <w:rPr>
          <w:rFonts w:ascii="Arial" w:hAnsi="Arial" w:cs="Arial"/>
        </w:rPr>
      </w:pPr>
      <w:r w:rsidRPr="0063787C">
        <w:rPr>
          <w:rFonts w:ascii="Arial" w:hAnsi="Arial" w:cs="Arial"/>
          <w:b/>
          <w:sz w:val="28"/>
          <w:szCs w:val="28"/>
        </w:rPr>
        <w:t>6.1 -</w:t>
      </w:r>
      <w:r w:rsidRPr="005A69A5">
        <w:rPr>
          <w:rFonts w:ascii="Arial" w:hAnsi="Arial" w:cs="Arial"/>
        </w:rPr>
        <w:t xml:space="preserve"> </w:t>
      </w:r>
      <w:r>
        <w:rPr>
          <w:rFonts w:ascii="Arial" w:hAnsi="Arial" w:cs="Arial"/>
          <w:b/>
        </w:rPr>
        <w:t>P</w:t>
      </w:r>
      <w:r w:rsidRPr="005A69A5">
        <w:rPr>
          <w:rFonts w:ascii="Arial" w:hAnsi="Arial" w:cs="Arial"/>
          <w:b/>
        </w:rPr>
        <w:t>rocedimentos:</w:t>
      </w:r>
    </w:p>
    <w:p w:rsidR="0090066C" w:rsidRPr="005A69A5" w:rsidRDefault="0090066C" w:rsidP="0007383C">
      <w:pPr>
        <w:spacing w:before="120"/>
        <w:ind w:left="1701" w:hanging="1701"/>
        <w:jc w:val="both"/>
        <w:rPr>
          <w:rFonts w:ascii="Arial" w:hAnsi="Arial" w:cs="Arial"/>
        </w:rPr>
      </w:pPr>
      <w:r w:rsidRPr="005A69A5">
        <w:rPr>
          <w:rFonts w:ascii="Arial" w:hAnsi="Arial" w:cs="Arial"/>
        </w:rPr>
        <w:t>● aspiração mecânica</w:t>
      </w:r>
    </w:p>
    <w:p w:rsidR="0090066C" w:rsidRPr="005A69A5" w:rsidRDefault="0090066C" w:rsidP="0007383C">
      <w:pPr>
        <w:spacing w:before="120"/>
        <w:ind w:left="1701" w:hanging="1701"/>
        <w:jc w:val="both"/>
        <w:rPr>
          <w:rFonts w:ascii="Arial" w:hAnsi="Arial" w:cs="Arial"/>
        </w:rPr>
      </w:pPr>
      <w:r w:rsidRPr="005A69A5">
        <w:rPr>
          <w:rFonts w:ascii="Arial" w:hAnsi="Arial" w:cs="Arial"/>
        </w:rPr>
        <w:t>● lavar o carpete com produto próprio</w:t>
      </w:r>
    </w:p>
    <w:p w:rsidR="0090066C" w:rsidRPr="005A69A5" w:rsidRDefault="0090066C" w:rsidP="0007383C">
      <w:pPr>
        <w:spacing w:before="120"/>
        <w:ind w:left="1701" w:hanging="1701"/>
        <w:jc w:val="both"/>
        <w:rPr>
          <w:rFonts w:ascii="Arial" w:hAnsi="Arial" w:cs="Arial"/>
        </w:rPr>
      </w:pPr>
      <w:r w:rsidRPr="005A69A5">
        <w:rPr>
          <w:rFonts w:ascii="Arial" w:hAnsi="Arial" w:cs="Arial"/>
        </w:rPr>
        <w:t>● lavar o tapete com sabão líquido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63787C">
        <w:rPr>
          <w:rFonts w:ascii="Arial" w:hAnsi="Arial" w:cs="Arial"/>
          <w:b/>
          <w:sz w:val="28"/>
          <w:szCs w:val="28"/>
        </w:rPr>
        <w:t>6.2 -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aspiração diária</w:t>
      </w:r>
    </w:p>
    <w:p w:rsidR="0090066C" w:rsidRPr="005A69A5" w:rsidRDefault="0090066C" w:rsidP="0007383C">
      <w:pPr>
        <w:spacing w:before="120"/>
        <w:jc w:val="both"/>
        <w:rPr>
          <w:rFonts w:ascii="Arial" w:hAnsi="Arial" w:cs="Arial"/>
        </w:rPr>
      </w:pPr>
      <w:r w:rsidRPr="005A69A5">
        <w:rPr>
          <w:rFonts w:ascii="Arial" w:hAnsi="Arial" w:cs="Arial"/>
        </w:rPr>
        <w:t>● lavação semestral,</w:t>
      </w:r>
      <w:r>
        <w:rPr>
          <w:rFonts w:ascii="Arial" w:hAnsi="Arial" w:cs="Arial"/>
        </w:rPr>
        <w:t xml:space="preserve"> </w:t>
      </w:r>
      <w:r w:rsidRPr="005A69A5">
        <w:rPr>
          <w:rFonts w:ascii="Arial" w:hAnsi="Arial" w:cs="Arial"/>
        </w:rPr>
        <w:t>nos meses de janeiro e julho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63787C">
        <w:rPr>
          <w:rFonts w:ascii="Arial" w:hAnsi="Arial" w:cs="Arial"/>
          <w:b/>
          <w:sz w:val="28"/>
          <w:szCs w:val="28"/>
        </w:rPr>
        <w:lastRenderedPageBreak/>
        <w:t>6.3 -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07383C">
      <w:pPr>
        <w:spacing w:before="120"/>
        <w:jc w:val="both"/>
        <w:rPr>
          <w:rFonts w:ascii="Arial" w:hAnsi="Arial" w:cs="Arial"/>
        </w:rPr>
      </w:pPr>
      <w:r w:rsidRPr="005A69A5">
        <w:rPr>
          <w:rFonts w:ascii="Arial" w:hAnsi="Arial" w:cs="Arial"/>
        </w:rPr>
        <w:t>● piso acarpetado:          117,67 m²</w:t>
      </w:r>
    </w:p>
    <w:p w:rsidR="0090066C" w:rsidRPr="00FE7EB4" w:rsidRDefault="0090066C" w:rsidP="0007383C">
      <w:pPr>
        <w:tabs>
          <w:tab w:val="left" w:pos="5200"/>
        </w:tabs>
        <w:spacing w:before="120"/>
        <w:jc w:val="both"/>
        <w:rPr>
          <w:rFonts w:ascii="Arial" w:hAnsi="Arial" w:cs="Arial"/>
        </w:rPr>
      </w:pPr>
      <w:r w:rsidRPr="005A69A5">
        <w:rPr>
          <w:rFonts w:ascii="Arial" w:hAnsi="Arial" w:cs="Arial"/>
        </w:rPr>
        <w:t xml:space="preserve">● tapetes:                          </w:t>
      </w:r>
      <w:r w:rsidRPr="00FE7EB4">
        <w:rPr>
          <w:rFonts w:ascii="Arial" w:hAnsi="Arial" w:cs="Arial"/>
        </w:rPr>
        <w:t>71,85 m²</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b/>
          <w:sz w:val="26"/>
          <w:szCs w:val="26"/>
        </w:rPr>
      </w:pPr>
      <w:r w:rsidRPr="0063787C">
        <w:rPr>
          <w:rFonts w:ascii="Arial" w:hAnsi="Arial" w:cs="Arial"/>
          <w:b/>
          <w:sz w:val="28"/>
          <w:szCs w:val="28"/>
        </w:rPr>
        <w:t>7 -</w:t>
      </w:r>
      <w:r w:rsidRPr="005A69A5">
        <w:rPr>
          <w:rFonts w:ascii="Arial" w:hAnsi="Arial" w:cs="Arial"/>
          <w:b/>
        </w:rPr>
        <w:t xml:space="preserve"> </w:t>
      </w:r>
      <w:r w:rsidRPr="005F4F39">
        <w:rPr>
          <w:rFonts w:ascii="Arial" w:hAnsi="Arial" w:cs="Arial"/>
          <w:b/>
          <w:sz w:val="26"/>
          <w:szCs w:val="26"/>
          <w:u w:val="single"/>
        </w:rPr>
        <w:t>Polimento das tomadas de piso</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63787C">
        <w:rPr>
          <w:rFonts w:ascii="Arial" w:hAnsi="Arial" w:cs="Arial"/>
          <w:b/>
          <w:sz w:val="28"/>
          <w:szCs w:val="28"/>
        </w:rPr>
        <w:t>7.1 -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polir com pano umedecido em lustrador de metal</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r w:rsidRPr="0063787C">
        <w:rPr>
          <w:rFonts w:ascii="Arial" w:hAnsi="Arial" w:cs="Arial"/>
          <w:b/>
          <w:sz w:val="28"/>
          <w:szCs w:val="28"/>
        </w:rPr>
        <w:t>7.2 -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quinzenal</w:t>
      </w:r>
    </w:p>
    <w:p w:rsidR="0090066C" w:rsidRPr="005A69A5" w:rsidRDefault="0090066C" w:rsidP="0007383C">
      <w:pPr>
        <w:jc w:val="both"/>
        <w:rPr>
          <w:rFonts w:ascii="Arial" w:hAnsi="Arial" w:cs="Arial"/>
        </w:rPr>
      </w:pPr>
    </w:p>
    <w:p w:rsidR="0090066C" w:rsidRPr="005A69A5" w:rsidRDefault="0090066C" w:rsidP="0007383C">
      <w:pPr>
        <w:ind w:left="1985" w:hanging="1985"/>
        <w:jc w:val="both"/>
        <w:rPr>
          <w:rFonts w:ascii="Arial" w:hAnsi="Arial" w:cs="Arial"/>
          <w:b/>
        </w:rPr>
      </w:pPr>
      <w:r w:rsidRPr="0063787C">
        <w:rPr>
          <w:rFonts w:ascii="Arial" w:hAnsi="Arial" w:cs="Arial"/>
          <w:b/>
          <w:sz w:val="28"/>
          <w:szCs w:val="28"/>
        </w:rPr>
        <w:t>7.3 -</w:t>
      </w:r>
      <w:r w:rsidRPr="005A69A5">
        <w:rPr>
          <w:rFonts w:ascii="Arial" w:hAnsi="Arial" w:cs="Arial"/>
          <w:b/>
        </w:rPr>
        <w:t xml:space="preserve"> </w:t>
      </w:r>
      <w:r>
        <w:rPr>
          <w:rFonts w:ascii="Arial" w:hAnsi="Arial" w:cs="Arial"/>
          <w:b/>
        </w:rPr>
        <w:t>Q</w:t>
      </w:r>
      <w:r w:rsidRPr="005A69A5">
        <w:rPr>
          <w:rFonts w:ascii="Arial" w:hAnsi="Arial" w:cs="Arial"/>
          <w:b/>
        </w:rPr>
        <w:t xml:space="preserve">uantitativos: </w:t>
      </w:r>
    </w:p>
    <w:p w:rsidR="0090066C" w:rsidRPr="005A69A5" w:rsidRDefault="0090066C" w:rsidP="0007383C">
      <w:pPr>
        <w:spacing w:before="120"/>
        <w:ind w:left="1985" w:hanging="1985"/>
        <w:jc w:val="both"/>
        <w:rPr>
          <w:rFonts w:ascii="Arial" w:hAnsi="Arial" w:cs="Arial"/>
        </w:rPr>
      </w:pPr>
      <w:r w:rsidRPr="005A69A5">
        <w:rPr>
          <w:rFonts w:ascii="Arial" w:hAnsi="Arial" w:cs="Arial"/>
        </w:rPr>
        <w:t xml:space="preserve">● 1.638 suportes de tomada, redondos, </w:t>
      </w:r>
      <w:r>
        <w:rPr>
          <w:rFonts w:ascii="Arial" w:hAnsi="Arial" w:cs="Arial"/>
        </w:rPr>
        <w:t>em</w:t>
      </w:r>
      <w:r w:rsidRPr="005A69A5">
        <w:rPr>
          <w:rFonts w:ascii="Arial" w:hAnsi="Arial" w:cs="Arial"/>
        </w:rPr>
        <w:t xml:space="preserve"> metal dourado, com diâmetro de 10,5 cm</w:t>
      </w:r>
    </w:p>
    <w:p w:rsidR="0090066C" w:rsidRPr="005A69A5" w:rsidRDefault="0090066C" w:rsidP="0007383C">
      <w:pPr>
        <w:spacing w:before="120"/>
        <w:jc w:val="both"/>
        <w:rPr>
          <w:rFonts w:ascii="Arial" w:hAnsi="Arial" w:cs="Arial"/>
        </w:rPr>
      </w:pPr>
      <w:r w:rsidRPr="005A69A5">
        <w:rPr>
          <w:rFonts w:ascii="Arial" w:hAnsi="Arial" w:cs="Arial"/>
        </w:rPr>
        <w:t xml:space="preserve">● 170 tampas de caixas de passagem, redondas, </w:t>
      </w:r>
      <w:r>
        <w:rPr>
          <w:rFonts w:ascii="Arial" w:hAnsi="Arial" w:cs="Arial"/>
        </w:rPr>
        <w:t xml:space="preserve">em </w:t>
      </w:r>
      <w:r w:rsidRPr="005A69A5">
        <w:rPr>
          <w:rFonts w:ascii="Arial" w:hAnsi="Arial" w:cs="Arial"/>
        </w:rPr>
        <w:t xml:space="preserve">metal dourado, </w:t>
      </w:r>
      <w:r>
        <w:rPr>
          <w:rFonts w:ascii="Arial" w:hAnsi="Arial" w:cs="Arial"/>
        </w:rPr>
        <w:t xml:space="preserve">com </w:t>
      </w:r>
      <w:r w:rsidRPr="005A69A5">
        <w:rPr>
          <w:rFonts w:ascii="Arial" w:hAnsi="Arial" w:cs="Arial"/>
        </w:rPr>
        <w:t>diâmetro de 20,5 cm</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b/>
          <w:sz w:val="26"/>
          <w:szCs w:val="26"/>
        </w:rPr>
      </w:pPr>
      <w:r w:rsidRPr="0063787C">
        <w:rPr>
          <w:rFonts w:ascii="Arial" w:hAnsi="Arial" w:cs="Arial"/>
          <w:b/>
          <w:sz w:val="28"/>
          <w:szCs w:val="28"/>
        </w:rPr>
        <w:t>8 -</w:t>
      </w:r>
      <w:r w:rsidRPr="005A69A5">
        <w:rPr>
          <w:rFonts w:ascii="Arial" w:hAnsi="Arial" w:cs="Arial"/>
          <w:b/>
        </w:rPr>
        <w:t xml:space="preserve"> </w:t>
      </w:r>
      <w:r w:rsidRPr="005F4F39">
        <w:rPr>
          <w:rFonts w:ascii="Arial" w:hAnsi="Arial" w:cs="Arial"/>
          <w:b/>
          <w:sz w:val="26"/>
          <w:szCs w:val="26"/>
          <w:u w:val="single"/>
        </w:rPr>
        <w:t>Limpeza de paredes, portas e divisórias</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556F3C">
        <w:rPr>
          <w:rFonts w:ascii="Arial" w:hAnsi="Arial" w:cs="Arial"/>
          <w:b/>
          <w:sz w:val="28"/>
          <w:szCs w:val="28"/>
        </w:rPr>
        <w:t>8.1 -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lavar com sabão líquido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556F3C">
        <w:rPr>
          <w:rFonts w:ascii="Arial" w:hAnsi="Arial" w:cs="Arial"/>
          <w:b/>
          <w:sz w:val="28"/>
          <w:szCs w:val="28"/>
        </w:rPr>
        <w:t>8.2 -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quinzenal</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556F3C">
        <w:rPr>
          <w:rFonts w:ascii="Arial" w:hAnsi="Arial" w:cs="Arial"/>
          <w:b/>
          <w:sz w:val="28"/>
          <w:szCs w:val="28"/>
        </w:rPr>
        <w:t>8.3 -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07383C">
      <w:pPr>
        <w:spacing w:before="120"/>
        <w:jc w:val="both"/>
        <w:rPr>
          <w:rFonts w:ascii="Arial" w:hAnsi="Arial" w:cs="Arial"/>
        </w:rPr>
      </w:pPr>
      <w:r w:rsidRPr="005A69A5">
        <w:rPr>
          <w:rFonts w:ascii="Arial" w:hAnsi="Arial" w:cs="Arial"/>
        </w:rPr>
        <w:t>● parede de alvenaria:                                           5.424,30 m²</w:t>
      </w:r>
      <w:r w:rsidRPr="005A69A5">
        <w:rPr>
          <w:rFonts w:ascii="Arial" w:hAnsi="Arial" w:cs="Arial"/>
        </w:rPr>
        <w:tab/>
      </w:r>
    </w:p>
    <w:p w:rsidR="0090066C" w:rsidRPr="005A69A5" w:rsidRDefault="0090066C" w:rsidP="0007383C">
      <w:pPr>
        <w:spacing w:before="120"/>
        <w:jc w:val="both"/>
        <w:rPr>
          <w:rFonts w:ascii="Arial" w:hAnsi="Arial" w:cs="Arial"/>
        </w:rPr>
      </w:pPr>
      <w:r w:rsidRPr="005A69A5">
        <w:rPr>
          <w:rFonts w:ascii="Arial" w:hAnsi="Arial" w:cs="Arial"/>
        </w:rPr>
        <w:t xml:space="preserve">● parede revestida em laminado melamínico:       2.206,10 m² </w:t>
      </w:r>
    </w:p>
    <w:p w:rsidR="0090066C" w:rsidRPr="005A69A5" w:rsidRDefault="0090066C" w:rsidP="0007383C">
      <w:pPr>
        <w:spacing w:before="120"/>
        <w:jc w:val="both"/>
        <w:rPr>
          <w:rFonts w:ascii="Arial" w:hAnsi="Arial" w:cs="Arial"/>
        </w:rPr>
      </w:pPr>
      <w:r w:rsidRPr="005A69A5">
        <w:rPr>
          <w:rFonts w:ascii="Arial" w:hAnsi="Arial" w:cs="Arial"/>
        </w:rPr>
        <w:t>● porta revestida em laminado melamínico:             565,50 m²</w:t>
      </w:r>
    </w:p>
    <w:p w:rsidR="0090066C" w:rsidRPr="005A69A5" w:rsidRDefault="0090066C" w:rsidP="0007383C">
      <w:pPr>
        <w:spacing w:before="120"/>
        <w:jc w:val="both"/>
        <w:rPr>
          <w:rFonts w:ascii="Arial" w:hAnsi="Arial" w:cs="Arial"/>
        </w:rPr>
      </w:pPr>
      <w:r w:rsidRPr="005A69A5">
        <w:rPr>
          <w:rFonts w:ascii="Arial" w:hAnsi="Arial" w:cs="Arial"/>
        </w:rPr>
        <w:t>● divisória revestida em laminado melamínico</w:t>
      </w:r>
      <w:r>
        <w:rPr>
          <w:rFonts w:ascii="Arial" w:hAnsi="Arial" w:cs="Arial"/>
        </w:rPr>
        <w:t>:</w:t>
      </w:r>
      <w:r w:rsidRPr="005A69A5">
        <w:rPr>
          <w:rFonts w:ascii="Arial" w:hAnsi="Arial" w:cs="Arial"/>
        </w:rPr>
        <w:t xml:space="preserve">   11.336,64 m²</w:t>
      </w:r>
    </w:p>
    <w:p w:rsidR="0090066C" w:rsidRPr="005A69A5" w:rsidRDefault="0090066C" w:rsidP="0007383C">
      <w:pPr>
        <w:spacing w:before="120"/>
        <w:jc w:val="both"/>
        <w:rPr>
          <w:rFonts w:ascii="Arial" w:hAnsi="Arial" w:cs="Arial"/>
        </w:rPr>
      </w:pPr>
      <w:r w:rsidRPr="005A69A5">
        <w:rPr>
          <w:rFonts w:ascii="Arial" w:hAnsi="Arial" w:cs="Arial"/>
        </w:rPr>
        <w:t>● parede revestida em cerâmica</w:t>
      </w:r>
      <w:r>
        <w:rPr>
          <w:rFonts w:ascii="Arial" w:hAnsi="Arial" w:cs="Arial"/>
        </w:rPr>
        <w:t>:</w:t>
      </w:r>
      <w:r w:rsidRPr="005A69A5">
        <w:rPr>
          <w:rFonts w:ascii="Arial" w:hAnsi="Arial" w:cs="Arial"/>
        </w:rPr>
        <w:t xml:space="preserve">                             177,00 m²</w:t>
      </w:r>
    </w:p>
    <w:p w:rsidR="0090066C" w:rsidRPr="00327DD3" w:rsidRDefault="0090066C" w:rsidP="0007383C">
      <w:pPr>
        <w:spacing w:before="120"/>
        <w:jc w:val="both"/>
        <w:rPr>
          <w:rFonts w:ascii="Arial" w:hAnsi="Arial" w:cs="Arial"/>
        </w:rPr>
      </w:pPr>
      <w:r w:rsidRPr="005A69A5">
        <w:rPr>
          <w:rFonts w:ascii="Arial" w:hAnsi="Arial" w:cs="Arial"/>
        </w:rPr>
        <w:t>● parede revestida com granito</w:t>
      </w:r>
      <w:r>
        <w:rPr>
          <w:rFonts w:ascii="Arial" w:hAnsi="Arial" w:cs="Arial"/>
        </w:rPr>
        <w:t>:</w:t>
      </w:r>
      <w:r w:rsidRPr="005A69A5">
        <w:rPr>
          <w:rFonts w:ascii="Arial" w:hAnsi="Arial" w:cs="Arial"/>
        </w:rPr>
        <w:t xml:space="preserve">                               </w:t>
      </w:r>
      <w:r w:rsidRPr="00327DD3">
        <w:rPr>
          <w:rFonts w:ascii="Arial" w:hAnsi="Arial" w:cs="Arial"/>
        </w:rPr>
        <w:t>119,96 m²</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p>
    <w:p w:rsidR="0090066C" w:rsidRPr="005F4F39" w:rsidRDefault="0090066C" w:rsidP="0007383C">
      <w:pPr>
        <w:jc w:val="both"/>
        <w:rPr>
          <w:rFonts w:ascii="Arial" w:hAnsi="Arial" w:cs="Arial"/>
          <w:b/>
          <w:sz w:val="26"/>
          <w:szCs w:val="26"/>
        </w:rPr>
      </w:pPr>
      <w:r w:rsidRPr="00F21B2D">
        <w:rPr>
          <w:rFonts w:ascii="Arial" w:hAnsi="Arial" w:cs="Arial"/>
          <w:b/>
          <w:sz w:val="28"/>
          <w:szCs w:val="28"/>
        </w:rPr>
        <w:t>9 -</w:t>
      </w:r>
      <w:r w:rsidRPr="005A69A5">
        <w:rPr>
          <w:rFonts w:ascii="Arial" w:hAnsi="Arial" w:cs="Arial"/>
          <w:b/>
        </w:rPr>
        <w:t xml:space="preserve"> </w:t>
      </w:r>
      <w:r w:rsidRPr="005F4F39">
        <w:rPr>
          <w:rFonts w:ascii="Arial" w:hAnsi="Arial" w:cs="Arial"/>
          <w:b/>
          <w:sz w:val="26"/>
          <w:szCs w:val="26"/>
          <w:u w:val="single"/>
        </w:rPr>
        <w:t>Limpeza em toldo de lona plástica (2 faces)</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F21B2D">
        <w:rPr>
          <w:rFonts w:ascii="Arial" w:hAnsi="Arial" w:cs="Arial"/>
          <w:b/>
          <w:sz w:val="28"/>
          <w:szCs w:val="28"/>
        </w:rPr>
        <w:t>9.1 -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lavar com sabão líquido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F21B2D">
        <w:rPr>
          <w:rFonts w:ascii="Arial" w:hAnsi="Arial" w:cs="Arial"/>
          <w:b/>
          <w:sz w:val="28"/>
          <w:szCs w:val="28"/>
        </w:rPr>
        <w:lastRenderedPageBreak/>
        <w:t>9.2 -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xml:space="preserve">● quinzenal </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F21B2D">
        <w:rPr>
          <w:rFonts w:ascii="Arial" w:hAnsi="Arial" w:cs="Arial"/>
          <w:b/>
          <w:sz w:val="28"/>
          <w:szCs w:val="28"/>
        </w:rPr>
        <w:t>9.3 -</w:t>
      </w:r>
      <w:r w:rsidRPr="005A69A5">
        <w:rPr>
          <w:rFonts w:ascii="Arial" w:hAnsi="Arial" w:cs="Arial"/>
          <w:b/>
        </w:rPr>
        <w:t xml:space="preserve"> </w:t>
      </w:r>
      <w:r>
        <w:rPr>
          <w:rFonts w:ascii="Arial" w:hAnsi="Arial" w:cs="Arial"/>
          <w:b/>
        </w:rPr>
        <w:t>Q</w:t>
      </w:r>
      <w:r w:rsidRPr="005A69A5">
        <w:rPr>
          <w:rFonts w:ascii="Arial" w:hAnsi="Arial" w:cs="Arial"/>
          <w:b/>
        </w:rPr>
        <w:t>uantitativo:</w:t>
      </w:r>
    </w:p>
    <w:p w:rsidR="0090066C" w:rsidRPr="005A69A5" w:rsidRDefault="0090066C" w:rsidP="0007383C">
      <w:pPr>
        <w:spacing w:before="120"/>
        <w:jc w:val="both"/>
        <w:rPr>
          <w:rFonts w:ascii="Arial" w:hAnsi="Arial" w:cs="Arial"/>
        </w:rPr>
      </w:pPr>
      <w:r w:rsidRPr="005A69A5">
        <w:rPr>
          <w:rFonts w:ascii="Arial" w:hAnsi="Arial" w:cs="Arial"/>
        </w:rPr>
        <w:t>● 245,70 m²</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b/>
          <w:sz w:val="26"/>
          <w:szCs w:val="26"/>
        </w:rPr>
      </w:pPr>
      <w:r w:rsidRPr="00F21B2D">
        <w:rPr>
          <w:rFonts w:ascii="Arial" w:hAnsi="Arial" w:cs="Arial"/>
          <w:b/>
          <w:sz w:val="28"/>
          <w:szCs w:val="28"/>
        </w:rPr>
        <w:t>10 -</w:t>
      </w:r>
      <w:r w:rsidRPr="005A69A5">
        <w:rPr>
          <w:rFonts w:ascii="Arial" w:hAnsi="Arial" w:cs="Arial"/>
          <w:b/>
        </w:rPr>
        <w:t xml:space="preserve"> </w:t>
      </w:r>
      <w:r w:rsidRPr="005F4F39">
        <w:rPr>
          <w:rFonts w:ascii="Arial" w:hAnsi="Arial" w:cs="Arial"/>
          <w:b/>
          <w:sz w:val="26"/>
          <w:szCs w:val="26"/>
          <w:u w:val="single"/>
        </w:rPr>
        <w:t>Polimento de metais das instalações sanitárias e copas</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F21B2D">
        <w:rPr>
          <w:rFonts w:ascii="Arial" w:hAnsi="Arial" w:cs="Arial"/>
          <w:b/>
          <w:sz w:val="28"/>
          <w:szCs w:val="28"/>
        </w:rPr>
        <w:t>10.1 -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xml:space="preserve">● polir com sabão líquido </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F21B2D">
        <w:rPr>
          <w:rFonts w:ascii="Arial" w:hAnsi="Arial" w:cs="Arial"/>
          <w:b/>
          <w:sz w:val="28"/>
          <w:szCs w:val="28"/>
        </w:rPr>
        <w:t>10.2 -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diária</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F21B2D">
        <w:rPr>
          <w:rFonts w:ascii="Arial" w:hAnsi="Arial" w:cs="Arial"/>
          <w:b/>
          <w:sz w:val="28"/>
          <w:szCs w:val="28"/>
        </w:rPr>
        <w:t>10.3 -</w:t>
      </w:r>
      <w:r w:rsidRPr="005A69A5">
        <w:rPr>
          <w:rFonts w:ascii="Arial" w:hAnsi="Arial" w:cs="Arial"/>
          <w:b/>
        </w:rPr>
        <w:t xml:space="preserve"> </w:t>
      </w:r>
      <w:r>
        <w:rPr>
          <w:rFonts w:ascii="Arial" w:hAnsi="Arial" w:cs="Arial"/>
          <w:b/>
        </w:rPr>
        <w:t>Q</w:t>
      </w:r>
      <w:r w:rsidRPr="005A69A5">
        <w:rPr>
          <w:rFonts w:ascii="Arial" w:hAnsi="Arial" w:cs="Arial"/>
          <w:b/>
        </w:rPr>
        <w:t>uantitativo:</w:t>
      </w:r>
    </w:p>
    <w:p w:rsidR="0090066C" w:rsidRPr="005A69A5" w:rsidRDefault="0090066C" w:rsidP="0007383C">
      <w:pPr>
        <w:spacing w:before="120"/>
        <w:jc w:val="both"/>
        <w:rPr>
          <w:rFonts w:ascii="Arial" w:hAnsi="Arial" w:cs="Arial"/>
        </w:rPr>
      </w:pPr>
      <w:r w:rsidRPr="005A69A5">
        <w:rPr>
          <w:rFonts w:ascii="Arial" w:hAnsi="Arial" w:cs="Arial"/>
        </w:rPr>
        <w:t>● 499 peças cromadas</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b/>
          <w:sz w:val="26"/>
          <w:szCs w:val="26"/>
        </w:rPr>
      </w:pPr>
      <w:r w:rsidRPr="00F21B2D">
        <w:rPr>
          <w:rFonts w:ascii="Arial" w:hAnsi="Arial" w:cs="Arial"/>
          <w:b/>
          <w:sz w:val="28"/>
          <w:szCs w:val="28"/>
        </w:rPr>
        <w:t>11 -</w:t>
      </w:r>
      <w:r w:rsidRPr="005A69A5">
        <w:rPr>
          <w:rFonts w:ascii="Arial" w:hAnsi="Arial" w:cs="Arial"/>
          <w:b/>
        </w:rPr>
        <w:t xml:space="preserve"> </w:t>
      </w:r>
      <w:r w:rsidRPr="005F4F39">
        <w:rPr>
          <w:rFonts w:ascii="Arial" w:hAnsi="Arial" w:cs="Arial"/>
          <w:b/>
          <w:sz w:val="26"/>
          <w:szCs w:val="26"/>
          <w:u w:val="single"/>
        </w:rPr>
        <w:t>Reposição de papel higiênico, papel-toalha e sabonete líquido nas instalações sanitárias</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r w:rsidRPr="00F21B2D">
        <w:rPr>
          <w:rFonts w:ascii="Arial" w:hAnsi="Arial" w:cs="Arial"/>
          <w:b/>
          <w:sz w:val="28"/>
          <w:szCs w:val="28"/>
        </w:rPr>
        <w:t>11.1 -</w:t>
      </w:r>
      <w:r w:rsidRPr="005A69A5">
        <w:rPr>
          <w:rFonts w:ascii="Arial" w:hAnsi="Arial" w:cs="Arial"/>
          <w:b/>
        </w:rPr>
        <w:t xml:space="preserve"> </w:t>
      </w:r>
      <w:r>
        <w:rPr>
          <w:rFonts w:ascii="Arial" w:hAnsi="Arial" w:cs="Arial"/>
          <w:b/>
        </w:rPr>
        <w:t>P</w:t>
      </w:r>
      <w:r w:rsidRPr="005A69A5">
        <w:rPr>
          <w:rFonts w:ascii="Arial" w:hAnsi="Arial" w:cs="Arial"/>
          <w:b/>
        </w:rPr>
        <w:t>eriodicidade:</w:t>
      </w:r>
      <w:r w:rsidRPr="005A69A5">
        <w:rPr>
          <w:rFonts w:ascii="Arial" w:hAnsi="Arial" w:cs="Arial"/>
        </w:rPr>
        <w:t xml:space="preserve"> </w:t>
      </w:r>
    </w:p>
    <w:p w:rsidR="0090066C" w:rsidRPr="005A69A5" w:rsidRDefault="0090066C" w:rsidP="0007383C">
      <w:pPr>
        <w:spacing w:before="120"/>
        <w:jc w:val="both"/>
        <w:rPr>
          <w:rFonts w:ascii="Arial" w:hAnsi="Arial" w:cs="Arial"/>
        </w:rPr>
      </w:pPr>
      <w:r w:rsidRPr="005A69A5">
        <w:rPr>
          <w:rFonts w:ascii="Arial" w:hAnsi="Arial" w:cs="Arial"/>
        </w:rPr>
        <w:t>● diária, duas vezes por turno, no mínimo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b/>
          <w:sz w:val="26"/>
          <w:szCs w:val="26"/>
        </w:rPr>
      </w:pPr>
      <w:r w:rsidRPr="00F21B2D">
        <w:rPr>
          <w:rFonts w:ascii="Arial" w:hAnsi="Arial" w:cs="Arial"/>
          <w:b/>
          <w:sz w:val="28"/>
          <w:szCs w:val="28"/>
        </w:rPr>
        <w:t>12 -</w:t>
      </w:r>
      <w:r w:rsidRPr="005A69A5">
        <w:rPr>
          <w:rFonts w:ascii="Arial" w:hAnsi="Arial" w:cs="Arial"/>
          <w:b/>
        </w:rPr>
        <w:t xml:space="preserve"> </w:t>
      </w:r>
      <w:r w:rsidRPr="005F4F39">
        <w:rPr>
          <w:rFonts w:ascii="Arial" w:hAnsi="Arial" w:cs="Arial"/>
          <w:b/>
          <w:sz w:val="26"/>
          <w:szCs w:val="26"/>
          <w:u w:val="single"/>
        </w:rPr>
        <w:t>Limpeza de forros</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F21B2D">
        <w:rPr>
          <w:rFonts w:ascii="Arial" w:hAnsi="Arial" w:cs="Arial"/>
          <w:b/>
          <w:sz w:val="28"/>
          <w:szCs w:val="28"/>
        </w:rPr>
        <w:t>12.1 -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passar pano umedecido em sabão líquido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F21B2D">
        <w:rPr>
          <w:rFonts w:ascii="Arial" w:hAnsi="Arial" w:cs="Arial"/>
          <w:b/>
          <w:sz w:val="28"/>
          <w:szCs w:val="28"/>
        </w:rPr>
        <w:t>12.2 -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anual</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F21B2D">
        <w:rPr>
          <w:rFonts w:ascii="Arial" w:hAnsi="Arial" w:cs="Arial"/>
          <w:b/>
          <w:sz w:val="28"/>
          <w:szCs w:val="28"/>
        </w:rPr>
        <w:t>12.3 -</w:t>
      </w:r>
      <w:r>
        <w:rPr>
          <w:rFonts w:ascii="Arial" w:hAnsi="Arial" w:cs="Arial"/>
          <w:b/>
        </w:rPr>
        <w:t xml:space="preserve"> Q</w:t>
      </w:r>
      <w:r w:rsidRPr="005A69A5">
        <w:rPr>
          <w:rFonts w:ascii="Arial" w:hAnsi="Arial" w:cs="Arial"/>
          <w:b/>
        </w:rPr>
        <w:t>uantitativos:</w:t>
      </w:r>
    </w:p>
    <w:p w:rsidR="0090066C" w:rsidRPr="005A69A5" w:rsidRDefault="0090066C" w:rsidP="0007383C">
      <w:pPr>
        <w:spacing w:before="120"/>
        <w:jc w:val="both"/>
        <w:rPr>
          <w:rFonts w:ascii="Arial" w:hAnsi="Arial" w:cs="Arial"/>
        </w:rPr>
      </w:pPr>
      <w:r w:rsidRPr="005A69A5">
        <w:rPr>
          <w:rFonts w:ascii="Arial" w:hAnsi="Arial" w:cs="Arial"/>
        </w:rPr>
        <w:t>● forro paraline:</w:t>
      </w:r>
      <w:r w:rsidRPr="005A69A5">
        <w:rPr>
          <w:rFonts w:ascii="Arial" w:hAnsi="Arial" w:cs="Arial"/>
        </w:rPr>
        <w:tab/>
      </w:r>
      <w:r w:rsidRPr="005A69A5">
        <w:rPr>
          <w:rFonts w:ascii="Arial" w:hAnsi="Arial" w:cs="Arial"/>
        </w:rPr>
        <w:tab/>
      </w:r>
      <w:r w:rsidRPr="005A69A5">
        <w:rPr>
          <w:rFonts w:ascii="Arial" w:hAnsi="Arial" w:cs="Arial"/>
        </w:rPr>
        <w:tab/>
      </w:r>
      <w:r w:rsidRPr="005A69A5">
        <w:rPr>
          <w:rFonts w:ascii="Arial" w:hAnsi="Arial" w:cs="Arial"/>
        </w:rPr>
        <w:tab/>
        <w:t xml:space="preserve">      5.040,00 m²</w:t>
      </w:r>
    </w:p>
    <w:p w:rsidR="0090066C" w:rsidRPr="005A69A5" w:rsidRDefault="0090066C" w:rsidP="0007383C">
      <w:pPr>
        <w:spacing w:before="120"/>
        <w:jc w:val="both"/>
        <w:rPr>
          <w:rFonts w:ascii="Arial" w:hAnsi="Arial" w:cs="Arial"/>
        </w:rPr>
      </w:pPr>
      <w:r w:rsidRPr="005A69A5">
        <w:rPr>
          <w:rFonts w:ascii="Arial" w:hAnsi="Arial" w:cs="Arial"/>
        </w:rPr>
        <w:t xml:space="preserve">● estruturas em policarbonato (3):    </w:t>
      </w:r>
      <w:r w:rsidRPr="005A69A5">
        <w:rPr>
          <w:rFonts w:ascii="Arial" w:hAnsi="Arial" w:cs="Arial"/>
        </w:rPr>
        <w:tab/>
        <w:t xml:space="preserve">          13,00 m²</w:t>
      </w:r>
    </w:p>
    <w:p w:rsidR="0090066C" w:rsidRPr="005A69A5" w:rsidRDefault="0090066C" w:rsidP="0007383C">
      <w:pPr>
        <w:spacing w:before="120"/>
        <w:jc w:val="both"/>
        <w:rPr>
          <w:rFonts w:ascii="Arial" w:hAnsi="Arial" w:cs="Arial"/>
        </w:rPr>
      </w:pPr>
      <w:r w:rsidRPr="005A69A5">
        <w:rPr>
          <w:rFonts w:ascii="Arial" w:hAnsi="Arial" w:cs="Arial"/>
        </w:rPr>
        <w:t>● estrutura em aço inoxidável e vidro (1):          36,80 m²</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b/>
          <w:sz w:val="26"/>
          <w:szCs w:val="26"/>
        </w:rPr>
      </w:pPr>
      <w:r w:rsidRPr="00347FC0">
        <w:rPr>
          <w:rFonts w:ascii="Arial" w:hAnsi="Arial" w:cs="Arial"/>
          <w:b/>
          <w:sz w:val="28"/>
          <w:szCs w:val="28"/>
        </w:rPr>
        <w:t>13 -</w:t>
      </w:r>
      <w:r w:rsidRPr="005A69A5">
        <w:rPr>
          <w:rFonts w:ascii="Arial" w:hAnsi="Arial" w:cs="Arial"/>
          <w:b/>
        </w:rPr>
        <w:t xml:space="preserve"> </w:t>
      </w:r>
      <w:r w:rsidRPr="005F4F39">
        <w:rPr>
          <w:rFonts w:ascii="Arial" w:hAnsi="Arial" w:cs="Arial"/>
          <w:b/>
          <w:sz w:val="26"/>
          <w:szCs w:val="26"/>
          <w:u w:val="single"/>
        </w:rPr>
        <w:t>Limpeza de protetores metálicos</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407131">
        <w:rPr>
          <w:rFonts w:ascii="Arial" w:hAnsi="Arial" w:cs="Arial"/>
          <w:b/>
          <w:sz w:val="28"/>
          <w:szCs w:val="28"/>
        </w:rPr>
        <w:lastRenderedPageBreak/>
        <w:t>13.1 -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jc w:val="both"/>
        <w:rPr>
          <w:rFonts w:ascii="Arial" w:hAnsi="Arial" w:cs="Arial"/>
        </w:rPr>
      </w:pPr>
      <w:r w:rsidRPr="005A69A5">
        <w:rPr>
          <w:rFonts w:ascii="Arial" w:hAnsi="Arial" w:cs="Arial"/>
        </w:rPr>
        <w:t>● passar pano umedecido em sabão líquido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407131">
        <w:rPr>
          <w:rFonts w:ascii="Arial" w:hAnsi="Arial" w:cs="Arial"/>
          <w:b/>
          <w:sz w:val="28"/>
          <w:szCs w:val="28"/>
        </w:rPr>
        <w:t>13.2 -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jc w:val="both"/>
        <w:rPr>
          <w:rFonts w:ascii="Arial" w:hAnsi="Arial" w:cs="Arial"/>
        </w:rPr>
      </w:pPr>
      <w:r w:rsidRPr="005A69A5">
        <w:rPr>
          <w:rFonts w:ascii="Arial" w:hAnsi="Arial" w:cs="Arial"/>
        </w:rPr>
        <w:t>● diária</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407131">
        <w:rPr>
          <w:rFonts w:ascii="Arial" w:hAnsi="Arial" w:cs="Arial"/>
          <w:b/>
          <w:sz w:val="28"/>
          <w:szCs w:val="28"/>
        </w:rPr>
        <w:t>13.3 -</w:t>
      </w:r>
      <w:r w:rsidRPr="005A69A5">
        <w:rPr>
          <w:rFonts w:ascii="Arial" w:hAnsi="Arial" w:cs="Arial"/>
          <w:b/>
        </w:rPr>
        <w:t xml:space="preserve"> </w:t>
      </w:r>
      <w:r>
        <w:rPr>
          <w:rFonts w:ascii="Arial" w:hAnsi="Arial" w:cs="Arial"/>
          <w:b/>
        </w:rPr>
        <w:t>Q</w:t>
      </w:r>
      <w:r w:rsidRPr="005A69A5">
        <w:rPr>
          <w:rFonts w:ascii="Arial" w:hAnsi="Arial" w:cs="Arial"/>
          <w:b/>
        </w:rPr>
        <w:t xml:space="preserve">uantitativos: </w:t>
      </w:r>
    </w:p>
    <w:p w:rsidR="0090066C" w:rsidRPr="005A69A5" w:rsidRDefault="0090066C" w:rsidP="0007383C">
      <w:pPr>
        <w:spacing w:before="120"/>
        <w:jc w:val="both"/>
        <w:rPr>
          <w:rFonts w:ascii="Arial" w:hAnsi="Arial" w:cs="Arial"/>
        </w:rPr>
      </w:pPr>
      <w:r w:rsidRPr="005A69A5">
        <w:rPr>
          <w:rFonts w:ascii="Arial" w:hAnsi="Arial" w:cs="Arial"/>
        </w:rPr>
        <w:t>● corrimãos metálicos:                     423,00 m</w:t>
      </w:r>
    </w:p>
    <w:p w:rsidR="0090066C" w:rsidRPr="005A69A5" w:rsidRDefault="0090066C" w:rsidP="0007383C">
      <w:pPr>
        <w:spacing w:before="120"/>
        <w:jc w:val="both"/>
        <w:rPr>
          <w:rFonts w:ascii="Arial" w:hAnsi="Arial" w:cs="Arial"/>
        </w:rPr>
      </w:pPr>
      <w:r w:rsidRPr="005A69A5">
        <w:rPr>
          <w:rFonts w:ascii="Arial" w:hAnsi="Arial" w:cs="Arial"/>
        </w:rPr>
        <w:t>● corrimãos em tubo de aço 3”:         35,00 m</w:t>
      </w:r>
    </w:p>
    <w:p w:rsidR="0090066C" w:rsidRPr="005A69A5" w:rsidRDefault="0090066C" w:rsidP="0007383C">
      <w:pPr>
        <w:spacing w:before="120"/>
        <w:jc w:val="both"/>
        <w:rPr>
          <w:rFonts w:ascii="Arial" w:hAnsi="Arial" w:cs="Arial"/>
        </w:rPr>
      </w:pPr>
      <w:r w:rsidRPr="005A69A5">
        <w:rPr>
          <w:rFonts w:ascii="Arial" w:hAnsi="Arial" w:cs="Arial"/>
        </w:rPr>
        <w:t>● guarda-corpos metálicos:              473,50 m</w:t>
      </w:r>
    </w:p>
    <w:p w:rsidR="0090066C" w:rsidRPr="005A69A5" w:rsidRDefault="0090066C" w:rsidP="0007383C">
      <w:pPr>
        <w:jc w:val="both"/>
        <w:rPr>
          <w:rFonts w:ascii="Arial" w:hAnsi="Arial" w:cs="Arial"/>
          <w:b/>
        </w:rPr>
      </w:pPr>
    </w:p>
    <w:p w:rsidR="0090066C" w:rsidRPr="005A69A5" w:rsidRDefault="0090066C" w:rsidP="0007383C">
      <w:pPr>
        <w:jc w:val="both"/>
        <w:rPr>
          <w:rFonts w:ascii="Arial" w:hAnsi="Arial" w:cs="Arial"/>
          <w:b/>
        </w:rPr>
      </w:pPr>
    </w:p>
    <w:p w:rsidR="0090066C" w:rsidRPr="005F4F39" w:rsidRDefault="0090066C" w:rsidP="0007383C">
      <w:pPr>
        <w:jc w:val="both"/>
        <w:rPr>
          <w:rFonts w:ascii="Arial" w:hAnsi="Arial" w:cs="Arial"/>
          <w:b/>
          <w:sz w:val="26"/>
          <w:szCs w:val="26"/>
        </w:rPr>
      </w:pPr>
      <w:r w:rsidRPr="002B22DC">
        <w:rPr>
          <w:rFonts w:ascii="Arial" w:hAnsi="Arial" w:cs="Arial"/>
          <w:b/>
          <w:sz w:val="28"/>
          <w:szCs w:val="28"/>
        </w:rPr>
        <w:t>14 -</w:t>
      </w:r>
      <w:r w:rsidRPr="002B22DC">
        <w:rPr>
          <w:rFonts w:ascii="Arial" w:hAnsi="Arial" w:cs="Arial"/>
          <w:b/>
        </w:rPr>
        <w:t xml:space="preserve"> </w:t>
      </w:r>
      <w:r w:rsidRPr="005F4F39">
        <w:rPr>
          <w:rFonts w:ascii="Arial" w:hAnsi="Arial" w:cs="Arial"/>
          <w:b/>
          <w:sz w:val="26"/>
          <w:szCs w:val="26"/>
          <w:u w:val="single"/>
        </w:rPr>
        <w:t>Limpeza do mobiliário</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14.1 -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passar pano umedecido em água, com exceção do mobiliário da</w:t>
      </w:r>
      <w:r>
        <w:rPr>
          <w:rFonts w:ascii="Arial" w:hAnsi="Arial" w:cs="Arial"/>
        </w:rPr>
        <w:t>s</w:t>
      </w:r>
      <w:r w:rsidRPr="005A69A5">
        <w:rPr>
          <w:rFonts w:ascii="Arial" w:hAnsi="Arial" w:cs="Arial"/>
        </w:rPr>
        <w:t xml:space="preserve"> </w:t>
      </w:r>
      <w:r>
        <w:rPr>
          <w:rFonts w:ascii="Arial" w:hAnsi="Arial" w:cs="Arial"/>
        </w:rPr>
        <w:t>S</w:t>
      </w:r>
      <w:r w:rsidRPr="005A69A5">
        <w:rPr>
          <w:rFonts w:ascii="Arial" w:hAnsi="Arial" w:cs="Arial"/>
        </w:rPr>
        <w:t xml:space="preserve">eções </w:t>
      </w:r>
      <w:r>
        <w:rPr>
          <w:rFonts w:ascii="Arial" w:hAnsi="Arial" w:cs="Arial"/>
        </w:rPr>
        <w:t>M</w:t>
      </w:r>
      <w:r w:rsidRPr="005A69A5">
        <w:rPr>
          <w:rFonts w:ascii="Arial" w:hAnsi="Arial" w:cs="Arial"/>
        </w:rPr>
        <w:t xml:space="preserve">édica e </w:t>
      </w:r>
      <w:r>
        <w:rPr>
          <w:rFonts w:ascii="Arial" w:hAnsi="Arial" w:cs="Arial"/>
        </w:rPr>
        <w:t>O</w:t>
      </w:r>
      <w:r w:rsidRPr="005A69A5">
        <w:rPr>
          <w:rFonts w:ascii="Arial" w:hAnsi="Arial" w:cs="Arial"/>
        </w:rPr>
        <w:t>dontológica</w:t>
      </w:r>
      <w:r>
        <w:rPr>
          <w:rFonts w:ascii="Arial" w:hAnsi="Arial" w:cs="Arial"/>
        </w:rPr>
        <w:t>,</w:t>
      </w:r>
      <w:r w:rsidRPr="005A69A5">
        <w:rPr>
          <w:rFonts w:ascii="Arial" w:hAnsi="Arial" w:cs="Arial"/>
        </w:rPr>
        <w:t xml:space="preserve"> que deverá ser limpo com álcool 70%</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14.2 -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diária, uma vez por turno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14.3 -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07383C">
      <w:pPr>
        <w:spacing w:before="120"/>
        <w:jc w:val="both"/>
        <w:rPr>
          <w:rFonts w:ascii="Arial" w:hAnsi="Arial" w:cs="Arial"/>
        </w:rPr>
      </w:pPr>
      <w:r w:rsidRPr="005A69A5">
        <w:rPr>
          <w:rFonts w:ascii="Arial" w:hAnsi="Arial" w:cs="Arial"/>
        </w:rPr>
        <w:t xml:space="preserve">● 1.500 mesas </w:t>
      </w:r>
    </w:p>
    <w:p w:rsidR="0090066C" w:rsidRPr="005A69A5" w:rsidRDefault="0090066C" w:rsidP="0007383C">
      <w:pPr>
        <w:spacing w:before="120"/>
        <w:jc w:val="both"/>
        <w:rPr>
          <w:rFonts w:ascii="Arial" w:hAnsi="Arial" w:cs="Arial"/>
        </w:rPr>
      </w:pPr>
      <w:r w:rsidRPr="005A69A5">
        <w:rPr>
          <w:rFonts w:ascii="Arial" w:hAnsi="Arial" w:cs="Arial"/>
        </w:rPr>
        <w:t>● 2.500 cadeiras/poltronas</w:t>
      </w:r>
    </w:p>
    <w:p w:rsidR="0090066C" w:rsidRPr="005A69A5" w:rsidRDefault="0090066C" w:rsidP="0007383C">
      <w:pPr>
        <w:spacing w:before="120"/>
        <w:jc w:val="both"/>
        <w:rPr>
          <w:rFonts w:ascii="Arial" w:hAnsi="Arial" w:cs="Arial"/>
        </w:rPr>
      </w:pPr>
      <w:r w:rsidRPr="005A69A5">
        <w:rPr>
          <w:rFonts w:ascii="Arial" w:hAnsi="Arial" w:cs="Arial"/>
        </w:rPr>
        <w:t>● 70 sofás de espera</w:t>
      </w:r>
    </w:p>
    <w:p w:rsidR="0090066C" w:rsidRPr="005A69A5" w:rsidRDefault="0090066C" w:rsidP="0007383C">
      <w:pPr>
        <w:spacing w:before="120"/>
        <w:jc w:val="both"/>
        <w:rPr>
          <w:rFonts w:ascii="Arial" w:hAnsi="Arial" w:cs="Arial"/>
        </w:rPr>
      </w:pPr>
      <w:r w:rsidRPr="005A69A5">
        <w:rPr>
          <w:rFonts w:ascii="Arial" w:hAnsi="Arial" w:cs="Arial"/>
        </w:rPr>
        <w:t>● 450 computadores completos (monitor, teclado, mouse e estabilizador)</w:t>
      </w:r>
    </w:p>
    <w:p w:rsidR="0090066C" w:rsidRPr="005A69A5" w:rsidRDefault="0090066C" w:rsidP="0007383C">
      <w:pPr>
        <w:spacing w:before="120"/>
        <w:jc w:val="both"/>
        <w:rPr>
          <w:rFonts w:ascii="Arial" w:hAnsi="Arial" w:cs="Arial"/>
        </w:rPr>
      </w:pPr>
      <w:r w:rsidRPr="005A69A5">
        <w:rPr>
          <w:rFonts w:ascii="Arial" w:hAnsi="Arial" w:cs="Arial"/>
        </w:rPr>
        <w:t>● 250 impressoras</w:t>
      </w:r>
    </w:p>
    <w:p w:rsidR="0090066C" w:rsidRPr="005A69A5" w:rsidRDefault="0090066C" w:rsidP="0007383C">
      <w:pPr>
        <w:spacing w:before="120"/>
        <w:jc w:val="both"/>
        <w:rPr>
          <w:rFonts w:ascii="Arial" w:hAnsi="Arial" w:cs="Arial"/>
        </w:rPr>
      </w:pPr>
      <w:r w:rsidRPr="005A69A5">
        <w:rPr>
          <w:rFonts w:ascii="Arial" w:hAnsi="Arial" w:cs="Arial"/>
        </w:rPr>
        <w:t>●10 scanners</w:t>
      </w:r>
    </w:p>
    <w:p w:rsidR="0090066C" w:rsidRPr="005A69A5" w:rsidRDefault="0090066C" w:rsidP="0007383C">
      <w:pPr>
        <w:spacing w:before="120"/>
        <w:jc w:val="both"/>
        <w:rPr>
          <w:rFonts w:ascii="Arial" w:hAnsi="Arial" w:cs="Arial"/>
        </w:rPr>
      </w:pPr>
      <w:r w:rsidRPr="005A69A5">
        <w:rPr>
          <w:rFonts w:ascii="Arial" w:hAnsi="Arial" w:cs="Arial"/>
        </w:rPr>
        <w:t>● 10 aparelhos multifuncionais</w:t>
      </w:r>
    </w:p>
    <w:p w:rsidR="0090066C" w:rsidRPr="005A69A5" w:rsidRDefault="0090066C" w:rsidP="0007383C">
      <w:pPr>
        <w:spacing w:before="120"/>
        <w:jc w:val="both"/>
        <w:rPr>
          <w:rFonts w:ascii="Arial" w:hAnsi="Arial" w:cs="Arial"/>
        </w:rPr>
      </w:pPr>
      <w:r w:rsidRPr="005A69A5">
        <w:rPr>
          <w:rFonts w:ascii="Arial" w:hAnsi="Arial" w:cs="Arial"/>
        </w:rPr>
        <w:t>● 30 máquinas de escrever</w:t>
      </w:r>
    </w:p>
    <w:p w:rsidR="0090066C" w:rsidRPr="005A69A5" w:rsidRDefault="0090066C" w:rsidP="0007383C">
      <w:pPr>
        <w:spacing w:before="120"/>
        <w:jc w:val="both"/>
        <w:rPr>
          <w:rFonts w:ascii="Arial" w:hAnsi="Arial" w:cs="Arial"/>
        </w:rPr>
      </w:pPr>
      <w:r w:rsidRPr="005A69A5">
        <w:rPr>
          <w:rFonts w:ascii="Arial" w:hAnsi="Arial" w:cs="Arial"/>
        </w:rPr>
        <w:t>●140 armários de aço</w:t>
      </w:r>
    </w:p>
    <w:p w:rsidR="0090066C" w:rsidRPr="005A69A5" w:rsidRDefault="0090066C" w:rsidP="0007383C">
      <w:pPr>
        <w:spacing w:before="120"/>
        <w:jc w:val="both"/>
        <w:rPr>
          <w:rFonts w:ascii="Arial" w:hAnsi="Arial" w:cs="Arial"/>
        </w:rPr>
      </w:pPr>
      <w:r w:rsidRPr="005A69A5">
        <w:rPr>
          <w:rFonts w:ascii="Arial" w:hAnsi="Arial" w:cs="Arial"/>
        </w:rPr>
        <w:t>● 300 armários revestidos em laminado melamínico</w:t>
      </w:r>
    </w:p>
    <w:p w:rsidR="0090066C" w:rsidRPr="005A69A5" w:rsidRDefault="0090066C" w:rsidP="0007383C">
      <w:pPr>
        <w:spacing w:before="120"/>
        <w:jc w:val="both"/>
        <w:rPr>
          <w:rFonts w:ascii="Arial" w:hAnsi="Arial" w:cs="Arial"/>
        </w:rPr>
      </w:pPr>
      <w:r w:rsidRPr="005A69A5">
        <w:rPr>
          <w:rFonts w:ascii="Arial" w:hAnsi="Arial" w:cs="Arial"/>
        </w:rPr>
        <w:t>● 130 arquivos de aço de 4 gavetas</w:t>
      </w:r>
    </w:p>
    <w:p w:rsidR="0090066C" w:rsidRPr="005A69A5" w:rsidRDefault="0090066C" w:rsidP="0007383C">
      <w:pPr>
        <w:spacing w:before="120"/>
        <w:jc w:val="both"/>
        <w:rPr>
          <w:rFonts w:ascii="Arial" w:hAnsi="Arial" w:cs="Arial"/>
        </w:rPr>
      </w:pPr>
      <w:r w:rsidRPr="005A69A5">
        <w:rPr>
          <w:rFonts w:ascii="Arial" w:hAnsi="Arial" w:cs="Arial"/>
        </w:rPr>
        <w:t>● 30 estantes de aço</w:t>
      </w:r>
    </w:p>
    <w:p w:rsidR="0090066C" w:rsidRPr="005A69A5" w:rsidRDefault="0090066C" w:rsidP="0007383C">
      <w:pPr>
        <w:spacing w:before="120"/>
        <w:jc w:val="both"/>
        <w:rPr>
          <w:rFonts w:ascii="Arial" w:hAnsi="Arial" w:cs="Arial"/>
        </w:rPr>
      </w:pPr>
      <w:r w:rsidRPr="005A69A5">
        <w:rPr>
          <w:rFonts w:ascii="Arial" w:hAnsi="Arial" w:cs="Arial"/>
        </w:rPr>
        <w:t>● 90 estações de trabalho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sz w:val="26"/>
          <w:szCs w:val="26"/>
        </w:rPr>
      </w:pPr>
      <w:r w:rsidRPr="002B22DC">
        <w:rPr>
          <w:rFonts w:ascii="Arial" w:hAnsi="Arial" w:cs="Arial"/>
          <w:b/>
          <w:sz w:val="28"/>
          <w:szCs w:val="28"/>
        </w:rPr>
        <w:t>15 -</w:t>
      </w:r>
      <w:r w:rsidRPr="005A69A5">
        <w:rPr>
          <w:rFonts w:ascii="Arial" w:hAnsi="Arial" w:cs="Arial"/>
          <w:b/>
        </w:rPr>
        <w:t xml:space="preserve"> </w:t>
      </w:r>
      <w:r w:rsidRPr="005F4F39">
        <w:rPr>
          <w:rFonts w:ascii="Arial" w:hAnsi="Arial" w:cs="Arial"/>
          <w:b/>
          <w:sz w:val="26"/>
          <w:szCs w:val="26"/>
          <w:u w:val="single"/>
        </w:rPr>
        <w:t>Conservação de mesas e armários</w:t>
      </w:r>
      <w:r w:rsidRPr="005F4F39">
        <w:rPr>
          <w:rFonts w:ascii="Arial" w:hAnsi="Arial" w:cs="Arial"/>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15.1 -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lastRenderedPageBreak/>
        <w:t>● encerar e lustrar, com um pano umedecido em cera líquida</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15.2 -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semanal</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15.3 -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07383C">
      <w:pPr>
        <w:spacing w:before="120"/>
        <w:jc w:val="both"/>
        <w:rPr>
          <w:rFonts w:ascii="Arial" w:hAnsi="Arial" w:cs="Arial"/>
        </w:rPr>
      </w:pPr>
      <w:r w:rsidRPr="005A69A5">
        <w:rPr>
          <w:rFonts w:ascii="Arial" w:hAnsi="Arial" w:cs="Arial"/>
        </w:rPr>
        <w:t>● 1.500 mesas</w:t>
      </w:r>
    </w:p>
    <w:p w:rsidR="0090066C" w:rsidRPr="005A69A5" w:rsidRDefault="0090066C" w:rsidP="0007383C">
      <w:pPr>
        <w:spacing w:before="120"/>
        <w:jc w:val="both"/>
        <w:rPr>
          <w:rFonts w:ascii="Arial" w:hAnsi="Arial" w:cs="Arial"/>
        </w:rPr>
      </w:pPr>
      <w:r w:rsidRPr="005A69A5">
        <w:rPr>
          <w:rFonts w:ascii="Arial" w:hAnsi="Arial" w:cs="Arial"/>
        </w:rPr>
        <w:t>● 300 armários revestidos em laminado melamínico</w:t>
      </w:r>
    </w:p>
    <w:p w:rsidR="0090066C" w:rsidRPr="005A69A5" w:rsidRDefault="0090066C" w:rsidP="0007383C">
      <w:pPr>
        <w:spacing w:before="120"/>
        <w:jc w:val="both"/>
        <w:rPr>
          <w:rFonts w:ascii="Arial" w:hAnsi="Arial" w:cs="Arial"/>
        </w:rPr>
      </w:pPr>
      <w:r w:rsidRPr="005A69A5">
        <w:rPr>
          <w:rFonts w:ascii="Arial" w:hAnsi="Arial" w:cs="Arial"/>
        </w:rPr>
        <w:t>● 90 estações de trabalho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sz w:val="26"/>
          <w:szCs w:val="26"/>
        </w:rPr>
      </w:pPr>
      <w:r w:rsidRPr="002B22DC">
        <w:rPr>
          <w:rFonts w:ascii="Arial" w:hAnsi="Arial" w:cs="Arial"/>
          <w:b/>
          <w:sz w:val="28"/>
          <w:szCs w:val="28"/>
        </w:rPr>
        <w:t>16 -</w:t>
      </w:r>
      <w:r w:rsidRPr="005A69A5">
        <w:rPr>
          <w:rFonts w:ascii="Arial" w:hAnsi="Arial" w:cs="Arial"/>
          <w:b/>
        </w:rPr>
        <w:t xml:space="preserve"> </w:t>
      </w:r>
      <w:r w:rsidRPr="005F4F39">
        <w:rPr>
          <w:rFonts w:ascii="Arial" w:hAnsi="Arial" w:cs="Arial"/>
          <w:b/>
          <w:sz w:val="26"/>
          <w:szCs w:val="26"/>
          <w:u w:val="single"/>
        </w:rPr>
        <w:t>Higienização de aparelhos telefônicos</w:t>
      </w:r>
      <w:r w:rsidRPr="005F4F39">
        <w:rPr>
          <w:rFonts w:ascii="Arial" w:hAnsi="Arial" w:cs="Arial"/>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16.1 -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passar pano umedecido em álcool</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16.2 -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diária, uma vez por turno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16.3 -</w:t>
      </w:r>
      <w:r w:rsidRPr="005A69A5">
        <w:rPr>
          <w:rFonts w:ascii="Arial" w:hAnsi="Arial" w:cs="Arial"/>
          <w:b/>
        </w:rPr>
        <w:t xml:space="preserve"> </w:t>
      </w:r>
      <w:r>
        <w:rPr>
          <w:rFonts w:ascii="Arial" w:hAnsi="Arial" w:cs="Arial"/>
          <w:b/>
        </w:rPr>
        <w:t>Q</w:t>
      </w:r>
      <w:r w:rsidRPr="005A69A5">
        <w:rPr>
          <w:rFonts w:ascii="Arial" w:hAnsi="Arial" w:cs="Arial"/>
          <w:b/>
        </w:rPr>
        <w:t>uantitativo:</w:t>
      </w:r>
    </w:p>
    <w:p w:rsidR="0090066C" w:rsidRPr="005A69A5" w:rsidRDefault="0090066C" w:rsidP="0007383C">
      <w:pPr>
        <w:spacing w:before="120"/>
        <w:jc w:val="both"/>
        <w:rPr>
          <w:rFonts w:ascii="Arial" w:hAnsi="Arial" w:cs="Arial"/>
        </w:rPr>
      </w:pPr>
      <w:r w:rsidRPr="005A69A5">
        <w:rPr>
          <w:rFonts w:ascii="Arial" w:hAnsi="Arial" w:cs="Arial"/>
        </w:rPr>
        <w:t>● 800 aparelhos telefônicos</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b/>
          <w:sz w:val="26"/>
          <w:szCs w:val="26"/>
        </w:rPr>
      </w:pPr>
      <w:r w:rsidRPr="002B22DC">
        <w:rPr>
          <w:rFonts w:ascii="Arial" w:hAnsi="Arial" w:cs="Arial"/>
          <w:b/>
          <w:sz w:val="28"/>
          <w:szCs w:val="28"/>
        </w:rPr>
        <w:t>17 -</w:t>
      </w:r>
      <w:r w:rsidRPr="005A69A5">
        <w:rPr>
          <w:rFonts w:ascii="Arial" w:hAnsi="Arial" w:cs="Arial"/>
          <w:b/>
        </w:rPr>
        <w:t xml:space="preserve"> </w:t>
      </w:r>
      <w:r w:rsidRPr="005F4F39">
        <w:rPr>
          <w:rFonts w:ascii="Arial" w:hAnsi="Arial" w:cs="Arial"/>
          <w:b/>
          <w:sz w:val="26"/>
          <w:szCs w:val="26"/>
          <w:u w:val="single"/>
        </w:rPr>
        <w:t>Limpeza de luminárias</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17.1 -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passar pano umedecido em sabão líquido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17.2 -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semanal</w:t>
      </w:r>
    </w:p>
    <w:p w:rsidR="0090066C" w:rsidRPr="005A69A5" w:rsidRDefault="0090066C" w:rsidP="0007383C">
      <w:pPr>
        <w:ind w:left="2160" w:hanging="2160"/>
        <w:jc w:val="both"/>
        <w:rPr>
          <w:rFonts w:ascii="Arial" w:hAnsi="Arial" w:cs="Arial"/>
        </w:rPr>
      </w:pPr>
    </w:p>
    <w:p w:rsidR="0090066C" w:rsidRPr="005A69A5" w:rsidRDefault="0090066C" w:rsidP="0007383C">
      <w:pPr>
        <w:ind w:left="2160" w:hanging="2160"/>
        <w:jc w:val="both"/>
        <w:rPr>
          <w:rFonts w:ascii="Arial" w:hAnsi="Arial" w:cs="Arial"/>
          <w:b/>
        </w:rPr>
      </w:pPr>
      <w:r w:rsidRPr="002B22DC">
        <w:rPr>
          <w:rFonts w:ascii="Arial" w:hAnsi="Arial" w:cs="Arial"/>
          <w:b/>
          <w:sz w:val="28"/>
          <w:szCs w:val="28"/>
        </w:rPr>
        <w:t>17.3 -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07383C">
      <w:pPr>
        <w:spacing w:before="120"/>
        <w:ind w:left="2160" w:hanging="2160"/>
        <w:jc w:val="both"/>
        <w:rPr>
          <w:rFonts w:ascii="Arial" w:hAnsi="Arial" w:cs="Arial"/>
        </w:rPr>
      </w:pPr>
      <w:r w:rsidRPr="005A69A5">
        <w:rPr>
          <w:rFonts w:ascii="Arial" w:hAnsi="Arial" w:cs="Arial"/>
        </w:rPr>
        <w:t>● 50 globos transparentes de luminárias para lâmpada incandescente</w:t>
      </w:r>
    </w:p>
    <w:p w:rsidR="0090066C" w:rsidRPr="005A69A5" w:rsidRDefault="0090066C" w:rsidP="0007383C">
      <w:pPr>
        <w:spacing w:before="120"/>
        <w:jc w:val="both"/>
        <w:rPr>
          <w:rFonts w:ascii="Arial" w:hAnsi="Arial" w:cs="Arial"/>
        </w:rPr>
      </w:pPr>
      <w:r w:rsidRPr="005A69A5">
        <w:rPr>
          <w:rFonts w:ascii="Arial" w:hAnsi="Arial" w:cs="Arial"/>
        </w:rPr>
        <w:t>● 35 luminárias tipo “spot”/arandela</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b/>
          <w:sz w:val="26"/>
          <w:szCs w:val="26"/>
        </w:rPr>
      </w:pPr>
      <w:r w:rsidRPr="002B22DC">
        <w:rPr>
          <w:rFonts w:ascii="Arial" w:hAnsi="Arial" w:cs="Arial"/>
          <w:b/>
          <w:sz w:val="28"/>
          <w:szCs w:val="28"/>
        </w:rPr>
        <w:t>18 -</w:t>
      </w:r>
      <w:r w:rsidRPr="005A69A5">
        <w:rPr>
          <w:rFonts w:ascii="Arial" w:hAnsi="Arial" w:cs="Arial"/>
          <w:b/>
        </w:rPr>
        <w:t xml:space="preserve"> </w:t>
      </w:r>
      <w:r w:rsidRPr="005F4F39">
        <w:rPr>
          <w:rFonts w:ascii="Arial" w:hAnsi="Arial" w:cs="Arial"/>
          <w:b/>
          <w:sz w:val="26"/>
          <w:szCs w:val="26"/>
          <w:u w:val="single"/>
        </w:rPr>
        <w:t>Recolhimento de lixo</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18.1 -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retirar e acondicionar em saco para lixo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18.2 -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lastRenderedPageBreak/>
        <w:t>● diária, no mínimo, uma vez por turno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18.3 -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2B22DC" w:rsidRDefault="0090066C" w:rsidP="0007383C">
      <w:pPr>
        <w:spacing w:before="120"/>
        <w:jc w:val="both"/>
        <w:rPr>
          <w:rFonts w:ascii="Arial" w:hAnsi="Arial" w:cs="Arial"/>
        </w:rPr>
      </w:pPr>
      <w:r w:rsidRPr="005A69A5">
        <w:rPr>
          <w:rFonts w:ascii="Arial" w:hAnsi="Arial" w:cs="Arial"/>
        </w:rPr>
        <w:t>●</w:t>
      </w:r>
      <w:r w:rsidRPr="002B22DC">
        <w:rPr>
          <w:rFonts w:ascii="Arial" w:hAnsi="Arial" w:cs="Arial"/>
        </w:rPr>
        <w:t xml:space="preserve"> 750 lixeiras</w:t>
      </w:r>
    </w:p>
    <w:p w:rsidR="0090066C" w:rsidRPr="002B22DC" w:rsidRDefault="0090066C" w:rsidP="0007383C">
      <w:pPr>
        <w:spacing w:before="120"/>
        <w:jc w:val="both"/>
        <w:rPr>
          <w:rFonts w:ascii="Arial" w:hAnsi="Arial" w:cs="Arial"/>
        </w:rPr>
      </w:pPr>
      <w:r w:rsidRPr="005A69A5">
        <w:rPr>
          <w:rFonts w:ascii="Arial" w:hAnsi="Arial" w:cs="Arial"/>
        </w:rPr>
        <w:t>●</w:t>
      </w:r>
      <w:r w:rsidRPr="002B22DC">
        <w:rPr>
          <w:rFonts w:ascii="Arial" w:hAnsi="Arial" w:cs="Arial"/>
        </w:rPr>
        <w:t xml:space="preserve"> 10 coletores de lixo</w:t>
      </w:r>
    </w:p>
    <w:p w:rsidR="0090066C" w:rsidRPr="002B22DC" w:rsidRDefault="0090066C" w:rsidP="0007383C">
      <w:pPr>
        <w:spacing w:before="120"/>
        <w:jc w:val="both"/>
        <w:rPr>
          <w:rFonts w:ascii="Arial" w:hAnsi="Arial" w:cs="Arial"/>
        </w:rPr>
      </w:pPr>
      <w:r w:rsidRPr="005A69A5">
        <w:rPr>
          <w:rFonts w:ascii="Arial" w:hAnsi="Arial" w:cs="Arial"/>
        </w:rPr>
        <w:t>●</w:t>
      </w:r>
      <w:r w:rsidRPr="002B22DC">
        <w:rPr>
          <w:rFonts w:ascii="Arial" w:hAnsi="Arial" w:cs="Arial"/>
        </w:rPr>
        <w:t xml:space="preserve"> 20 cinzeiros de corredor</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5F4F39" w:rsidRDefault="0090066C" w:rsidP="0007383C">
      <w:pPr>
        <w:jc w:val="both"/>
        <w:rPr>
          <w:rFonts w:ascii="Arial" w:hAnsi="Arial" w:cs="Arial"/>
          <w:sz w:val="26"/>
          <w:szCs w:val="26"/>
          <w:lang w:val="es-ES_tradnl"/>
        </w:rPr>
      </w:pPr>
      <w:r w:rsidRPr="002B22DC">
        <w:rPr>
          <w:rFonts w:ascii="Arial" w:hAnsi="Arial" w:cs="Arial"/>
          <w:b/>
          <w:sz w:val="28"/>
          <w:szCs w:val="28"/>
        </w:rPr>
        <w:t>19 -</w:t>
      </w:r>
      <w:r w:rsidRPr="005A69A5">
        <w:rPr>
          <w:rFonts w:ascii="Arial" w:hAnsi="Arial" w:cs="Arial"/>
          <w:b/>
          <w:lang w:val="es-ES_tradnl"/>
        </w:rPr>
        <w:t xml:space="preserve"> </w:t>
      </w:r>
      <w:r w:rsidRPr="005F4F39">
        <w:rPr>
          <w:rFonts w:ascii="Arial" w:hAnsi="Arial" w:cs="Arial"/>
          <w:b/>
          <w:sz w:val="26"/>
          <w:szCs w:val="26"/>
          <w:u w:val="single"/>
          <w:lang w:val="es-ES_tradnl"/>
        </w:rPr>
        <w:t>Limpeza de canaletas e calhas</w:t>
      </w:r>
      <w:r w:rsidRPr="005F4F39">
        <w:rPr>
          <w:rFonts w:ascii="Arial" w:hAnsi="Arial" w:cs="Arial"/>
          <w:b/>
          <w:sz w:val="26"/>
          <w:szCs w:val="26"/>
          <w:lang w:val="es-ES_tradnl"/>
        </w:rPr>
        <w:t>:</w:t>
      </w:r>
    </w:p>
    <w:p w:rsidR="0090066C" w:rsidRPr="005A69A5" w:rsidRDefault="0090066C" w:rsidP="0007383C">
      <w:pPr>
        <w:jc w:val="both"/>
        <w:rPr>
          <w:rFonts w:ascii="Arial" w:hAnsi="Arial" w:cs="Arial"/>
          <w:lang w:val="es-ES_tradnl"/>
        </w:rPr>
      </w:pPr>
    </w:p>
    <w:p w:rsidR="0090066C" w:rsidRPr="005A69A5" w:rsidRDefault="0090066C" w:rsidP="0007383C">
      <w:pPr>
        <w:jc w:val="both"/>
        <w:rPr>
          <w:rFonts w:ascii="Arial" w:hAnsi="Arial" w:cs="Arial"/>
          <w:b/>
        </w:rPr>
      </w:pPr>
      <w:r w:rsidRPr="002B22DC">
        <w:rPr>
          <w:rFonts w:ascii="Arial" w:hAnsi="Arial" w:cs="Arial"/>
          <w:b/>
          <w:sz w:val="28"/>
          <w:szCs w:val="28"/>
        </w:rPr>
        <w:t>19.1 -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retirar os detritos, acondicionando-os em saco para lixo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19.2 -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diária, uma vez por turno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19.3</w:t>
      </w:r>
      <w:r w:rsidRPr="005A69A5">
        <w:rPr>
          <w:rFonts w:ascii="Arial" w:hAnsi="Arial" w:cs="Arial"/>
          <w:b/>
        </w:rPr>
        <w:t xml:space="preserve"> - </w:t>
      </w:r>
      <w:r>
        <w:rPr>
          <w:rFonts w:ascii="Arial" w:hAnsi="Arial" w:cs="Arial"/>
          <w:b/>
        </w:rPr>
        <w:t>Q</w:t>
      </w:r>
      <w:r w:rsidRPr="005A69A5">
        <w:rPr>
          <w:rFonts w:ascii="Arial" w:hAnsi="Arial" w:cs="Arial"/>
          <w:b/>
        </w:rPr>
        <w:t>uantitativo:</w:t>
      </w:r>
    </w:p>
    <w:p w:rsidR="0090066C" w:rsidRPr="005A69A5" w:rsidRDefault="0090066C" w:rsidP="0007383C">
      <w:pPr>
        <w:spacing w:before="120"/>
        <w:jc w:val="both"/>
        <w:rPr>
          <w:rFonts w:ascii="Arial" w:hAnsi="Arial" w:cs="Arial"/>
        </w:rPr>
      </w:pPr>
      <w:r w:rsidRPr="005A69A5">
        <w:rPr>
          <w:rFonts w:ascii="Arial" w:hAnsi="Arial" w:cs="Arial"/>
        </w:rPr>
        <w:t>● 610 m</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p>
    <w:p w:rsidR="0090066C" w:rsidRPr="005F4F39" w:rsidRDefault="0090066C" w:rsidP="0007383C">
      <w:pPr>
        <w:jc w:val="both"/>
        <w:rPr>
          <w:rFonts w:ascii="Arial" w:hAnsi="Arial" w:cs="Arial"/>
          <w:b/>
          <w:sz w:val="26"/>
          <w:szCs w:val="26"/>
        </w:rPr>
      </w:pPr>
      <w:r w:rsidRPr="002B22DC">
        <w:rPr>
          <w:rFonts w:ascii="Arial" w:hAnsi="Arial" w:cs="Arial"/>
          <w:b/>
          <w:sz w:val="28"/>
          <w:szCs w:val="28"/>
        </w:rPr>
        <w:t>20 -</w:t>
      </w:r>
      <w:r w:rsidRPr="005A69A5">
        <w:rPr>
          <w:rFonts w:ascii="Arial" w:hAnsi="Arial" w:cs="Arial"/>
          <w:b/>
        </w:rPr>
        <w:t xml:space="preserve"> </w:t>
      </w:r>
      <w:r w:rsidRPr="005F4F39">
        <w:rPr>
          <w:rFonts w:ascii="Arial" w:hAnsi="Arial" w:cs="Arial"/>
          <w:b/>
          <w:sz w:val="26"/>
          <w:szCs w:val="26"/>
          <w:u w:val="single"/>
        </w:rPr>
        <w:t>Limpeza de caixas d</w:t>
      </w:r>
      <w:r>
        <w:rPr>
          <w:rFonts w:ascii="Arial" w:hAnsi="Arial" w:cs="Arial"/>
          <w:b/>
          <w:sz w:val="26"/>
          <w:szCs w:val="26"/>
          <w:u w:val="single"/>
        </w:rPr>
        <w:t>’á</w:t>
      </w:r>
      <w:r w:rsidRPr="005F4F39">
        <w:rPr>
          <w:rFonts w:ascii="Arial" w:hAnsi="Arial" w:cs="Arial"/>
          <w:b/>
          <w:sz w:val="26"/>
          <w:szCs w:val="26"/>
          <w:u w:val="single"/>
        </w:rPr>
        <w:t>gua</w:t>
      </w:r>
      <w:r w:rsidRPr="005F4F39">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20.1 -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lavar com água sanitária</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20.2 -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semestral</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20.3 -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07383C">
      <w:pPr>
        <w:spacing w:before="120"/>
        <w:jc w:val="both"/>
        <w:rPr>
          <w:rFonts w:ascii="Arial" w:hAnsi="Arial" w:cs="Arial"/>
        </w:rPr>
      </w:pPr>
      <w:r w:rsidRPr="005A69A5">
        <w:rPr>
          <w:rFonts w:ascii="Arial" w:hAnsi="Arial" w:cs="Arial"/>
        </w:rPr>
        <w:t>● prédio principal:</w:t>
      </w:r>
    </w:p>
    <w:p w:rsidR="0090066C" w:rsidRPr="005A69A5" w:rsidRDefault="0090066C" w:rsidP="0007383C">
      <w:pPr>
        <w:spacing w:before="120"/>
        <w:jc w:val="both"/>
        <w:rPr>
          <w:rFonts w:ascii="Arial" w:hAnsi="Arial" w:cs="Arial"/>
        </w:rPr>
      </w:pPr>
      <w:r w:rsidRPr="005A69A5">
        <w:rPr>
          <w:rFonts w:ascii="Arial" w:hAnsi="Arial" w:cs="Arial"/>
        </w:rPr>
        <w:t>- 1 reservatório de 39.000 litros</w:t>
      </w:r>
    </w:p>
    <w:p w:rsidR="0090066C" w:rsidRPr="005A69A5" w:rsidRDefault="0090066C" w:rsidP="0007383C">
      <w:pPr>
        <w:spacing w:before="120"/>
        <w:jc w:val="both"/>
        <w:rPr>
          <w:rFonts w:ascii="Arial" w:hAnsi="Arial" w:cs="Arial"/>
        </w:rPr>
      </w:pPr>
      <w:r w:rsidRPr="005A69A5">
        <w:rPr>
          <w:rFonts w:ascii="Arial" w:hAnsi="Arial" w:cs="Arial"/>
        </w:rPr>
        <w:t>- 12 caixas d’água de 1.000 litros cada</w:t>
      </w:r>
    </w:p>
    <w:p w:rsidR="0090066C" w:rsidRPr="005A69A5" w:rsidRDefault="0090066C" w:rsidP="0007383C">
      <w:pPr>
        <w:ind w:firstLine="1620"/>
        <w:jc w:val="both"/>
        <w:rPr>
          <w:rFonts w:ascii="Arial" w:hAnsi="Arial" w:cs="Arial"/>
        </w:rPr>
      </w:pPr>
    </w:p>
    <w:p w:rsidR="0090066C" w:rsidRPr="005A69A5" w:rsidRDefault="0090066C" w:rsidP="0007383C">
      <w:pPr>
        <w:jc w:val="both"/>
        <w:rPr>
          <w:rFonts w:ascii="Arial" w:hAnsi="Arial" w:cs="Arial"/>
        </w:rPr>
      </w:pPr>
      <w:r w:rsidRPr="005A69A5">
        <w:rPr>
          <w:rFonts w:ascii="Arial" w:hAnsi="Arial" w:cs="Arial"/>
        </w:rPr>
        <w:t>● prédio anexo:</w:t>
      </w:r>
    </w:p>
    <w:p w:rsidR="0090066C" w:rsidRPr="005A69A5" w:rsidRDefault="0090066C" w:rsidP="0007383C">
      <w:pPr>
        <w:spacing w:before="120"/>
        <w:jc w:val="both"/>
        <w:rPr>
          <w:rFonts w:ascii="Arial" w:hAnsi="Arial" w:cs="Arial"/>
        </w:rPr>
      </w:pPr>
      <w:r w:rsidRPr="005A69A5">
        <w:rPr>
          <w:rFonts w:ascii="Arial" w:hAnsi="Arial" w:cs="Arial"/>
        </w:rPr>
        <w:t xml:space="preserve">- 1 caixa d’água de 3.000 litros </w:t>
      </w:r>
    </w:p>
    <w:p w:rsidR="0090066C" w:rsidRPr="005A69A5" w:rsidRDefault="0090066C" w:rsidP="0007383C">
      <w:pPr>
        <w:spacing w:before="120"/>
        <w:jc w:val="both"/>
        <w:rPr>
          <w:rFonts w:ascii="Arial" w:hAnsi="Arial" w:cs="Arial"/>
        </w:rPr>
      </w:pPr>
      <w:r w:rsidRPr="005A69A5">
        <w:rPr>
          <w:rFonts w:ascii="Arial" w:hAnsi="Arial" w:cs="Arial"/>
        </w:rPr>
        <w:t xml:space="preserve">- 1 caixa d’água de 1.000 litros </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p>
    <w:p w:rsidR="0090066C" w:rsidRPr="008F7D88" w:rsidRDefault="0090066C" w:rsidP="0007383C">
      <w:pPr>
        <w:jc w:val="both"/>
        <w:rPr>
          <w:rFonts w:ascii="Arial" w:hAnsi="Arial" w:cs="Arial"/>
          <w:b/>
          <w:sz w:val="26"/>
          <w:szCs w:val="26"/>
        </w:rPr>
      </w:pPr>
      <w:r w:rsidRPr="002B22DC">
        <w:rPr>
          <w:rFonts w:ascii="Arial" w:hAnsi="Arial" w:cs="Arial"/>
          <w:b/>
          <w:sz w:val="28"/>
          <w:szCs w:val="28"/>
        </w:rPr>
        <w:t>21 -</w:t>
      </w:r>
      <w:r w:rsidRPr="005A69A5">
        <w:rPr>
          <w:rFonts w:ascii="Arial" w:hAnsi="Arial" w:cs="Arial"/>
          <w:b/>
        </w:rPr>
        <w:t xml:space="preserve"> </w:t>
      </w:r>
      <w:r w:rsidRPr="008F7D88">
        <w:rPr>
          <w:rFonts w:ascii="Arial" w:hAnsi="Arial" w:cs="Arial"/>
          <w:b/>
          <w:sz w:val="26"/>
          <w:szCs w:val="26"/>
          <w:u w:val="single"/>
        </w:rPr>
        <w:t>Limpeza de elevador, espelho e plataformas</w:t>
      </w:r>
      <w:r w:rsidRPr="008F7D88">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ind w:left="1560" w:hanging="1560"/>
        <w:jc w:val="both"/>
        <w:rPr>
          <w:rFonts w:ascii="Arial" w:hAnsi="Arial" w:cs="Arial"/>
          <w:b/>
        </w:rPr>
      </w:pPr>
      <w:r w:rsidRPr="002B22DC">
        <w:rPr>
          <w:rFonts w:ascii="Arial" w:hAnsi="Arial" w:cs="Arial"/>
          <w:b/>
          <w:sz w:val="28"/>
          <w:szCs w:val="28"/>
        </w:rPr>
        <w:t>21.1 -</w:t>
      </w:r>
      <w:r w:rsidRPr="005A69A5">
        <w:rPr>
          <w:rFonts w:ascii="Arial" w:hAnsi="Arial" w:cs="Arial"/>
          <w:b/>
        </w:rPr>
        <w:t xml:space="preserve"> </w:t>
      </w:r>
      <w:r>
        <w:rPr>
          <w:rFonts w:ascii="Arial" w:hAnsi="Arial" w:cs="Arial"/>
          <w:b/>
        </w:rPr>
        <w:t>P</w:t>
      </w:r>
      <w:r w:rsidRPr="005A69A5">
        <w:rPr>
          <w:rFonts w:ascii="Arial" w:hAnsi="Arial" w:cs="Arial"/>
          <w:b/>
        </w:rPr>
        <w:t>rocedimentos:</w:t>
      </w:r>
    </w:p>
    <w:p w:rsidR="0090066C" w:rsidRPr="005A69A5" w:rsidRDefault="0090066C" w:rsidP="0007383C">
      <w:pPr>
        <w:spacing w:before="120"/>
        <w:ind w:left="1559" w:hanging="1559"/>
        <w:jc w:val="both"/>
        <w:rPr>
          <w:rFonts w:ascii="Arial" w:hAnsi="Arial" w:cs="Arial"/>
        </w:rPr>
      </w:pPr>
      <w:r w:rsidRPr="005A69A5">
        <w:rPr>
          <w:rFonts w:ascii="Arial" w:hAnsi="Arial" w:cs="Arial"/>
        </w:rPr>
        <w:lastRenderedPageBreak/>
        <w:t>● passar pano umedecido com sabão</w:t>
      </w:r>
    </w:p>
    <w:p w:rsidR="0090066C" w:rsidRPr="005A69A5" w:rsidRDefault="0090066C" w:rsidP="0007383C">
      <w:pPr>
        <w:spacing w:before="120"/>
        <w:ind w:left="1559" w:hanging="1559"/>
        <w:jc w:val="both"/>
        <w:rPr>
          <w:rFonts w:ascii="Arial" w:hAnsi="Arial" w:cs="Arial"/>
        </w:rPr>
      </w:pPr>
      <w:r w:rsidRPr="005A69A5">
        <w:rPr>
          <w:rFonts w:ascii="Arial" w:hAnsi="Arial" w:cs="Arial"/>
        </w:rPr>
        <w:t>● secar com pano</w:t>
      </w:r>
    </w:p>
    <w:p w:rsidR="0090066C" w:rsidRPr="005A69A5" w:rsidRDefault="0090066C" w:rsidP="0007383C">
      <w:pPr>
        <w:spacing w:before="120"/>
        <w:ind w:left="1559" w:hanging="1559"/>
        <w:jc w:val="both"/>
        <w:rPr>
          <w:rFonts w:ascii="Arial" w:hAnsi="Arial" w:cs="Arial"/>
        </w:rPr>
      </w:pPr>
      <w:r w:rsidRPr="005A69A5">
        <w:rPr>
          <w:rFonts w:ascii="Arial" w:hAnsi="Arial" w:cs="Arial"/>
        </w:rPr>
        <w:t>● polir com brilho inox</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21.2 -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diária, no mínimo, 2 vezes ao dia</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21.</w:t>
      </w:r>
      <w:r>
        <w:rPr>
          <w:rFonts w:ascii="Arial" w:hAnsi="Arial" w:cs="Arial"/>
          <w:b/>
          <w:sz w:val="28"/>
          <w:szCs w:val="28"/>
        </w:rPr>
        <w:t>3</w:t>
      </w:r>
      <w:r w:rsidRPr="002B22DC">
        <w:rPr>
          <w:rFonts w:ascii="Arial" w:hAnsi="Arial" w:cs="Arial"/>
          <w:b/>
          <w:sz w:val="28"/>
          <w:szCs w:val="28"/>
        </w:rPr>
        <w:t xml:space="preserve">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07383C">
      <w:pPr>
        <w:spacing w:before="120"/>
        <w:jc w:val="both"/>
        <w:rPr>
          <w:rFonts w:ascii="Arial" w:hAnsi="Arial" w:cs="Arial"/>
        </w:rPr>
      </w:pPr>
      <w:r w:rsidRPr="005A69A5">
        <w:rPr>
          <w:rFonts w:ascii="Arial" w:hAnsi="Arial" w:cs="Arial"/>
        </w:rPr>
        <w:t>● paredes e portas em aço inoxidável:  10,20 m²</w:t>
      </w:r>
    </w:p>
    <w:p w:rsidR="0090066C" w:rsidRPr="005A69A5" w:rsidRDefault="0090066C" w:rsidP="0007383C">
      <w:pPr>
        <w:spacing w:before="120"/>
        <w:jc w:val="both"/>
        <w:rPr>
          <w:rFonts w:ascii="Arial" w:hAnsi="Arial" w:cs="Arial"/>
        </w:rPr>
      </w:pPr>
      <w:r w:rsidRPr="005A69A5">
        <w:rPr>
          <w:rFonts w:ascii="Arial" w:hAnsi="Arial" w:cs="Arial"/>
        </w:rPr>
        <w:t>● paredes e portas metálicas pintadas: 18,46 m²</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p>
    <w:p w:rsidR="0090066C" w:rsidRPr="008F7D88" w:rsidRDefault="0090066C" w:rsidP="0007383C">
      <w:pPr>
        <w:jc w:val="both"/>
        <w:rPr>
          <w:rFonts w:ascii="Arial" w:hAnsi="Arial" w:cs="Arial"/>
          <w:b/>
          <w:sz w:val="26"/>
          <w:szCs w:val="26"/>
          <w:u w:val="single"/>
        </w:rPr>
      </w:pPr>
      <w:r w:rsidRPr="002B22DC">
        <w:rPr>
          <w:rFonts w:ascii="Arial" w:hAnsi="Arial" w:cs="Arial"/>
          <w:b/>
          <w:sz w:val="28"/>
          <w:szCs w:val="28"/>
        </w:rPr>
        <w:t>22 -</w:t>
      </w:r>
      <w:r w:rsidRPr="005A69A5">
        <w:rPr>
          <w:rFonts w:ascii="Arial" w:hAnsi="Arial" w:cs="Arial"/>
          <w:b/>
        </w:rPr>
        <w:t xml:space="preserve"> </w:t>
      </w:r>
      <w:r w:rsidRPr="008F7D88">
        <w:rPr>
          <w:rFonts w:ascii="Arial" w:hAnsi="Arial" w:cs="Arial"/>
          <w:b/>
          <w:sz w:val="26"/>
          <w:szCs w:val="26"/>
          <w:u w:val="single"/>
        </w:rPr>
        <w:t>Recolhimento de sacos de lixo para o local apropriado, localizado dentro do perímetro da CMBH</w:t>
      </w:r>
      <w:r w:rsidRPr="008F7D88">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22.1 -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diária</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8F7D88" w:rsidRDefault="0090066C" w:rsidP="0007383C">
      <w:pPr>
        <w:jc w:val="both"/>
        <w:rPr>
          <w:rFonts w:ascii="Arial" w:hAnsi="Arial" w:cs="Arial"/>
          <w:b/>
          <w:sz w:val="26"/>
          <w:szCs w:val="26"/>
        </w:rPr>
      </w:pPr>
      <w:r w:rsidRPr="002B22DC">
        <w:rPr>
          <w:rFonts w:ascii="Arial" w:hAnsi="Arial" w:cs="Arial"/>
          <w:b/>
          <w:sz w:val="28"/>
          <w:szCs w:val="28"/>
        </w:rPr>
        <w:t>23 -</w:t>
      </w:r>
      <w:r w:rsidRPr="005A69A5">
        <w:rPr>
          <w:rFonts w:ascii="Arial" w:hAnsi="Arial" w:cs="Arial"/>
          <w:b/>
        </w:rPr>
        <w:t xml:space="preserve"> </w:t>
      </w:r>
      <w:r w:rsidRPr="008F7D88">
        <w:rPr>
          <w:rFonts w:ascii="Arial" w:hAnsi="Arial" w:cs="Arial"/>
          <w:b/>
          <w:sz w:val="26"/>
          <w:szCs w:val="26"/>
          <w:u w:val="single"/>
        </w:rPr>
        <w:t>Limpeza de vidros</w:t>
      </w:r>
      <w:r w:rsidRPr="008F7D88">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23.1 -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lavar com produto específico para limpeza de vidro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23.2 -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semanal, mediante distribuição diária</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2B22DC">
        <w:rPr>
          <w:rFonts w:ascii="Arial" w:hAnsi="Arial" w:cs="Arial"/>
          <w:b/>
          <w:sz w:val="28"/>
          <w:szCs w:val="28"/>
        </w:rPr>
        <w:t>23.3 -</w:t>
      </w:r>
      <w:r w:rsidRPr="005A69A5">
        <w:rPr>
          <w:rFonts w:ascii="Arial" w:hAnsi="Arial" w:cs="Arial"/>
          <w:b/>
        </w:rPr>
        <w:t xml:space="preserve"> </w:t>
      </w:r>
      <w:r>
        <w:rPr>
          <w:rFonts w:ascii="Arial" w:hAnsi="Arial" w:cs="Arial"/>
          <w:b/>
        </w:rPr>
        <w:t>Q</w:t>
      </w:r>
      <w:r w:rsidRPr="005A69A5">
        <w:rPr>
          <w:rFonts w:ascii="Arial" w:hAnsi="Arial" w:cs="Arial"/>
          <w:b/>
        </w:rPr>
        <w:t xml:space="preserve">uantitativos: </w:t>
      </w:r>
    </w:p>
    <w:p w:rsidR="0090066C" w:rsidRPr="005A69A5" w:rsidRDefault="0090066C" w:rsidP="0007383C">
      <w:pPr>
        <w:spacing w:before="120"/>
        <w:jc w:val="both"/>
        <w:rPr>
          <w:rFonts w:ascii="Arial" w:hAnsi="Arial" w:cs="Arial"/>
        </w:rPr>
      </w:pPr>
      <w:r w:rsidRPr="005A69A5">
        <w:rPr>
          <w:rFonts w:ascii="Arial" w:hAnsi="Arial" w:cs="Arial"/>
        </w:rPr>
        <w:t>● vidros na fachada (duas faces)</w:t>
      </w:r>
      <w:r>
        <w:rPr>
          <w:rFonts w:ascii="Arial" w:hAnsi="Arial" w:cs="Arial"/>
        </w:rPr>
        <w:t>:</w:t>
      </w:r>
      <w:r>
        <w:rPr>
          <w:rFonts w:ascii="Arial" w:hAnsi="Arial" w:cs="Arial"/>
        </w:rPr>
        <w:tab/>
      </w:r>
      <w:r>
        <w:rPr>
          <w:rFonts w:ascii="Arial" w:hAnsi="Arial" w:cs="Arial"/>
        </w:rPr>
        <w:tab/>
      </w:r>
      <w:r w:rsidRPr="005A69A5">
        <w:rPr>
          <w:rFonts w:ascii="Arial" w:hAnsi="Arial" w:cs="Arial"/>
        </w:rPr>
        <w:t>4.832,00 m²</w:t>
      </w:r>
    </w:p>
    <w:p w:rsidR="0090066C" w:rsidRPr="005A69A5" w:rsidRDefault="0090066C" w:rsidP="0007383C">
      <w:pPr>
        <w:spacing w:before="120"/>
        <w:jc w:val="both"/>
        <w:rPr>
          <w:rFonts w:ascii="Arial" w:hAnsi="Arial" w:cs="Arial"/>
        </w:rPr>
      </w:pPr>
      <w:r w:rsidRPr="005A69A5">
        <w:rPr>
          <w:rFonts w:ascii="Arial" w:hAnsi="Arial" w:cs="Arial"/>
        </w:rPr>
        <w:t>● vidros na parte interna (duas faces)</w:t>
      </w:r>
      <w:r>
        <w:rPr>
          <w:rFonts w:ascii="Arial" w:hAnsi="Arial" w:cs="Arial"/>
        </w:rPr>
        <w:t>:</w:t>
      </w:r>
      <w:r w:rsidRPr="005A69A5">
        <w:rPr>
          <w:rFonts w:ascii="Arial" w:hAnsi="Arial" w:cs="Arial"/>
        </w:rPr>
        <w:t xml:space="preserve"> </w:t>
      </w:r>
      <w:r w:rsidRPr="005A69A5">
        <w:rPr>
          <w:rFonts w:ascii="Arial" w:hAnsi="Arial" w:cs="Arial"/>
        </w:rPr>
        <w:tab/>
      </w:r>
      <w:r w:rsidRPr="005A69A5">
        <w:rPr>
          <w:rFonts w:ascii="Arial" w:hAnsi="Arial" w:cs="Arial"/>
        </w:rPr>
        <w:tab/>
        <w:t xml:space="preserve">   788,00 m²</w:t>
      </w:r>
    </w:p>
    <w:p w:rsidR="0090066C" w:rsidRPr="005A69A5" w:rsidRDefault="0090066C" w:rsidP="0007383C">
      <w:pPr>
        <w:spacing w:before="120"/>
        <w:jc w:val="both"/>
        <w:rPr>
          <w:rFonts w:ascii="Arial" w:hAnsi="Arial" w:cs="Arial"/>
        </w:rPr>
      </w:pPr>
      <w:r w:rsidRPr="005A69A5">
        <w:rPr>
          <w:rFonts w:ascii="Arial" w:hAnsi="Arial" w:cs="Arial"/>
        </w:rPr>
        <w:t>● porta de vidro temperado (duas faces)</w:t>
      </w:r>
      <w:r>
        <w:rPr>
          <w:rFonts w:ascii="Arial" w:hAnsi="Arial" w:cs="Arial"/>
        </w:rPr>
        <w:t>:</w:t>
      </w:r>
      <w:r w:rsidRPr="005A69A5">
        <w:rPr>
          <w:rFonts w:ascii="Arial" w:hAnsi="Arial" w:cs="Arial"/>
        </w:rPr>
        <w:t xml:space="preserve">            131,00 m²</w:t>
      </w:r>
    </w:p>
    <w:p w:rsidR="0090066C" w:rsidRPr="005A69A5" w:rsidRDefault="0090066C" w:rsidP="0007383C">
      <w:pPr>
        <w:spacing w:before="120"/>
        <w:jc w:val="both"/>
        <w:rPr>
          <w:rFonts w:ascii="Arial" w:hAnsi="Arial" w:cs="Arial"/>
        </w:rPr>
      </w:pPr>
      <w:r w:rsidRPr="005A69A5">
        <w:rPr>
          <w:rFonts w:ascii="Arial" w:hAnsi="Arial" w:cs="Arial"/>
        </w:rPr>
        <w:t>● vidros do prédio anexo</w:t>
      </w:r>
      <w:r>
        <w:rPr>
          <w:rFonts w:ascii="Arial" w:hAnsi="Arial" w:cs="Arial"/>
        </w:rPr>
        <w:t>:</w:t>
      </w:r>
      <w:r w:rsidRPr="005A69A5">
        <w:rPr>
          <w:rFonts w:ascii="Arial" w:hAnsi="Arial" w:cs="Arial"/>
        </w:rPr>
        <w:t xml:space="preserve">                                     189,00 m²</w:t>
      </w:r>
    </w:p>
    <w:p w:rsidR="0090066C"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8F7D88" w:rsidRDefault="0090066C" w:rsidP="0007383C">
      <w:pPr>
        <w:jc w:val="both"/>
        <w:rPr>
          <w:rFonts w:ascii="Arial" w:hAnsi="Arial" w:cs="Arial"/>
          <w:b/>
          <w:sz w:val="26"/>
          <w:szCs w:val="26"/>
        </w:rPr>
      </w:pPr>
      <w:r w:rsidRPr="008D75A8">
        <w:rPr>
          <w:rFonts w:ascii="Arial" w:hAnsi="Arial" w:cs="Arial"/>
          <w:b/>
          <w:sz w:val="28"/>
          <w:szCs w:val="28"/>
        </w:rPr>
        <w:t>24 -</w:t>
      </w:r>
      <w:r w:rsidRPr="005A69A5">
        <w:rPr>
          <w:rFonts w:ascii="Arial" w:hAnsi="Arial" w:cs="Arial"/>
          <w:b/>
        </w:rPr>
        <w:t xml:space="preserve"> </w:t>
      </w:r>
      <w:r w:rsidRPr="008F7D88">
        <w:rPr>
          <w:rFonts w:ascii="Arial" w:hAnsi="Arial" w:cs="Arial"/>
          <w:b/>
          <w:sz w:val="26"/>
          <w:szCs w:val="26"/>
          <w:u w:val="single"/>
        </w:rPr>
        <w:t>Lavação dos vidros da fachada</w:t>
      </w:r>
      <w:r w:rsidRPr="008F7D88">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8D75A8">
        <w:rPr>
          <w:rFonts w:ascii="Arial" w:hAnsi="Arial" w:cs="Arial"/>
          <w:b/>
          <w:sz w:val="28"/>
          <w:szCs w:val="28"/>
        </w:rPr>
        <w:t>24.1 -</w:t>
      </w:r>
      <w:r w:rsidRPr="005A69A5">
        <w:rPr>
          <w:rFonts w:ascii="Arial" w:hAnsi="Arial" w:cs="Arial"/>
          <w:b/>
        </w:rPr>
        <w:t xml:space="preserve"> </w:t>
      </w:r>
      <w:r>
        <w:rPr>
          <w:rFonts w:ascii="Arial" w:hAnsi="Arial" w:cs="Arial"/>
          <w:b/>
        </w:rPr>
        <w:t>P</w:t>
      </w:r>
      <w:r w:rsidRPr="005A69A5">
        <w:rPr>
          <w:rFonts w:ascii="Arial" w:hAnsi="Arial" w:cs="Arial"/>
          <w:b/>
        </w:rPr>
        <w:t>rocedimento:</w:t>
      </w:r>
    </w:p>
    <w:p w:rsidR="0090066C" w:rsidRPr="005A69A5" w:rsidRDefault="0090066C" w:rsidP="0007383C">
      <w:pPr>
        <w:spacing w:before="120"/>
        <w:jc w:val="both"/>
        <w:rPr>
          <w:rFonts w:ascii="Arial" w:hAnsi="Arial" w:cs="Arial"/>
        </w:rPr>
      </w:pPr>
      <w:r w:rsidRPr="005A69A5">
        <w:rPr>
          <w:rFonts w:ascii="Arial" w:hAnsi="Arial" w:cs="Arial"/>
        </w:rPr>
        <w:t>● lavar com produto específico para limpeza de vidros</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CD57A0">
        <w:rPr>
          <w:rFonts w:ascii="Arial" w:hAnsi="Arial" w:cs="Arial"/>
          <w:b/>
          <w:sz w:val="28"/>
          <w:szCs w:val="28"/>
        </w:rPr>
        <w:t>24.2 -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mensal</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CD57A0">
        <w:rPr>
          <w:rFonts w:ascii="Arial" w:hAnsi="Arial" w:cs="Arial"/>
          <w:b/>
          <w:sz w:val="28"/>
          <w:szCs w:val="28"/>
        </w:rPr>
        <w:t>24.3 -</w:t>
      </w:r>
      <w:r w:rsidRPr="005A69A5">
        <w:rPr>
          <w:rFonts w:ascii="Arial" w:hAnsi="Arial" w:cs="Arial"/>
          <w:b/>
        </w:rPr>
        <w:t xml:space="preserve"> </w:t>
      </w:r>
      <w:r>
        <w:rPr>
          <w:rFonts w:ascii="Arial" w:hAnsi="Arial" w:cs="Arial"/>
          <w:b/>
        </w:rPr>
        <w:t>Q</w:t>
      </w:r>
      <w:r w:rsidRPr="005A69A5">
        <w:rPr>
          <w:rFonts w:ascii="Arial" w:hAnsi="Arial" w:cs="Arial"/>
          <w:b/>
        </w:rPr>
        <w:t>uantitativo:</w:t>
      </w:r>
    </w:p>
    <w:p w:rsidR="0090066C" w:rsidRPr="005A69A5" w:rsidRDefault="0090066C" w:rsidP="0007383C">
      <w:pPr>
        <w:spacing w:before="120"/>
        <w:jc w:val="both"/>
        <w:rPr>
          <w:rFonts w:ascii="Arial" w:hAnsi="Arial" w:cs="Arial"/>
        </w:rPr>
      </w:pPr>
      <w:r w:rsidRPr="005A69A5">
        <w:rPr>
          <w:rFonts w:ascii="Arial" w:hAnsi="Arial" w:cs="Arial"/>
        </w:rPr>
        <w:t>● 4.828,00 m²</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Pr="008F7D88" w:rsidRDefault="0090066C" w:rsidP="0007383C">
      <w:pPr>
        <w:jc w:val="both"/>
        <w:rPr>
          <w:rFonts w:ascii="Arial" w:hAnsi="Arial" w:cs="Arial"/>
          <w:b/>
          <w:sz w:val="26"/>
          <w:szCs w:val="26"/>
        </w:rPr>
      </w:pPr>
      <w:r w:rsidRPr="008D75A8">
        <w:rPr>
          <w:rFonts w:ascii="Arial" w:hAnsi="Arial" w:cs="Arial"/>
          <w:b/>
          <w:sz w:val="28"/>
          <w:szCs w:val="28"/>
        </w:rPr>
        <w:t>25 -</w:t>
      </w:r>
      <w:r w:rsidRPr="005A69A5">
        <w:rPr>
          <w:rFonts w:ascii="Arial" w:hAnsi="Arial" w:cs="Arial"/>
          <w:b/>
        </w:rPr>
        <w:t xml:space="preserve"> </w:t>
      </w:r>
      <w:r w:rsidRPr="008F7D88">
        <w:rPr>
          <w:rFonts w:ascii="Arial" w:hAnsi="Arial" w:cs="Arial"/>
          <w:b/>
          <w:sz w:val="26"/>
          <w:szCs w:val="26"/>
          <w:u w:val="single"/>
        </w:rPr>
        <w:t>Atividades de jardinagem</w:t>
      </w:r>
      <w:r w:rsidRPr="008F7D88">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8D75A8">
        <w:rPr>
          <w:rFonts w:ascii="Arial" w:hAnsi="Arial" w:cs="Arial"/>
          <w:b/>
          <w:sz w:val="28"/>
          <w:szCs w:val="28"/>
        </w:rPr>
        <w:t>25.1 -</w:t>
      </w:r>
      <w:r w:rsidRPr="005A69A5">
        <w:rPr>
          <w:rFonts w:ascii="Arial" w:hAnsi="Arial" w:cs="Arial"/>
          <w:b/>
        </w:rPr>
        <w:t xml:space="preserve"> </w:t>
      </w:r>
      <w:r>
        <w:rPr>
          <w:rFonts w:ascii="Arial" w:hAnsi="Arial" w:cs="Arial"/>
          <w:b/>
        </w:rPr>
        <w:t>P</w:t>
      </w:r>
      <w:r w:rsidRPr="005A69A5">
        <w:rPr>
          <w:rFonts w:ascii="Arial" w:hAnsi="Arial" w:cs="Arial"/>
          <w:b/>
        </w:rPr>
        <w:t>rocedimentos:</w:t>
      </w:r>
    </w:p>
    <w:p w:rsidR="0090066C" w:rsidRPr="005A69A5" w:rsidRDefault="0090066C" w:rsidP="0007383C">
      <w:pPr>
        <w:spacing w:before="120"/>
        <w:jc w:val="both"/>
        <w:rPr>
          <w:rFonts w:ascii="Arial" w:hAnsi="Arial" w:cs="Arial"/>
        </w:rPr>
      </w:pPr>
      <w:r w:rsidRPr="005A69A5">
        <w:rPr>
          <w:rFonts w:ascii="Arial" w:hAnsi="Arial" w:cs="Arial"/>
        </w:rPr>
        <w:t>● limpar e regar os jardins</w:t>
      </w:r>
    </w:p>
    <w:p w:rsidR="0090066C" w:rsidRPr="005A69A5" w:rsidRDefault="0090066C" w:rsidP="0007383C">
      <w:pPr>
        <w:spacing w:before="120"/>
        <w:jc w:val="both"/>
        <w:rPr>
          <w:rFonts w:ascii="Arial" w:hAnsi="Arial" w:cs="Arial"/>
        </w:rPr>
      </w:pPr>
      <w:r w:rsidRPr="005A69A5">
        <w:rPr>
          <w:rFonts w:ascii="Arial" w:hAnsi="Arial" w:cs="Arial"/>
        </w:rPr>
        <w:t>● conservar, adubar, podar e replantar os jardins</w:t>
      </w:r>
    </w:p>
    <w:p w:rsidR="0090066C" w:rsidRPr="005A69A5" w:rsidRDefault="0090066C" w:rsidP="0007383C">
      <w:pPr>
        <w:spacing w:before="120"/>
        <w:jc w:val="both"/>
        <w:rPr>
          <w:rFonts w:ascii="Arial" w:hAnsi="Arial" w:cs="Arial"/>
        </w:rPr>
      </w:pPr>
      <w:r w:rsidRPr="005A69A5">
        <w:rPr>
          <w:rFonts w:ascii="Arial" w:hAnsi="Arial" w:cs="Arial"/>
        </w:rPr>
        <w:t>● plantar</w:t>
      </w:r>
    </w:p>
    <w:p w:rsidR="0090066C" w:rsidRPr="005A69A5" w:rsidRDefault="0090066C" w:rsidP="0007383C">
      <w:pPr>
        <w:spacing w:before="120"/>
        <w:jc w:val="both"/>
        <w:rPr>
          <w:rFonts w:ascii="Arial" w:hAnsi="Arial" w:cs="Arial"/>
        </w:rPr>
      </w:pPr>
      <w:r w:rsidRPr="005A69A5">
        <w:rPr>
          <w:rFonts w:ascii="Arial" w:hAnsi="Arial" w:cs="Arial"/>
        </w:rPr>
        <w:t>● podar</w:t>
      </w:r>
    </w:p>
    <w:p w:rsidR="0090066C" w:rsidRPr="005A69A5" w:rsidRDefault="0090066C" w:rsidP="0007383C">
      <w:pPr>
        <w:spacing w:before="120"/>
        <w:jc w:val="both"/>
        <w:rPr>
          <w:rFonts w:ascii="Arial" w:hAnsi="Arial" w:cs="Arial"/>
        </w:rPr>
      </w:pPr>
      <w:r w:rsidRPr="005A69A5">
        <w:rPr>
          <w:rFonts w:ascii="Arial" w:hAnsi="Arial" w:cs="Arial"/>
        </w:rPr>
        <w:t>● reformar e fazer manutenção em vasos ornamentais</w:t>
      </w:r>
    </w:p>
    <w:p w:rsidR="0090066C" w:rsidRDefault="0090066C" w:rsidP="0007383C">
      <w:pPr>
        <w:spacing w:before="120"/>
        <w:jc w:val="both"/>
        <w:rPr>
          <w:rFonts w:ascii="Arial" w:hAnsi="Arial" w:cs="Arial"/>
        </w:rPr>
      </w:pPr>
      <w:r w:rsidRPr="005A69A5">
        <w:rPr>
          <w:rFonts w:ascii="Arial" w:hAnsi="Arial" w:cs="Arial"/>
        </w:rPr>
        <w:t>● aplicar inseticidas nos jardins e nos vasos ornamentais</w:t>
      </w:r>
    </w:p>
    <w:p w:rsidR="0090066C" w:rsidRDefault="0090066C" w:rsidP="0007383C">
      <w:pPr>
        <w:spacing w:before="120"/>
        <w:jc w:val="both"/>
        <w:rPr>
          <w:rFonts w:ascii="Arial" w:hAnsi="Arial" w:cs="Arial"/>
        </w:rPr>
      </w:pPr>
    </w:p>
    <w:p w:rsidR="0090066C" w:rsidRPr="005A69A5" w:rsidRDefault="0090066C" w:rsidP="0007383C">
      <w:pPr>
        <w:jc w:val="both"/>
        <w:rPr>
          <w:rFonts w:ascii="Arial" w:hAnsi="Arial" w:cs="Arial"/>
          <w:b/>
        </w:rPr>
      </w:pPr>
      <w:r w:rsidRPr="00CD57A0">
        <w:rPr>
          <w:rFonts w:ascii="Arial" w:hAnsi="Arial" w:cs="Arial"/>
          <w:b/>
          <w:sz w:val="28"/>
          <w:szCs w:val="28"/>
        </w:rPr>
        <w:t>2</w:t>
      </w:r>
      <w:r>
        <w:rPr>
          <w:rFonts w:ascii="Arial" w:hAnsi="Arial" w:cs="Arial"/>
          <w:b/>
          <w:sz w:val="28"/>
          <w:szCs w:val="28"/>
        </w:rPr>
        <w:t>5</w:t>
      </w:r>
      <w:r w:rsidRPr="00CD57A0">
        <w:rPr>
          <w:rFonts w:ascii="Arial" w:hAnsi="Arial" w:cs="Arial"/>
          <w:b/>
          <w:sz w:val="28"/>
          <w:szCs w:val="28"/>
        </w:rPr>
        <w:t>.2 -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xml:space="preserve">● </w:t>
      </w:r>
      <w:r>
        <w:rPr>
          <w:rFonts w:ascii="Arial" w:hAnsi="Arial" w:cs="Arial"/>
        </w:rPr>
        <w:t>sempre que necessário</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8D75A8">
        <w:rPr>
          <w:rFonts w:ascii="Arial" w:hAnsi="Arial" w:cs="Arial"/>
          <w:b/>
          <w:sz w:val="28"/>
          <w:szCs w:val="28"/>
        </w:rPr>
        <w:t>25.</w:t>
      </w:r>
      <w:r>
        <w:rPr>
          <w:rFonts w:ascii="Arial" w:hAnsi="Arial" w:cs="Arial"/>
          <w:b/>
          <w:sz w:val="28"/>
          <w:szCs w:val="28"/>
        </w:rPr>
        <w:t>3</w:t>
      </w:r>
      <w:r w:rsidRPr="008D75A8">
        <w:rPr>
          <w:rFonts w:ascii="Arial" w:hAnsi="Arial" w:cs="Arial"/>
          <w:b/>
          <w:sz w:val="28"/>
          <w:szCs w:val="28"/>
        </w:rPr>
        <w:t xml:space="preserve"> -</w:t>
      </w:r>
      <w:r w:rsidRPr="005A69A5">
        <w:rPr>
          <w:rFonts w:ascii="Arial" w:hAnsi="Arial" w:cs="Arial"/>
          <w:b/>
        </w:rPr>
        <w:t xml:space="preserve"> </w:t>
      </w:r>
      <w:r>
        <w:rPr>
          <w:rFonts w:ascii="Arial" w:hAnsi="Arial" w:cs="Arial"/>
          <w:b/>
        </w:rPr>
        <w:t>Q</w:t>
      </w:r>
      <w:r w:rsidRPr="005A69A5">
        <w:rPr>
          <w:rFonts w:ascii="Arial" w:hAnsi="Arial" w:cs="Arial"/>
          <w:b/>
        </w:rPr>
        <w:t>uantitativos:</w:t>
      </w:r>
    </w:p>
    <w:p w:rsidR="0090066C" w:rsidRPr="005A69A5" w:rsidRDefault="0090066C" w:rsidP="0007383C">
      <w:pPr>
        <w:spacing w:before="120"/>
        <w:jc w:val="both"/>
        <w:rPr>
          <w:rFonts w:ascii="Arial" w:hAnsi="Arial" w:cs="Arial"/>
        </w:rPr>
      </w:pPr>
      <w:r w:rsidRPr="005A69A5">
        <w:rPr>
          <w:rFonts w:ascii="Arial" w:hAnsi="Arial" w:cs="Arial"/>
        </w:rPr>
        <w:t>● jardins internos</w:t>
      </w:r>
      <w:r>
        <w:rPr>
          <w:rFonts w:ascii="Arial" w:hAnsi="Arial" w:cs="Arial"/>
        </w:rPr>
        <w:t>:</w:t>
      </w:r>
      <w:r w:rsidRPr="005A69A5">
        <w:rPr>
          <w:rFonts w:ascii="Arial" w:hAnsi="Arial" w:cs="Arial"/>
        </w:rPr>
        <w:tab/>
      </w:r>
      <w:r w:rsidRPr="005A69A5">
        <w:rPr>
          <w:rFonts w:ascii="Arial" w:hAnsi="Arial" w:cs="Arial"/>
        </w:rPr>
        <w:tab/>
      </w:r>
      <w:r>
        <w:rPr>
          <w:rFonts w:ascii="Arial" w:hAnsi="Arial" w:cs="Arial"/>
        </w:rPr>
        <w:t xml:space="preserve">  </w:t>
      </w:r>
      <w:r w:rsidRPr="005A69A5">
        <w:rPr>
          <w:rFonts w:ascii="Arial" w:hAnsi="Arial" w:cs="Arial"/>
        </w:rPr>
        <w:t xml:space="preserve">    200,00 m²</w:t>
      </w:r>
    </w:p>
    <w:p w:rsidR="0090066C" w:rsidRPr="005A69A5" w:rsidRDefault="0090066C" w:rsidP="0007383C">
      <w:pPr>
        <w:spacing w:before="120"/>
        <w:jc w:val="both"/>
        <w:rPr>
          <w:rFonts w:ascii="Arial" w:hAnsi="Arial" w:cs="Arial"/>
        </w:rPr>
      </w:pPr>
      <w:r w:rsidRPr="005A69A5">
        <w:rPr>
          <w:rFonts w:ascii="Arial" w:hAnsi="Arial" w:cs="Arial"/>
        </w:rPr>
        <w:t>● jardins externos</w:t>
      </w:r>
      <w:r>
        <w:rPr>
          <w:rFonts w:ascii="Arial" w:hAnsi="Arial" w:cs="Arial"/>
        </w:rPr>
        <w:t>:</w:t>
      </w:r>
      <w:r w:rsidRPr="005A69A5">
        <w:rPr>
          <w:rFonts w:ascii="Arial" w:hAnsi="Arial" w:cs="Arial"/>
        </w:rPr>
        <w:t xml:space="preserve">                4.917,00 m²</w:t>
      </w:r>
    </w:p>
    <w:p w:rsidR="0090066C" w:rsidRPr="005A69A5" w:rsidRDefault="0090066C" w:rsidP="0007383C">
      <w:pPr>
        <w:spacing w:before="120"/>
        <w:jc w:val="both"/>
        <w:rPr>
          <w:rFonts w:ascii="Arial" w:hAnsi="Arial" w:cs="Arial"/>
        </w:rPr>
      </w:pPr>
      <w:r w:rsidRPr="005A69A5">
        <w:rPr>
          <w:rFonts w:ascii="Arial" w:hAnsi="Arial" w:cs="Arial"/>
        </w:rPr>
        <w:t>● vasos ornamentais</w:t>
      </w:r>
      <w:r>
        <w:rPr>
          <w:rFonts w:ascii="Arial" w:hAnsi="Arial" w:cs="Arial"/>
        </w:rPr>
        <w:t>:</w:t>
      </w:r>
      <w:r w:rsidRPr="005A69A5">
        <w:rPr>
          <w:rFonts w:ascii="Arial" w:hAnsi="Arial" w:cs="Arial"/>
        </w:rPr>
        <w:t xml:space="preserve">                    27 UN</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p>
    <w:p w:rsidR="0090066C" w:rsidRPr="00775F17" w:rsidRDefault="0090066C" w:rsidP="0007383C">
      <w:pPr>
        <w:jc w:val="both"/>
        <w:rPr>
          <w:rFonts w:ascii="Arial" w:hAnsi="Arial" w:cs="Arial"/>
          <w:b/>
          <w:sz w:val="26"/>
          <w:szCs w:val="26"/>
        </w:rPr>
      </w:pPr>
      <w:r w:rsidRPr="008D75A8">
        <w:rPr>
          <w:rFonts w:ascii="Arial" w:hAnsi="Arial" w:cs="Arial"/>
          <w:b/>
          <w:sz w:val="28"/>
          <w:szCs w:val="28"/>
        </w:rPr>
        <w:t xml:space="preserve">26 - </w:t>
      </w:r>
      <w:r w:rsidRPr="00775F17">
        <w:rPr>
          <w:rFonts w:ascii="Arial" w:hAnsi="Arial" w:cs="Arial"/>
          <w:b/>
          <w:sz w:val="26"/>
          <w:szCs w:val="26"/>
          <w:u w:val="single"/>
        </w:rPr>
        <w:t>Atividades de copa</w:t>
      </w:r>
      <w:r w:rsidRPr="00775F17">
        <w:rPr>
          <w:rFonts w:ascii="Arial" w:hAnsi="Arial" w:cs="Arial"/>
          <w:b/>
          <w:sz w:val="26"/>
          <w:szCs w:val="26"/>
        </w:rPr>
        <w:t>:</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b/>
        </w:rPr>
      </w:pPr>
      <w:r w:rsidRPr="008D75A8">
        <w:rPr>
          <w:rFonts w:ascii="Arial" w:hAnsi="Arial" w:cs="Arial"/>
          <w:b/>
          <w:sz w:val="28"/>
          <w:szCs w:val="28"/>
        </w:rPr>
        <w:t>26.1 -</w:t>
      </w:r>
      <w:r w:rsidRPr="005A69A5">
        <w:rPr>
          <w:rFonts w:ascii="Arial" w:hAnsi="Arial" w:cs="Arial"/>
          <w:b/>
        </w:rPr>
        <w:t xml:space="preserve"> </w:t>
      </w:r>
      <w:r>
        <w:rPr>
          <w:rFonts w:ascii="Arial" w:hAnsi="Arial" w:cs="Arial"/>
          <w:b/>
        </w:rPr>
        <w:t>P</w:t>
      </w:r>
      <w:r w:rsidRPr="005A69A5">
        <w:rPr>
          <w:rFonts w:ascii="Arial" w:hAnsi="Arial" w:cs="Arial"/>
          <w:b/>
        </w:rPr>
        <w:t>rocedimentos:</w:t>
      </w:r>
    </w:p>
    <w:p w:rsidR="0090066C" w:rsidRPr="005A69A5" w:rsidRDefault="0090066C" w:rsidP="0007383C">
      <w:pPr>
        <w:spacing w:before="120"/>
        <w:jc w:val="both"/>
        <w:rPr>
          <w:rFonts w:ascii="Arial" w:hAnsi="Arial" w:cs="Arial"/>
        </w:rPr>
      </w:pPr>
      <w:r w:rsidRPr="005A69A5">
        <w:rPr>
          <w:rFonts w:ascii="Arial" w:hAnsi="Arial" w:cs="Arial"/>
        </w:rPr>
        <w:t>● controlar o recebimento de alimentos e materiais de copa;</w:t>
      </w:r>
    </w:p>
    <w:p w:rsidR="0090066C" w:rsidRPr="005A69A5" w:rsidRDefault="0090066C" w:rsidP="0007383C">
      <w:pPr>
        <w:spacing w:before="120"/>
        <w:jc w:val="both"/>
        <w:rPr>
          <w:rFonts w:ascii="Arial" w:hAnsi="Arial" w:cs="Arial"/>
        </w:rPr>
      </w:pPr>
      <w:r w:rsidRPr="005A69A5">
        <w:rPr>
          <w:rFonts w:ascii="Arial" w:hAnsi="Arial" w:cs="Arial"/>
        </w:rPr>
        <w:t>● fazer café e controlar, coordenar e efetivar sua distribuição;</w:t>
      </w:r>
    </w:p>
    <w:p w:rsidR="0090066C" w:rsidRDefault="0090066C" w:rsidP="0007383C">
      <w:pPr>
        <w:spacing w:before="120"/>
        <w:jc w:val="both"/>
        <w:rPr>
          <w:rFonts w:ascii="Arial" w:hAnsi="Arial" w:cs="Arial"/>
        </w:rPr>
      </w:pPr>
      <w:r w:rsidRPr="005A69A5">
        <w:rPr>
          <w:rFonts w:ascii="Arial" w:hAnsi="Arial" w:cs="Arial"/>
        </w:rPr>
        <w:t>● lavar vasilhames de copa.</w:t>
      </w:r>
    </w:p>
    <w:p w:rsidR="0090066C" w:rsidRDefault="0090066C" w:rsidP="0007383C">
      <w:pPr>
        <w:spacing w:before="120"/>
        <w:jc w:val="both"/>
        <w:rPr>
          <w:rFonts w:ascii="Arial" w:hAnsi="Arial" w:cs="Arial"/>
        </w:rPr>
      </w:pPr>
    </w:p>
    <w:p w:rsidR="0090066C" w:rsidRPr="005A69A5" w:rsidRDefault="0090066C" w:rsidP="0007383C">
      <w:pPr>
        <w:jc w:val="both"/>
        <w:rPr>
          <w:rFonts w:ascii="Arial" w:hAnsi="Arial" w:cs="Arial"/>
          <w:b/>
        </w:rPr>
      </w:pPr>
      <w:r w:rsidRPr="00CD57A0">
        <w:rPr>
          <w:rFonts w:ascii="Arial" w:hAnsi="Arial" w:cs="Arial"/>
          <w:b/>
          <w:sz w:val="28"/>
          <w:szCs w:val="28"/>
        </w:rPr>
        <w:t>2</w:t>
      </w:r>
      <w:r>
        <w:rPr>
          <w:rFonts w:ascii="Arial" w:hAnsi="Arial" w:cs="Arial"/>
          <w:b/>
          <w:sz w:val="28"/>
          <w:szCs w:val="28"/>
        </w:rPr>
        <w:t>6</w:t>
      </w:r>
      <w:r w:rsidRPr="00CD57A0">
        <w:rPr>
          <w:rFonts w:ascii="Arial" w:hAnsi="Arial" w:cs="Arial"/>
          <w:b/>
          <w:sz w:val="28"/>
          <w:szCs w:val="28"/>
        </w:rPr>
        <w:t>.2 -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xml:space="preserve">● </w:t>
      </w:r>
      <w:r>
        <w:rPr>
          <w:rFonts w:ascii="Arial" w:hAnsi="Arial" w:cs="Arial"/>
        </w:rPr>
        <w:t>diária</w:t>
      </w: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Default="0090066C" w:rsidP="0007383C">
      <w:pPr>
        <w:jc w:val="both"/>
        <w:rPr>
          <w:rFonts w:ascii="Arial" w:hAnsi="Arial" w:cs="Arial"/>
          <w:b/>
          <w:sz w:val="26"/>
          <w:szCs w:val="26"/>
        </w:rPr>
      </w:pPr>
      <w:r w:rsidRPr="008D75A8">
        <w:rPr>
          <w:rFonts w:ascii="Arial" w:hAnsi="Arial" w:cs="Arial"/>
          <w:b/>
          <w:sz w:val="28"/>
          <w:szCs w:val="28"/>
        </w:rPr>
        <w:t>27 -</w:t>
      </w:r>
      <w:r w:rsidRPr="005A69A5">
        <w:rPr>
          <w:rFonts w:ascii="Arial" w:hAnsi="Arial" w:cs="Arial"/>
          <w:b/>
        </w:rPr>
        <w:t xml:space="preserve"> </w:t>
      </w:r>
      <w:r w:rsidRPr="00775F17">
        <w:rPr>
          <w:rFonts w:ascii="Arial" w:hAnsi="Arial" w:cs="Arial"/>
          <w:b/>
          <w:sz w:val="26"/>
          <w:szCs w:val="26"/>
          <w:u w:val="single"/>
        </w:rPr>
        <w:t>Atividades do encarregado</w:t>
      </w:r>
      <w:r w:rsidRPr="00775F17">
        <w:rPr>
          <w:rFonts w:ascii="Arial" w:hAnsi="Arial" w:cs="Arial"/>
          <w:b/>
          <w:sz w:val="26"/>
          <w:szCs w:val="26"/>
        </w:rPr>
        <w:t>:</w:t>
      </w:r>
    </w:p>
    <w:p w:rsidR="0090066C" w:rsidRDefault="0090066C" w:rsidP="0007383C">
      <w:pPr>
        <w:jc w:val="both"/>
        <w:rPr>
          <w:rFonts w:ascii="Arial" w:hAnsi="Arial" w:cs="Arial"/>
          <w:b/>
          <w:sz w:val="26"/>
          <w:szCs w:val="26"/>
        </w:rPr>
      </w:pPr>
    </w:p>
    <w:p w:rsidR="0090066C" w:rsidRPr="005A69A5" w:rsidRDefault="0090066C" w:rsidP="0007383C">
      <w:pPr>
        <w:jc w:val="both"/>
        <w:rPr>
          <w:rFonts w:ascii="Arial" w:hAnsi="Arial" w:cs="Arial"/>
          <w:b/>
        </w:rPr>
      </w:pPr>
      <w:r w:rsidRPr="008D75A8">
        <w:rPr>
          <w:rFonts w:ascii="Arial" w:hAnsi="Arial" w:cs="Arial"/>
          <w:b/>
          <w:sz w:val="28"/>
          <w:szCs w:val="28"/>
        </w:rPr>
        <w:t>2</w:t>
      </w:r>
      <w:r>
        <w:rPr>
          <w:rFonts w:ascii="Arial" w:hAnsi="Arial" w:cs="Arial"/>
          <w:b/>
          <w:sz w:val="28"/>
          <w:szCs w:val="28"/>
        </w:rPr>
        <w:t>7</w:t>
      </w:r>
      <w:r w:rsidRPr="008D75A8">
        <w:rPr>
          <w:rFonts w:ascii="Arial" w:hAnsi="Arial" w:cs="Arial"/>
          <w:b/>
          <w:sz w:val="28"/>
          <w:szCs w:val="28"/>
        </w:rPr>
        <w:t>.1 -</w:t>
      </w:r>
      <w:r w:rsidRPr="005A69A5">
        <w:rPr>
          <w:rFonts w:ascii="Arial" w:hAnsi="Arial" w:cs="Arial"/>
          <w:b/>
        </w:rPr>
        <w:t xml:space="preserve"> </w:t>
      </w:r>
      <w:r>
        <w:rPr>
          <w:rFonts w:ascii="Arial" w:hAnsi="Arial" w:cs="Arial"/>
          <w:b/>
        </w:rPr>
        <w:t>P</w:t>
      </w:r>
      <w:r w:rsidRPr="005A69A5">
        <w:rPr>
          <w:rFonts w:ascii="Arial" w:hAnsi="Arial" w:cs="Arial"/>
          <w:b/>
        </w:rPr>
        <w:t>rocedimentos:</w:t>
      </w:r>
    </w:p>
    <w:p w:rsidR="0090066C" w:rsidRPr="005A69A5" w:rsidRDefault="0090066C" w:rsidP="0007383C">
      <w:pPr>
        <w:spacing w:before="120"/>
        <w:jc w:val="both"/>
        <w:rPr>
          <w:rFonts w:ascii="Arial" w:hAnsi="Arial" w:cs="Arial"/>
        </w:rPr>
      </w:pPr>
      <w:r w:rsidRPr="005A69A5">
        <w:rPr>
          <w:rFonts w:ascii="Arial" w:hAnsi="Arial" w:cs="Arial"/>
        </w:rPr>
        <w:lastRenderedPageBreak/>
        <w:t>● coordenar, controlar e avaliar a execução dos trabalhos conferidos aos demais profissionais alocados, utilizando, obrigatoriamente, o sistema de “check list” de serviços para cada profissional/setor</w:t>
      </w:r>
    </w:p>
    <w:p w:rsidR="0090066C" w:rsidRPr="005A69A5" w:rsidRDefault="0090066C" w:rsidP="0007383C">
      <w:pPr>
        <w:spacing w:before="120"/>
        <w:jc w:val="both"/>
        <w:rPr>
          <w:rFonts w:ascii="Arial" w:hAnsi="Arial" w:cs="Arial"/>
        </w:rPr>
      </w:pPr>
      <w:r w:rsidRPr="005A69A5">
        <w:rPr>
          <w:rFonts w:ascii="Arial" w:hAnsi="Arial" w:cs="Arial"/>
        </w:rPr>
        <w:t>● controlar a frequência, pontualidade e urbanidade dos demais profissionais alocados</w:t>
      </w:r>
    </w:p>
    <w:p w:rsidR="0090066C" w:rsidRDefault="0090066C" w:rsidP="0007383C">
      <w:pPr>
        <w:spacing w:before="120"/>
        <w:jc w:val="both"/>
        <w:rPr>
          <w:rFonts w:ascii="Arial" w:hAnsi="Arial" w:cs="Arial"/>
        </w:rPr>
      </w:pPr>
      <w:r w:rsidRPr="005A69A5">
        <w:rPr>
          <w:rFonts w:ascii="Arial" w:hAnsi="Arial" w:cs="Arial"/>
        </w:rPr>
        <w:t>● comunicar a CONTRATADA sobre a ocorrência de qualquer necessidade à execução dos serviços.</w:t>
      </w:r>
    </w:p>
    <w:p w:rsidR="0090066C" w:rsidRDefault="0090066C" w:rsidP="0007383C">
      <w:pPr>
        <w:spacing w:before="120"/>
        <w:jc w:val="both"/>
        <w:rPr>
          <w:rFonts w:ascii="Arial" w:hAnsi="Arial" w:cs="Arial"/>
        </w:rPr>
      </w:pPr>
    </w:p>
    <w:p w:rsidR="0090066C" w:rsidRPr="005A69A5" w:rsidRDefault="0090066C" w:rsidP="0007383C">
      <w:pPr>
        <w:jc w:val="both"/>
        <w:rPr>
          <w:rFonts w:ascii="Arial" w:hAnsi="Arial" w:cs="Arial"/>
          <w:b/>
        </w:rPr>
      </w:pPr>
      <w:r w:rsidRPr="00CD57A0">
        <w:rPr>
          <w:rFonts w:ascii="Arial" w:hAnsi="Arial" w:cs="Arial"/>
          <w:b/>
          <w:sz w:val="28"/>
          <w:szCs w:val="28"/>
        </w:rPr>
        <w:t>2</w:t>
      </w:r>
      <w:r>
        <w:rPr>
          <w:rFonts w:ascii="Arial" w:hAnsi="Arial" w:cs="Arial"/>
          <w:b/>
          <w:sz w:val="28"/>
          <w:szCs w:val="28"/>
        </w:rPr>
        <w:t>7</w:t>
      </w:r>
      <w:r w:rsidRPr="00CD57A0">
        <w:rPr>
          <w:rFonts w:ascii="Arial" w:hAnsi="Arial" w:cs="Arial"/>
          <w:b/>
          <w:sz w:val="28"/>
          <w:szCs w:val="28"/>
        </w:rPr>
        <w:t>.2 -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xml:space="preserve">● </w:t>
      </w:r>
      <w:r>
        <w:rPr>
          <w:rFonts w:ascii="Arial" w:hAnsi="Arial" w:cs="Arial"/>
        </w:rPr>
        <w:t>diária</w:t>
      </w:r>
    </w:p>
    <w:p w:rsidR="0090066C" w:rsidRPr="005A69A5" w:rsidRDefault="0090066C" w:rsidP="0007383C">
      <w:pPr>
        <w:jc w:val="both"/>
        <w:rPr>
          <w:rFonts w:ascii="Arial" w:hAnsi="Arial" w:cs="Arial"/>
          <w:b/>
        </w:rPr>
      </w:pPr>
    </w:p>
    <w:p w:rsidR="0090066C" w:rsidRPr="005A69A5" w:rsidRDefault="0090066C" w:rsidP="0007383C">
      <w:pPr>
        <w:jc w:val="both"/>
        <w:rPr>
          <w:rFonts w:ascii="Arial" w:hAnsi="Arial" w:cs="Arial"/>
          <w:b/>
        </w:rPr>
      </w:pPr>
    </w:p>
    <w:p w:rsidR="0090066C" w:rsidRDefault="0090066C" w:rsidP="0007383C">
      <w:pPr>
        <w:jc w:val="both"/>
        <w:rPr>
          <w:rFonts w:ascii="Arial" w:hAnsi="Arial" w:cs="Arial"/>
          <w:b/>
          <w:sz w:val="26"/>
          <w:szCs w:val="26"/>
        </w:rPr>
      </w:pPr>
      <w:r w:rsidRPr="008D75A8">
        <w:rPr>
          <w:rFonts w:ascii="Arial" w:hAnsi="Arial" w:cs="Arial"/>
          <w:b/>
          <w:sz w:val="28"/>
          <w:szCs w:val="28"/>
        </w:rPr>
        <w:t>28 -</w:t>
      </w:r>
      <w:r w:rsidRPr="005A69A5">
        <w:rPr>
          <w:rFonts w:ascii="Arial" w:hAnsi="Arial" w:cs="Arial"/>
          <w:b/>
        </w:rPr>
        <w:t xml:space="preserve"> </w:t>
      </w:r>
      <w:r w:rsidRPr="00775F17">
        <w:rPr>
          <w:rFonts w:ascii="Arial" w:hAnsi="Arial" w:cs="Arial"/>
          <w:b/>
          <w:sz w:val="26"/>
          <w:szCs w:val="26"/>
          <w:u w:val="single"/>
        </w:rPr>
        <w:t>Atividades do ajudante de serviços gerais</w:t>
      </w:r>
      <w:r w:rsidRPr="00775F17">
        <w:rPr>
          <w:rFonts w:ascii="Arial" w:hAnsi="Arial" w:cs="Arial"/>
          <w:b/>
          <w:sz w:val="26"/>
          <w:szCs w:val="26"/>
        </w:rPr>
        <w:t>:</w:t>
      </w:r>
    </w:p>
    <w:p w:rsidR="0090066C" w:rsidRDefault="0090066C" w:rsidP="0007383C">
      <w:pPr>
        <w:jc w:val="both"/>
        <w:rPr>
          <w:rFonts w:ascii="Arial" w:hAnsi="Arial" w:cs="Arial"/>
          <w:b/>
          <w:sz w:val="26"/>
          <w:szCs w:val="26"/>
        </w:rPr>
      </w:pPr>
    </w:p>
    <w:p w:rsidR="0090066C" w:rsidRPr="00775F17" w:rsidRDefault="0090066C" w:rsidP="0007383C">
      <w:pPr>
        <w:jc w:val="both"/>
        <w:rPr>
          <w:rFonts w:ascii="Arial" w:hAnsi="Arial" w:cs="Arial"/>
          <w:b/>
          <w:sz w:val="26"/>
          <w:szCs w:val="26"/>
        </w:rPr>
      </w:pPr>
      <w:r w:rsidRPr="008D75A8">
        <w:rPr>
          <w:rFonts w:ascii="Arial" w:hAnsi="Arial" w:cs="Arial"/>
          <w:b/>
          <w:sz w:val="28"/>
          <w:szCs w:val="28"/>
        </w:rPr>
        <w:t>2</w:t>
      </w:r>
      <w:r>
        <w:rPr>
          <w:rFonts w:ascii="Arial" w:hAnsi="Arial" w:cs="Arial"/>
          <w:b/>
          <w:sz w:val="28"/>
          <w:szCs w:val="28"/>
        </w:rPr>
        <w:t>8</w:t>
      </w:r>
      <w:r w:rsidRPr="008D75A8">
        <w:rPr>
          <w:rFonts w:ascii="Arial" w:hAnsi="Arial" w:cs="Arial"/>
          <w:b/>
          <w:sz w:val="28"/>
          <w:szCs w:val="28"/>
        </w:rPr>
        <w:t>.1 -</w:t>
      </w:r>
      <w:r w:rsidRPr="005A69A5">
        <w:rPr>
          <w:rFonts w:ascii="Arial" w:hAnsi="Arial" w:cs="Arial"/>
          <w:b/>
        </w:rPr>
        <w:t xml:space="preserve"> </w:t>
      </w:r>
      <w:r>
        <w:rPr>
          <w:rFonts w:ascii="Arial" w:hAnsi="Arial" w:cs="Arial"/>
          <w:b/>
        </w:rPr>
        <w:t>P</w:t>
      </w:r>
      <w:r w:rsidRPr="005A69A5">
        <w:rPr>
          <w:rFonts w:ascii="Arial" w:hAnsi="Arial" w:cs="Arial"/>
          <w:b/>
        </w:rPr>
        <w:t>rocedimentos:</w:t>
      </w:r>
    </w:p>
    <w:p w:rsidR="0090066C" w:rsidRPr="005A69A5" w:rsidRDefault="0090066C" w:rsidP="0007383C">
      <w:pPr>
        <w:spacing w:before="120"/>
        <w:jc w:val="both"/>
        <w:rPr>
          <w:rFonts w:ascii="Arial" w:hAnsi="Arial" w:cs="Arial"/>
        </w:rPr>
      </w:pPr>
      <w:r w:rsidRPr="005A69A5">
        <w:rPr>
          <w:rFonts w:ascii="Arial" w:hAnsi="Arial" w:cs="Arial"/>
        </w:rPr>
        <w:t>● carregar móveis, equipamentos, material e objetos diversos</w:t>
      </w:r>
    </w:p>
    <w:p w:rsidR="0090066C" w:rsidRPr="005A69A5" w:rsidRDefault="0090066C" w:rsidP="0007383C">
      <w:pPr>
        <w:spacing w:before="120"/>
        <w:jc w:val="both"/>
        <w:rPr>
          <w:rFonts w:ascii="Arial" w:hAnsi="Arial" w:cs="Arial"/>
        </w:rPr>
      </w:pPr>
      <w:r w:rsidRPr="005A69A5">
        <w:rPr>
          <w:rFonts w:ascii="Arial" w:hAnsi="Arial" w:cs="Arial"/>
        </w:rPr>
        <w:t>● distribuir correspondências e documentos nas dependências internas da CMBH</w:t>
      </w:r>
    </w:p>
    <w:p w:rsidR="0090066C" w:rsidRDefault="0090066C" w:rsidP="0007383C">
      <w:pPr>
        <w:spacing w:before="120"/>
        <w:jc w:val="both"/>
        <w:rPr>
          <w:rFonts w:ascii="Arial" w:hAnsi="Arial" w:cs="Arial"/>
        </w:rPr>
      </w:pPr>
      <w:r w:rsidRPr="005A69A5">
        <w:rPr>
          <w:rFonts w:ascii="Arial" w:hAnsi="Arial" w:cs="Arial"/>
        </w:rPr>
        <w:t>● desenvolver outras atividades de apoio geral e que não demandem conhecimento específico.</w:t>
      </w:r>
    </w:p>
    <w:p w:rsidR="0090066C" w:rsidRDefault="0090066C" w:rsidP="0007383C">
      <w:pPr>
        <w:spacing w:before="120"/>
        <w:jc w:val="both"/>
        <w:rPr>
          <w:rFonts w:ascii="Arial" w:hAnsi="Arial" w:cs="Arial"/>
        </w:rPr>
      </w:pPr>
    </w:p>
    <w:p w:rsidR="0090066C" w:rsidRPr="005A69A5" w:rsidRDefault="0090066C" w:rsidP="0007383C">
      <w:pPr>
        <w:jc w:val="both"/>
        <w:rPr>
          <w:rFonts w:ascii="Arial" w:hAnsi="Arial" w:cs="Arial"/>
          <w:b/>
        </w:rPr>
      </w:pPr>
      <w:r w:rsidRPr="00CD57A0">
        <w:rPr>
          <w:rFonts w:ascii="Arial" w:hAnsi="Arial" w:cs="Arial"/>
          <w:b/>
          <w:sz w:val="28"/>
          <w:szCs w:val="28"/>
        </w:rPr>
        <w:t>2</w:t>
      </w:r>
      <w:r>
        <w:rPr>
          <w:rFonts w:ascii="Arial" w:hAnsi="Arial" w:cs="Arial"/>
          <w:b/>
          <w:sz w:val="28"/>
          <w:szCs w:val="28"/>
        </w:rPr>
        <w:t>8</w:t>
      </w:r>
      <w:r w:rsidRPr="00CD57A0">
        <w:rPr>
          <w:rFonts w:ascii="Arial" w:hAnsi="Arial" w:cs="Arial"/>
          <w:b/>
          <w:sz w:val="28"/>
          <w:szCs w:val="28"/>
        </w:rPr>
        <w:t>.2 -</w:t>
      </w:r>
      <w:r w:rsidRPr="005A69A5">
        <w:rPr>
          <w:rFonts w:ascii="Arial" w:hAnsi="Arial" w:cs="Arial"/>
          <w:b/>
        </w:rPr>
        <w:t xml:space="preserve"> </w:t>
      </w:r>
      <w:r>
        <w:rPr>
          <w:rFonts w:ascii="Arial" w:hAnsi="Arial" w:cs="Arial"/>
          <w:b/>
        </w:rPr>
        <w:t>P</w:t>
      </w:r>
      <w:r w:rsidRPr="005A69A5">
        <w:rPr>
          <w:rFonts w:ascii="Arial" w:hAnsi="Arial" w:cs="Arial"/>
          <w:b/>
        </w:rPr>
        <w:t>eriodicidade:</w:t>
      </w:r>
    </w:p>
    <w:p w:rsidR="0090066C" w:rsidRPr="005A69A5" w:rsidRDefault="0090066C" w:rsidP="0007383C">
      <w:pPr>
        <w:spacing w:before="120"/>
        <w:jc w:val="both"/>
        <w:rPr>
          <w:rFonts w:ascii="Arial" w:hAnsi="Arial" w:cs="Arial"/>
        </w:rPr>
      </w:pPr>
      <w:r w:rsidRPr="005A69A5">
        <w:rPr>
          <w:rFonts w:ascii="Arial" w:hAnsi="Arial" w:cs="Arial"/>
        </w:rPr>
        <w:t xml:space="preserve">● </w:t>
      </w:r>
      <w:r>
        <w:rPr>
          <w:rFonts w:ascii="Arial" w:hAnsi="Arial" w:cs="Arial"/>
        </w:rPr>
        <w:t>sempre que necessário</w:t>
      </w:r>
    </w:p>
    <w:p w:rsidR="0090066C" w:rsidRPr="005A69A5" w:rsidRDefault="0090066C" w:rsidP="0007383C">
      <w:pPr>
        <w:spacing w:before="120"/>
        <w:jc w:val="both"/>
        <w:rPr>
          <w:rFonts w:ascii="Arial" w:hAnsi="Arial" w:cs="Arial"/>
        </w:rPr>
      </w:pPr>
    </w:p>
    <w:p w:rsidR="0090066C" w:rsidRPr="005A69A5" w:rsidRDefault="0090066C" w:rsidP="0007383C">
      <w:pPr>
        <w:jc w:val="both"/>
        <w:rPr>
          <w:rFonts w:ascii="Arial" w:hAnsi="Arial" w:cs="Arial"/>
        </w:rPr>
      </w:pPr>
    </w:p>
    <w:p w:rsidR="0090066C" w:rsidRPr="005A69A5" w:rsidRDefault="0090066C" w:rsidP="0007383C">
      <w:pPr>
        <w:jc w:val="both"/>
        <w:rPr>
          <w:rFonts w:ascii="Arial" w:hAnsi="Arial" w:cs="Arial"/>
        </w:rPr>
      </w:pPr>
    </w:p>
    <w:p w:rsidR="0090066C" w:rsidRDefault="0090066C" w:rsidP="0007383C">
      <w:pPr>
        <w:numPr>
          <w:ilvl w:val="12"/>
          <w:numId w:val="0"/>
        </w:numPr>
        <w:jc w:val="both"/>
        <w:rPr>
          <w:rFonts w:ascii="Arial" w:hAnsi="Arial" w:cs="Arial"/>
        </w:rPr>
      </w:pPr>
      <w:r w:rsidRPr="005A69A5">
        <w:rPr>
          <w:rFonts w:ascii="Arial" w:hAnsi="Arial" w:cs="Arial"/>
        </w:rPr>
        <w:br w:type="page"/>
      </w:r>
    </w:p>
    <w:p w:rsidR="0090066C" w:rsidRPr="005A69A5" w:rsidRDefault="0090066C" w:rsidP="0007383C">
      <w:pPr>
        <w:pStyle w:val="LINHA"/>
        <w:pBdr>
          <w:top w:val="single" w:sz="6" w:space="1" w:color="auto"/>
          <w:left w:val="single" w:sz="6" w:space="4" w:color="auto"/>
          <w:bottom w:val="single" w:sz="6" w:space="1" w:color="auto"/>
          <w:right w:val="single" w:sz="6" w:space="4" w:color="auto"/>
        </w:pBdr>
        <w:shd w:val="clear" w:color="auto" w:fill="CCCCCC"/>
        <w:jc w:val="center"/>
        <w:rPr>
          <w:rFonts w:ascii="Arial" w:hAnsi="Arial"/>
          <w:sz w:val="28"/>
          <w:szCs w:val="28"/>
        </w:rPr>
      </w:pPr>
      <w:r w:rsidRPr="005A69A5">
        <w:rPr>
          <w:rFonts w:ascii="Arial" w:hAnsi="Arial"/>
          <w:b/>
          <w:sz w:val="28"/>
          <w:szCs w:val="28"/>
        </w:rPr>
        <w:t>ANEXO II</w:t>
      </w:r>
      <w:r>
        <w:rPr>
          <w:rFonts w:ascii="Arial" w:hAnsi="Arial"/>
          <w:b/>
          <w:sz w:val="28"/>
          <w:szCs w:val="28"/>
        </w:rPr>
        <w:t>I</w:t>
      </w:r>
      <w:r w:rsidRPr="005A69A5">
        <w:rPr>
          <w:rFonts w:ascii="Arial" w:hAnsi="Arial"/>
          <w:b/>
          <w:sz w:val="28"/>
          <w:szCs w:val="28"/>
        </w:rPr>
        <w:t xml:space="preserve"> DO </w:t>
      </w:r>
      <w:r>
        <w:rPr>
          <w:rFonts w:ascii="Arial" w:hAnsi="Arial"/>
          <w:b/>
          <w:sz w:val="28"/>
          <w:szCs w:val="28"/>
        </w:rPr>
        <w:t>CONTRATO</w:t>
      </w:r>
    </w:p>
    <w:p w:rsidR="0090066C" w:rsidRPr="00B8495A" w:rsidRDefault="0090066C" w:rsidP="0007383C">
      <w:pPr>
        <w:pStyle w:val="LINHA"/>
        <w:pBdr>
          <w:top w:val="single" w:sz="6" w:space="1" w:color="auto"/>
          <w:left w:val="single" w:sz="6" w:space="4" w:color="auto"/>
          <w:bottom w:val="single" w:sz="6" w:space="1" w:color="auto"/>
          <w:right w:val="single" w:sz="6" w:space="4" w:color="auto"/>
        </w:pBdr>
        <w:shd w:val="clear" w:color="auto" w:fill="CCCCCC"/>
        <w:jc w:val="center"/>
        <w:rPr>
          <w:rFonts w:ascii="Arial" w:hAnsi="Arial"/>
          <w:sz w:val="28"/>
          <w:szCs w:val="28"/>
        </w:rPr>
      </w:pPr>
      <w:r w:rsidRPr="005A69A5">
        <w:rPr>
          <w:rFonts w:ascii="Arial" w:hAnsi="Arial"/>
          <w:b/>
          <w:sz w:val="28"/>
          <w:szCs w:val="28"/>
        </w:rPr>
        <w:t>- RELAÇÃO</w:t>
      </w:r>
      <w:r>
        <w:rPr>
          <w:rFonts w:ascii="Arial" w:hAnsi="Arial"/>
          <w:b/>
          <w:sz w:val="28"/>
          <w:szCs w:val="28"/>
        </w:rPr>
        <w:t xml:space="preserve"> ESTIMADA DE MATERIAL E DE UTENSÍLIOS</w:t>
      </w:r>
      <w:r w:rsidRPr="005A69A5">
        <w:rPr>
          <w:rFonts w:ascii="Arial" w:hAnsi="Arial"/>
          <w:b/>
          <w:sz w:val="28"/>
          <w:szCs w:val="28"/>
        </w:rPr>
        <w:t xml:space="preserve"> -</w:t>
      </w:r>
    </w:p>
    <w:p w:rsidR="0090066C" w:rsidRDefault="0090066C" w:rsidP="0007383C">
      <w:pPr>
        <w:numPr>
          <w:ilvl w:val="12"/>
          <w:numId w:val="0"/>
        </w:numPr>
        <w:jc w:val="both"/>
        <w:rPr>
          <w:rFonts w:ascii="Arial" w:hAnsi="Arial" w:cs="Arial"/>
          <w:highlight w:val="yellow"/>
        </w:rPr>
      </w:pPr>
    </w:p>
    <w:p w:rsidR="0090066C" w:rsidRPr="00200B8C" w:rsidRDefault="0090066C" w:rsidP="0007383C">
      <w:pPr>
        <w:pStyle w:val="Ttulo1"/>
        <w:jc w:val="center"/>
        <w:rPr>
          <w:sz w:val="27"/>
          <w:szCs w:val="27"/>
          <w:highlight w:val="yellow"/>
          <w:u w:val="single"/>
        </w:rPr>
      </w:pPr>
    </w:p>
    <w:p w:rsidR="0090066C" w:rsidRDefault="0090066C" w:rsidP="0007383C">
      <w:pPr>
        <w:pStyle w:val="Ttulo1"/>
        <w:jc w:val="center"/>
        <w:rPr>
          <w:sz w:val="27"/>
          <w:szCs w:val="27"/>
          <w:u w:val="single"/>
        </w:rPr>
      </w:pPr>
      <w:r w:rsidRPr="00ED6F89">
        <w:rPr>
          <w:sz w:val="27"/>
          <w:szCs w:val="27"/>
          <w:u w:val="single"/>
        </w:rPr>
        <w:t xml:space="preserve">QUADRO </w:t>
      </w:r>
      <w:r>
        <w:rPr>
          <w:sz w:val="27"/>
          <w:szCs w:val="27"/>
          <w:u w:val="single"/>
        </w:rPr>
        <w:t>1</w:t>
      </w:r>
    </w:p>
    <w:p w:rsidR="0090066C" w:rsidRPr="003E0755" w:rsidRDefault="0090066C" w:rsidP="0007383C"/>
    <w:p w:rsidR="0090066C" w:rsidRPr="00ED6F89" w:rsidRDefault="0090066C" w:rsidP="0007383C">
      <w:pPr>
        <w:pStyle w:val="Ttulo1"/>
        <w:jc w:val="center"/>
        <w:rPr>
          <w:sz w:val="27"/>
          <w:szCs w:val="27"/>
        </w:rPr>
      </w:pPr>
      <w:r w:rsidRPr="003E0755">
        <w:rPr>
          <w:sz w:val="27"/>
          <w:szCs w:val="27"/>
        </w:rPr>
        <w:t xml:space="preserve">- </w:t>
      </w:r>
      <w:r w:rsidRPr="003E0755">
        <w:rPr>
          <w:sz w:val="27"/>
          <w:szCs w:val="27"/>
          <w:u w:val="single"/>
        </w:rPr>
        <w:t>RELAÇÃO ESTIMADA DE MATERIAL</w:t>
      </w:r>
      <w:r w:rsidRPr="003E0755">
        <w:rPr>
          <w:sz w:val="27"/>
          <w:szCs w:val="27"/>
        </w:rPr>
        <w:t xml:space="preserve"> -</w:t>
      </w:r>
    </w:p>
    <w:p w:rsidR="0090066C" w:rsidRPr="00200B8C" w:rsidRDefault="0090066C" w:rsidP="0007383C">
      <w:pPr>
        <w:jc w:val="both"/>
        <w:rPr>
          <w:rFonts w:ascii="Arial" w:hAnsi="Arial" w:cs="Arial"/>
          <w:highlight w:val="yellow"/>
        </w:rPr>
      </w:pPr>
    </w:p>
    <w:p w:rsidR="0090066C" w:rsidRPr="00200B8C" w:rsidRDefault="0090066C" w:rsidP="0007383C">
      <w:pPr>
        <w:jc w:val="both"/>
        <w:rPr>
          <w:rFonts w:ascii="Arial" w:hAnsi="Arial" w:cs="Arial"/>
          <w:highlight w:val="yellow"/>
        </w:rPr>
      </w:pPr>
    </w:p>
    <w:tbl>
      <w:tblPr>
        <w:tblW w:w="9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firstRow="1" w:lastRow="0" w:firstColumn="1" w:lastColumn="0" w:noHBand="0" w:noVBand="0"/>
      </w:tblPr>
      <w:tblGrid>
        <w:gridCol w:w="3872"/>
        <w:gridCol w:w="5776"/>
      </w:tblGrid>
      <w:tr w:rsidR="0090066C" w:rsidRPr="00200B8C" w:rsidTr="001B3D85">
        <w:trPr>
          <w:tblHeader/>
        </w:trPr>
        <w:tc>
          <w:tcPr>
            <w:tcW w:w="3872" w:type="dxa"/>
            <w:tcBorders>
              <w:top w:val="single" w:sz="18" w:space="0" w:color="auto"/>
              <w:left w:val="single" w:sz="18" w:space="0" w:color="auto"/>
              <w:bottom w:val="single" w:sz="18" w:space="0" w:color="auto"/>
              <w:right w:val="single" w:sz="18" w:space="0" w:color="auto"/>
            </w:tcBorders>
            <w:shd w:val="clear" w:color="auto" w:fill="D9D9D9"/>
            <w:vAlign w:val="center"/>
          </w:tcPr>
          <w:p w:rsidR="0090066C" w:rsidRPr="00ED6F89" w:rsidRDefault="0090066C" w:rsidP="001B3D85">
            <w:pPr>
              <w:spacing w:before="80" w:after="80"/>
              <w:jc w:val="center"/>
              <w:rPr>
                <w:rFonts w:ascii="Arial" w:hAnsi="Arial" w:cs="Arial"/>
                <w:b/>
              </w:rPr>
            </w:pPr>
            <w:r w:rsidRPr="00ED6F89">
              <w:rPr>
                <w:rFonts w:ascii="Arial" w:hAnsi="Arial" w:cs="Arial"/>
                <w:b/>
              </w:rPr>
              <w:t>QUANTITATIVO MENSAL ESTIMADO</w:t>
            </w:r>
          </w:p>
        </w:tc>
        <w:tc>
          <w:tcPr>
            <w:tcW w:w="5776" w:type="dxa"/>
            <w:tcBorders>
              <w:top w:val="single" w:sz="18" w:space="0" w:color="auto"/>
              <w:left w:val="single" w:sz="18" w:space="0" w:color="auto"/>
              <w:bottom w:val="single" w:sz="18" w:space="0" w:color="auto"/>
              <w:right w:val="single" w:sz="18" w:space="0" w:color="auto"/>
            </w:tcBorders>
            <w:shd w:val="clear" w:color="auto" w:fill="D9D9D9"/>
            <w:vAlign w:val="center"/>
          </w:tcPr>
          <w:p w:rsidR="0090066C" w:rsidRPr="00ED6F89" w:rsidRDefault="0090066C" w:rsidP="001B3D85">
            <w:pPr>
              <w:spacing w:before="80" w:after="80"/>
              <w:jc w:val="center"/>
              <w:rPr>
                <w:rFonts w:ascii="Arial" w:hAnsi="Arial" w:cs="Arial"/>
                <w:b/>
              </w:rPr>
            </w:pPr>
            <w:r w:rsidRPr="00ED6F89">
              <w:rPr>
                <w:rFonts w:ascii="Arial" w:hAnsi="Arial" w:cs="Arial"/>
                <w:b/>
              </w:rPr>
              <w:t>MATERIAL</w:t>
            </w:r>
          </w:p>
        </w:tc>
      </w:tr>
      <w:tr w:rsidR="0090066C" w:rsidRPr="00200B8C" w:rsidTr="001B3D85">
        <w:tc>
          <w:tcPr>
            <w:tcW w:w="3872" w:type="dxa"/>
            <w:tcBorders>
              <w:top w:val="single" w:sz="18" w:space="0" w:color="auto"/>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100 litros</w:t>
            </w:r>
          </w:p>
        </w:tc>
        <w:tc>
          <w:tcPr>
            <w:tcW w:w="5776" w:type="dxa"/>
            <w:tcBorders>
              <w:top w:val="single" w:sz="18" w:space="0" w:color="auto"/>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Sabão líquido concentrado</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145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Cloro concentrado</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60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Cloro concentrado a 1%</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80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Desinfetante concentrado</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4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Limpador de metais</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5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Lustra móveis</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40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Limpador multiuso concentrado</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80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Removedor de cera</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100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Cera líquida concentrada</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40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Álcool gel</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80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Álcool líquido 70%</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6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Produto concentrado para limpar carpete</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60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Tira-ferrugem</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20 pacotes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Estopa</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1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Glicerina</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80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Inibidor de odores</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20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Limpa vidros</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30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Selador para piso</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15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Limpa pedras</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3 frascos de 500 ml cada</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Brilha inox</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40 frascos de 500 ml cada</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Detergente líquido neutro</w:t>
            </w:r>
          </w:p>
        </w:tc>
      </w:tr>
      <w:tr w:rsidR="0090066C" w:rsidRPr="00200B8C" w:rsidTr="001B3D85">
        <w:tc>
          <w:tcPr>
            <w:tcW w:w="3872" w:type="dxa"/>
            <w:tcBorders>
              <w:left w:val="single" w:sz="18" w:space="0" w:color="auto"/>
              <w:right w:val="single" w:sz="18" w:space="0" w:color="auto"/>
            </w:tcBorders>
            <w:vAlign w:val="center"/>
          </w:tcPr>
          <w:p w:rsidR="0090066C" w:rsidRPr="00ED6F89" w:rsidRDefault="0090066C" w:rsidP="001B3D85">
            <w:pPr>
              <w:spacing w:before="80" w:after="80"/>
              <w:jc w:val="center"/>
              <w:rPr>
                <w:rFonts w:ascii="Arial" w:hAnsi="Arial" w:cs="Arial"/>
              </w:rPr>
            </w:pPr>
            <w:r w:rsidRPr="00ED6F89">
              <w:rPr>
                <w:rFonts w:ascii="Arial" w:hAnsi="Arial" w:cs="Arial"/>
              </w:rPr>
              <w:lastRenderedPageBreak/>
              <w:t>6 unidades de 200 gramas cada</w:t>
            </w:r>
          </w:p>
        </w:tc>
        <w:tc>
          <w:tcPr>
            <w:tcW w:w="5776" w:type="dxa"/>
            <w:tcBorders>
              <w:left w:val="single" w:sz="18" w:space="0" w:color="auto"/>
              <w:right w:val="single" w:sz="18" w:space="0" w:color="auto"/>
            </w:tcBorders>
            <w:vAlign w:val="center"/>
          </w:tcPr>
          <w:p w:rsidR="0090066C" w:rsidRPr="00ED6F89" w:rsidRDefault="0090066C" w:rsidP="001B3D85">
            <w:pPr>
              <w:spacing w:before="80" w:after="80"/>
              <w:jc w:val="center"/>
              <w:rPr>
                <w:rFonts w:ascii="Arial" w:hAnsi="Arial" w:cs="Arial"/>
              </w:rPr>
            </w:pPr>
            <w:r w:rsidRPr="00ED6F89">
              <w:rPr>
                <w:rFonts w:ascii="Arial" w:hAnsi="Arial" w:cs="Arial"/>
              </w:rPr>
              <w:t>Sabão em barra, glicerinado</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40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Desengraxante</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120 unidades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Bucha dupla-face</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20 pacotes com 8 unidades cada</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Esponja de aço</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1 pacote</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Palha de aço nº 0</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30 quilos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Areia para cinzeiro de corredor</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70 peças de 70 cm x 50 cm cada</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Pano - flanela branca</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85 peças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Pano de chão “22 batidas”</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200 unidades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Desodorizante em gel para vaso sanitário</w:t>
            </w:r>
          </w:p>
        </w:tc>
      </w:tr>
      <w:tr w:rsidR="0090066C" w:rsidRPr="00200B8C" w:rsidTr="001B3D85">
        <w:tc>
          <w:tcPr>
            <w:tcW w:w="3872"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60 litros</w:t>
            </w:r>
          </w:p>
        </w:tc>
        <w:tc>
          <w:tcPr>
            <w:tcW w:w="5776" w:type="dxa"/>
            <w:tcBorders>
              <w:left w:val="single" w:sz="18" w:space="0" w:color="auto"/>
              <w:right w:val="single" w:sz="18" w:space="0" w:color="auto"/>
            </w:tcBorders>
          </w:tcPr>
          <w:p w:rsidR="0090066C" w:rsidRPr="00ED6F89" w:rsidRDefault="0090066C" w:rsidP="001B3D85">
            <w:pPr>
              <w:spacing w:before="80" w:after="80"/>
              <w:jc w:val="center"/>
              <w:rPr>
                <w:rFonts w:ascii="Arial" w:hAnsi="Arial" w:cs="Arial"/>
              </w:rPr>
            </w:pPr>
            <w:r w:rsidRPr="00ED6F89">
              <w:rPr>
                <w:rFonts w:ascii="Arial" w:hAnsi="Arial" w:cs="Arial"/>
              </w:rPr>
              <w:t>Desincrustante</w:t>
            </w:r>
          </w:p>
        </w:tc>
      </w:tr>
      <w:tr w:rsidR="0090066C" w:rsidRPr="00200B8C" w:rsidTr="001B3D85">
        <w:tc>
          <w:tcPr>
            <w:tcW w:w="3872" w:type="dxa"/>
            <w:tcBorders>
              <w:left w:val="single" w:sz="18" w:space="0" w:color="auto"/>
              <w:right w:val="single" w:sz="18" w:space="0" w:color="auto"/>
            </w:tcBorders>
            <w:vAlign w:val="center"/>
          </w:tcPr>
          <w:p w:rsidR="0090066C" w:rsidRPr="00ED6F89" w:rsidRDefault="0090066C" w:rsidP="001B3D85">
            <w:pPr>
              <w:spacing w:before="80" w:after="80"/>
              <w:jc w:val="center"/>
              <w:rPr>
                <w:rFonts w:ascii="Arial" w:hAnsi="Arial" w:cs="Arial"/>
                <w:bCs/>
              </w:rPr>
            </w:pPr>
            <w:r w:rsidRPr="00ED6F89">
              <w:rPr>
                <w:rFonts w:ascii="Arial" w:hAnsi="Arial" w:cs="Arial"/>
                <w:bCs/>
              </w:rPr>
              <w:t>4 centos</w:t>
            </w:r>
          </w:p>
        </w:tc>
        <w:tc>
          <w:tcPr>
            <w:tcW w:w="5776" w:type="dxa"/>
            <w:tcBorders>
              <w:left w:val="single" w:sz="18" w:space="0" w:color="auto"/>
              <w:right w:val="single" w:sz="18" w:space="0" w:color="auto"/>
            </w:tcBorders>
            <w:vAlign w:val="center"/>
          </w:tcPr>
          <w:p w:rsidR="0090066C" w:rsidRPr="00ED6F89" w:rsidRDefault="0090066C" w:rsidP="001B3D85">
            <w:pPr>
              <w:spacing w:before="80" w:after="80"/>
              <w:jc w:val="center"/>
              <w:rPr>
                <w:rFonts w:ascii="Arial" w:hAnsi="Arial" w:cs="Arial"/>
                <w:bCs/>
              </w:rPr>
            </w:pPr>
            <w:r w:rsidRPr="00ED6F89">
              <w:rPr>
                <w:rFonts w:ascii="Arial" w:hAnsi="Arial" w:cs="Arial"/>
                <w:bCs/>
              </w:rPr>
              <w:t>Saco plástico para lixo hospitalar, branco leitoso, capacidade para 30 litros, espessura de 1,2 mm, com os seguintes dizeres escritos na cor preta: ”Resíduos Infectantes”</w:t>
            </w:r>
          </w:p>
        </w:tc>
      </w:tr>
      <w:tr w:rsidR="0090066C" w:rsidRPr="00200B8C" w:rsidTr="001B3D85">
        <w:tc>
          <w:tcPr>
            <w:tcW w:w="3872" w:type="dxa"/>
            <w:tcBorders>
              <w:left w:val="single" w:sz="18" w:space="0" w:color="auto"/>
              <w:right w:val="single" w:sz="18" w:space="0" w:color="auto"/>
            </w:tcBorders>
            <w:vAlign w:val="center"/>
          </w:tcPr>
          <w:p w:rsidR="0090066C" w:rsidRPr="00ED6F89" w:rsidRDefault="0090066C" w:rsidP="001B3D85">
            <w:pPr>
              <w:spacing w:before="80" w:after="80"/>
              <w:jc w:val="center"/>
              <w:rPr>
                <w:rFonts w:ascii="Arial" w:hAnsi="Arial" w:cs="Arial"/>
              </w:rPr>
            </w:pPr>
            <w:r w:rsidRPr="00ED6F89">
              <w:rPr>
                <w:rFonts w:ascii="Arial" w:hAnsi="Arial" w:cs="Arial"/>
                <w:bCs/>
              </w:rPr>
              <w:t>30 centos</w:t>
            </w:r>
          </w:p>
        </w:tc>
        <w:tc>
          <w:tcPr>
            <w:tcW w:w="5776" w:type="dxa"/>
            <w:tcBorders>
              <w:left w:val="single" w:sz="18" w:space="0" w:color="auto"/>
            </w:tcBorders>
            <w:vAlign w:val="center"/>
          </w:tcPr>
          <w:p w:rsidR="0090066C" w:rsidRPr="00ED6F89" w:rsidRDefault="0090066C" w:rsidP="001B3D85">
            <w:pPr>
              <w:spacing w:before="80" w:after="80"/>
              <w:jc w:val="center"/>
              <w:rPr>
                <w:rFonts w:ascii="Arial" w:hAnsi="Arial" w:cs="Arial"/>
              </w:rPr>
            </w:pPr>
            <w:r w:rsidRPr="00ED6F89">
              <w:rPr>
                <w:rFonts w:ascii="Arial" w:hAnsi="Arial" w:cs="Arial"/>
                <w:bCs/>
              </w:rPr>
              <w:t>Saco plástico para lixo, cor azul, capacidade para 40 litros, espessura de 0,6 mm</w:t>
            </w:r>
          </w:p>
        </w:tc>
      </w:tr>
      <w:tr w:rsidR="0090066C" w:rsidRPr="00200B8C" w:rsidTr="001B3D85">
        <w:tc>
          <w:tcPr>
            <w:tcW w:w="3872" w:type="dxa"/>
            <w:tcBorders>
              <w:left w:val="single" w:sz="18" w:space="0" w:color="auto"/>
              <w:right w:val="single" w:sz="18" w:space="0" w:color="auto"/>
            </w:tcBorders>
            <w:vAlign w:val="center"/>
          </w:tcPr>
          <w:p w:rsidR="0090066C" w:rsidRPr="00ED6F89" w:rsidRDefault="0090066C" w:rsidP="001B3D85">
            <w:pPr>
              <w:spacing w:before="80" w:after="80"/>
              <w:jc w:val="center"/>
              <w:rPr>
                <w:rFonts w:ascii="Arial" w:hAnsi="Arial" w:cs="Arial"/>
                <w:bCs/>
              </w:rPr>
            </w:pPr>
            <w:r w:rsidRPr="00ED6F89">
              <w:rPr>
                <w:rFonts w:ascii="Arial" w:hAnsi="Arial" w:cs="Arial"/>
                <w:bCs/>
              </w:rPr>
              <w:t>20 centos</w:t>
            </w:r>
          </w:p>
        </w:tc>
        <w:tc>
          <w:tcPr>
            <w:tcW w:w="5776" w:type="dxa"/>
            <w:tcBorders>
              <w:left w:val="single" w:sz="18" w:space="0" w:color="auto"/>
            </w:tcBorders>
            <w:vAlign w:val="center"/>
          </w:tcPr>
          <w:p w:rsidR="0090066C" w:rsidRPr="00ED6F89" w:rsidRDefault="0090066C" w:rsidP="001B3D85">
            <w:pPr>
              <w:spacing w:before="80" w:after="80"/>
              <w:jc w:val="center"/>
              <w:rPr>
                <w:rFonts w:ascii="Arial" w:hAnsi="Arial" w:cs="Arial"/>
                <w:bCs/>
              </w:rPr>
            </w:pPr>
            <w:r w:rsidRPr="00ED6F89">
              <w:rPr>
                <w:rFonts w:ascii="Arial" w:hAnsi="Arial" w:cs="Arial"/>
                <w:bCs/>
              </w:rPr>
              <w:t>Saco plástico para lixo, cor marrom, capacidade para 100 litros, espessura de 1,2 mm</w:t>
            </w:r>
          </w:p>
        </w:tc>
      </w:tr>
      <w:tr w:rsidR="0090066C" w:rsidRPr="00200B8C" w:rsidTr="001B3D85">
        <w:tc>
          <w:tcPr>
            <w:tcW w:w="3872" w:type="dxa"/>
            <w:tcBorders>
              <w:left w:val="single" w:sz="18" w:space="0" w:color="auto"/>
              <w:right w:val="single" w:sz="18" w:space="0" w:color="auto"/>
            </w:tcBorders>
            <w:vAlign w:val="center"/>
          </w:tcPr>
          <w:p w:rsidR="0090066C" w:rsidRPr="00ED6F89" w:rsidRDefault="0090066C" w:rsidP="001B3D85">
            <w:pPr>
              <w:spacing w:before="80" w:after="80"/>
              <w:jc w:val="center"/>
              <w:rPr>
                <w:rFonts w:ascii="Arial" w:hAnsi="Arial" w:cs="Arial"/>
                <w:bCs/>
              </w:rPr>
            </w:pPr>
            <w:r w:rsidRPr="00ED6F89">
              <w:rPr>
                <w:rFonts w:ascii="Arial" w:hAnsi="Arial" w:cs="Arial"/>
                <w:bCs/>
              </w:rPr>
              <w:t>25 centos</w:t>
            </w:r>
          </w:p>
        </w:tc>
        <w:tc>
          <w:tcPr>
            <w:tcW w:w="5776" w:type="dxa"/>
            <w:tcBorders>
              <w:left w:val="single" w:sz="18" w:space="0" w:color="auto"/>
              <w:right w:val="single" w:sz="18" w:space="0" w:color="auto"/>
            </w:tcBorders>
            <w:vAlign w:val="center"/>
          </w:tcPr>
          <w:p w:rsidR="0090066C" w:rsidRPr="00ED6F89" w:rsidRDefault="0090066C" w:rsidP="001B3D85">
            <w:pPr>
              <w:spacing w:before="80" w:after="80"/>
              <w:jc w:val="center"/>
              <w:rPr>
                <w:rFonts w:ascii="Arial" w:hAnsi="Arial" w:cs="Arial"/>
                <w:bCs/>
              </w:rPr>
            </w:pPr>
            <w:r w:rsidRPr="00ED6F89">
              <w:rPr>
                <w:rFonts w:ascii="Arial" w:hAnsi="Arial" w:cs="Arial"/>
                <w:bCs/>
              </w:rPr>
              <w:t>Saco plástico para lixo, cor preta, capacidade para 100 litros, espessura de 1,2 mm</w:t>
            </w:r>
          </w:p>
        </w:tc>
      </w:tr>
      <w:tr w:rsidR="0090066C" w:rsidRPr="00200B8C" w:rsidTr="001B3D85">
        <w:trPr>
          <w:trHeight w:val="1083"/>
        </w:trPr>
        <w:tc>
          <w:tcPr>
            <w:tcW w:w="9648" w:type="dxa"/>
            <w:gridSpan w:val="2"/>
            <w:tcBorders>
              <w:top w:val="single" w:sz="18" w:space="0" w:color="auto"/>
              <w:left w:val="single" w:sz="18" w:space="0" w:color="auto"/>
              <w:bottom w:val="single" w:sz="18" w:space="0" w:color="auto"/>
              <w:right w:val="single" w:sz="18" w:space="0" w:color="auto"/>
            </w:tcBorders>
            <w:vAlign w:val="center"/>
          </w:tcPr>
          <w:p w:rsidR="0090066C" w:rsidRPr="00542DB8" w:rsidRDefault="0090066C" w:rsidP="001B3D85">
            <w:pPr>
              <w:spacing w:before="80" w:after="80"/>
              <w:jc w:val="both"/>
              <w:rPr>
                <w:rFonts w:ascii="Arial" w:hAnsi="Arial" w:cs="Arial"/>
                <w:bCs/>
              </w:rPr>
            </w:pPr>
            <w:r w:rsidRPr="00542DB8">
              <w:rPr>
                <w:rFonts w:ascii="Arial" w:hAnsi="Arial" w:cs="Arial"/>
                <w:b/>
              </w:rPr>
              <w:t xml:space="preserve">Observação: </w:t>
            </w:r>
            <w:r w:rsidRPr="00542DB8">
              <w:rPr>
                <w:rFonts w:ascii="Arial" w:hAnsi="Arial" w:cs="Arial"/>
              </w:rPr>
              <w:t xml:space="preserve">as quantidades previstas neste </w:t>
            </w:r>
            <w:r w:rsidRPr="00542DB8">
              <w:rPr>
                <w:rFonts w:ascii="Arial" w:hAnsi="Arial" w:cs="Arial"/>
                <w:b/>
              </w:rPr>
              <w:t xml:space="preserve">QUADRO </w:t>
            </w:r>
            <w:r>
              <w:rPr>
                <w:rFonts w:ascii="Arial" w:hAnsi="Arial" w:cs="Arial"/>
                <w:b/>
              </w:rPr>
              <w:t>1</w:t>
            </w:r>
            <w:r w:rsidRPr="00542DB8">
              <w:rPr>
                <w:rFonts w:ascii="Arial" w:hAnsi="Arial" w:cs="Arial"/>
              </w:rPr>
              <w:t xml:space="preserve"> poderão</w:t>
            </w:r>
            <w:r>
              <w:rPr>
                <w:rFonts w:ascii="Arial" w:hAnsi="Arial" w:cs="Arial"/>
              </w:rPr>
              <w:t>, eventualmente,</w:t>
            </w:r>
            <w:r w:rsidRPr="00542DB8">
              <w:rPr>
                <w:rFonts w:ascii="Arial" w:hAnsi="Arial" w:cs="Arial"/>
              </w:rPr>
              <w:t xml:space="preserve"> sofrer alterações em função de mudança de </w:t>
            </w:r>
            <w:r w:rsidRPr="00EB2FAE">
              <w:rPr>
                <w:rFonts w:ascii="Arial" w:hAnsi="Arial" w:cs="Arial"/>
                <w:i/>
              </w:rPr>
              <w:t>layout</w:t>
            </w:r>
            <w:r w:rsidRPr="00542DB8">
              <w:rPr>
                <w:rFonts w:ascii="Arial" w:hAnsi="Arial" w:cs="Arial"/>
              </w:rPr>
              <w:t xml:space="preserve"> ou</w:t>
            </w:r>
            <w:r>
              <w:rPr>
                <w:rFonts w:ascii="Arial" w:hAnsi="Arial" w:cs="Arial"/>
              </w:rPr>
              <w:t xml:space="preserve"> de</w:t>
            </w:r>
            <w:r w:rsidRPr="00542DB8">
              <w:rPr>
                <w:rFonts w:ascii="Arial" w:hAnsi="Arial" w:cs="Arial"/>
              </w:rPr>
              <w:t xml:space="preserve"> incorporação ou eliminação de equipamentos, não cabendo à CONTRATADA qualquer remuneração adicional em razão destas</w:t>
            </w:r>
            <w:r>
              <w:rPr>
                <w:rFonts w:ascii="Arial" w:hAnsi="Arial" w:cs="Arial"/>
              </w:rPr>
              <w:t xml:space="preserve"> eventuais</w:t>
            </w:r>
            <w:r w:rsidRPr="00542DB8">
              <w:rPr>
                <w:rFonts w:ascii="Arial" w:hAnsi="Arial" w:cs="Arial"/>
              </w:rPr>
              <w:t xml:space="preserve"> alterações.</w:t>
            </w:r>
          </w:p>
        </w:tc>
      </w:tr>
    </w:tbl>
    <w:p w:rsidR="0090066C" w:rsidRPr="00200B8C" w:rsidRDefault="0090066C" w:rsidP="0007383C">
      <w:pPr>
        <w:jc w:val="both"/>
        <w:rPr>
          <w:rFonts w:ascii="Arial" w:hAnsi="Arial" w:cs="Arial"/>
          <w:highlight w:val="yellow"/>
        </w:rPr>
      </w:pPr>
    </w:p>
    <w:p w:rsidR="0090066C" w:rsidRPr="00200B8C" w:rsidRDefault="0090066C" w:rsidP="0007383C">
      <w:pPr>
        <w:jc w:val="both"/>
        <w:rPr>
          <w:rFonts w:ascii="Arial" w:hAnsi="Arial" w:cs="Arial"/>
          <w:b/>
          <w:bCs/>
          <w:highlight w:val="yellow"/>
        </w:rPr>
      </w:pPr>
    </w:p>
    <w:p w:rsidR="0090066C" w:rsidRDefault="0090066C" w:rsidP="0007383C">
      <w:pPr>
        <w:pStyle w:val="Ttulo1"/>
        <w:jc w:val="center"/>
        <w:rPr>
          <w:sz w:val="27"/>
          <w:szCs w:val="27"/>
          <w:u w:val="single"/>
        </w:rPr>
      </w:pPr>
      <w:r w:rsidRPr="00ED6F89">
        <w:rPr>
          <w:sz w:val="27"/>
          <w:szCs w:val="27"/>
          <w:u w:val="single"/>
        </w:rPr>
        <w:t xml:space="preserve">QUADRO </w:t>
      </w:r>
      <w:r>
        <w:rPr>
          <w:sz w:val="27"/>
          <w:szCs w:val="27"/>
          <w:u w:val="single"/>
        </w:rPr>
        <w:t>2</w:t>
      </w:r>
    </w:p>
    <w:p w:rsidR="0090066C" w:rsidRDefault="0090066C" w:rsidP="0007383C">
      <w:pPr>
        <w:pStyle w:val="Ttulo1"/>
        <w:jc w:val="center"/>
        <w:rPr>
          <w:sz w:val="27"/>
          <w:szCs w:val="27"/>
          <w:u w:val="single"/>
        </w:rPr>
      </w:pPr>
    </w:p>
    <w:p w:rsidR="0090066C" w:rsidRPr="00EB2FAE" w:rsidRDefault="0090066C" w:rsidP="0007383C">
      <w:pPr>
        <w:pStyle w:val="Ttulo1"/>
        <w:jc w:val="center"/>
        <w:rPr>
          <w:sz w:val="27"/>
          <w:szCs w:val="27"/>
        </w:rPr>
      </w:pPr>
      <w:r w:rsidRPr="00EB2FAE">
        <w:rPr>
          <w:sz w:val="27"/>
          <w:szCs w:val="27"/>
        </w:rPr>
        <w:t xml:space="preserve">- </w:t>
      </w:r>
      <w:r w:rsidRPr="00EB2FAE">
        <w:rPr>
          <w:sz w:val="27"/>
          <w:szCs w:val="27"/>
          <w:u w:val="single"/>
        </w:rPr>
        <w:t>RELAÇÃO ESTIMADA DE UTENSÍLIOS</w:t>
      </w:r>
      <w:r w:rsidRPr="00EB2FAE">
        <w:rPr>
          <w:sz w:val="27"/>
          <w:szCs w:val="27"/>
        </w:rPr>
        <w:t xml:space="preserve"> -</w:t>
      </w:r>
    </w:p>
    <w:p w:rsidR="0090066C" w:rsidRPr="00EB2FAE" w:rsidRDefault="0090066C" w:rsidP="0007383C">
      <w:pPr>
        <w:jc w:val="center"/>
        <w:rPr>
          <w:rFonts w:ascii="Arial" w:hAnsi="Arial" w:cs="Arial"/>
          <w:b/>
          <w:bCs/>
        </w:rPr>
      </w:pPr>
    </w:p>
    <w:p w:rsidR="0090066C" w:rsidRPr="00200B8C" w:rsidRDefault="0090066C" w:rsidP="0007383C">
      <w:pPr>
        <w:jc w:val="center"/>
        <w:rPr>
          <w:rFonts w:ascii="Arial" w:hAnsi="Arial" w:cs="Arial"/>
          <w:b/>
          <w:bCs/>
          <w:highlight w:val="yellow"/>
        </w:rPr>
      </w:pPr>
    </w:p>
    <w:tbl>
      <w:tblPr>
        <w:tblW w:w="954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firstRow="1" w:lastRow="0" w:firstColumn="1" w:lastColumn="0" w:noHBand="0" w:noVBand="0"/>
      </w:tblPr>
      <w:tblGrid>
        <w:gridCol w:w="3119"/>
        <w:gridCol w:w="6421"/>
      </w:tblGrid>
      <w:tr w:rsidR="0090066C" w:rsidRPr="00200B8C" w:rsidTr="001B3D85">
        <w:trPr>
          <w:trHeight w:val="580"/>
          <w:tblHeader/>
        </w:trPr>
        <w:tc>
          <w:tcPr>
            <w:tcW w:w="3119" w:type="dxa"/>
            <w:tcBorders>
              <w:top w:val="single" w:sz="18" w:space="0" w:color="auto"/>
              <w:left w:val="single" w:sz="18" w:space="0" w:color="auto"/>
              <w:bottom w:val="single" w:sz="18" w:space="0" w:color="auto"/>
              <w:right w:val="single" w:sz="18" w:space="0" w:color="auto"/>
            </w:tcBorders>
            <w:shd w:val="clear" w:color="auto" w:fill="D9D9D9"/>
            <w:vAlign w:val="center"/>
          </w:tcPr>
          <w:p w:rsidR="0090066C" w:rsidRPr="00542DB8" w:rsidRDefault="0090066C" w:rsidP="001B3D85">
            <w:pPr>
              <w:spacing w:before="60" w:after="60"/>
              <w:jc w:val="center"/>
              <w:rPr>
                <w:rFonts w:ascii="Arial" w:hAnsi="Arial" w:cs="Arial"/>
                <w:b/>
              </w:rPr>
            </w:pPr>
            <w:r w:rsidRPr="00542DB8">
              <w:rPr>
                <w:rFonts w:ascii="Arial" w:hAnsi="Arial" w:cs="Arial"/>
                <w:b/>
              </w:rPr>
              <w:t>QUANTIDADE</w:t>
            </w:r>
          </w:p>
        </w:tc>
        <w:tc>
          <w:tcPr>
            <w:tcW w:w="6421" w:type="dxa"/>
            <w:tcBorders>
              <w:top w:val="single" w:sz="18" w:space="0" w:color="auto"/>
              <w:left w:val="single" w:sz="18" w:space="0" w:color="auto"/>
              <w:bottom w:val="single" w:sz="18" w:space="0" w:color="auto"/>
              <w:right w:val="single" w:sz="18" w:space="0" w:color="auto"/>
            </w:tcBorders>
            <w:shd w:val="clear" w:color="auto" w:fill="D9D9D9"/>
            <w:vAlign w:val="center"/>
          </w:tcPr>
          <w:p w:rsidR="0090066C" w:rsidRPr="00542DB8" w:rsidRDefault="0090066C" w:rsidP="001B3D85">
            <w:pPr>
              <w:spacing w:before="60" w:after="60"/>
              <w:jc w:val="center"/>
              <w:rPr>
                <w:rFonts w:ascii="Arial" w:hAnsi="Arial" w:cs="Arial"/>
                <w:b/>
              </w:rPr>
            </w:pPr>
            <w:r w:rsidRPr="00542DB8">
              <w:rPr>
                <w:rFonts w:ascii="Arial" w:hAnsi="Arial" w:cs="Arial"/>
                <w:b/>
              </w:rPr>
              <w:t>UTENSÍLIOS</w:t>
            </w:r>
          </w:p>
        </w:tc>
      </w:tr>
      <w:tr w:rsidR="0090066C" w:rsidRPr="00200B8C" w:rsidTr="001B3D85">
        <w:tc>
          <w:tcPr>
            <w:tcW w:w="3119" w:type="dxa"/>
            <w:tcBorders>
              <w:top w:val="single" w:sz="18" w:space="0" w:color="auto"/>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30 unidades</w:t>
            </w:r>
          </w:p>
        </w:tc>
        <w:tc>
          <w:tcPr>
            <w:tcW w:w="6421" w:type="dxa"/>
            <w:tcBorders>
              <w:top w:val="single" w:sz="18" w:space="0" w:color="auto"/>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Balde de 20 litros</w:t>
            </w:r>
          </w:p>
        </w:tc>
      </w:tr>
      <w:tr w:rsidR="0090066C" w:rsidRPr="00200B8C" w:rsidTr="001B3D85">
        <w:tc>
          <w:tcPr>
            <w:tcW w:w="3119"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3 unidades</w:t>
            </w:r>
          </w:p>
        </w:tc>
        <w:tc>
          <w:tcPr>
            <w:tcW w:w="6421"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Desentupidor de pia</w:t>
            </w:r>
          </w:p>
        </w:tc>
      </w:tr>
      <w:tr w:rsidR="0090066C" w:rsidRPr="00200B8C" w:rsidTr="001B3D85">
        <w:tc>
          <w:tcPr>
            <w:tcW w:w="3119"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lastRenderedPageBreak/>
              <w:t>4 unidades</w:t>
            </w:r>
          </w:p>
        </w:tc>
        <w:tc>
          <w:tcPr>
            <w:tcW w:w="6421"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Desentupidor de vaso</w:t>
            </w:r>
          </w:p>
        </w:tc>
      </w:tr>
      <w:tr w:rsidR="0090066C" w:rsidRPr="00200B8C" w:rsidTr="001B3D85">
        <w:tc>
          <w:tcPr>
            <w:tcW w:w="3119"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10 unidades</w:t>
            </w:r>
          </w:p>
        </w:tc>
        <w:tc>
          <w:tcPr>
            <w:tcW w:w="6421"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Espátula</w:t>
            </w:r>
          </w:p>
        </w:tc>
      </w:tr>
      <w:tr w:rsidR="0090066C" w:rsidRPr="00200B8C" w:rsidTr="001B3D85">
        <w:tc>
          <w:tcPr>
            <w:tcW w:w="3119"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200 metros</w:t>
            </w:r>
          </w:p>
        </w:tc>
        <w:tc>
          <w:tcPr>
            <w:tcW w:w="6421"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Mangueira (50 e 100 metros)</w:t>
            </w:r>
          </w:p>
        </w:tc>
      </w:tr>
      <w:tr w:rsidR="0090066C" w:rsidRPr="00200B8C" w:rsidTr="001B3D85">
        <w:tc>
          <w:tcPr>
            <w:tcW w:w="3119"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10 unidades</w:t>
            </w:r>
          </w:p>
        </w:tc>
        <w:tc>
          <w:tcPr>
            <w:tcW w:w="6421"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Pá de lixo - cabo longo</w:t>
            </w:r>
          </w:p>
        </w:tc>
      </w:tr>
      <w:tr w:rsidR="0090066C" w:rsidRPr="00200B8C" w:rsidTr="001B3D85">
        <w:tc>
          <w:tcPr>
            <w:tcW w:w="3119"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15 unidades</w:t>
            </w:r>
          </w:p>
        </w:tc>
        <w:tc>
          <w:tcPr>
            <w:tcW w:w="6421"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Rodo de 60 cm metálico com cabo longo</w:t>
            </w:r>
          </w:p>
        </w:tc>
      </w:tr>
      <w:tr w:rsidR="0090066C" w:rsidRPr="00200B8C" w:rsidTr="001B3D85">
        <w:tc>
          <w:tcPr>
            <w:tcW w:w="3119"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15 unidades</w:t>
            </w:r>
          </w:p>
        </w:tc>
        <w:tc>
          <w:tcPr>
            <w:tcW w:w="6421"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Rodo de 40 cm metálico com cabo longo</w:t>
            </w:r>
          </w:p>
        </w:tc>
      </w:tr>
      <w:tr w:rsidR="0090066C" w:rsidRPr="00200B8C" w:rsidTr="001B3D85">
        <w:tc>
          <w:tcPr>
            <w:tcW w:w="3119"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15 unidades</w:t>
            </w:r>
          </w:p>
        </w:tc>
        <w:tc>
          <w:tcPr>
            <w:tcW w:w="6421"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Rodo para limpeza de vidro com extensor</w:t>
            </w:r>
          </w:p>
        </w:tc>
      </w:tr>
      <w:tr w:rsidR="0090066C" w:rsidRPr="00200B8C" w:rsidTr="001B3D85">
        <w:tc>
          <w:tcPr>
            <w:tcW w:w="3119"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2 unidades</w:t>
            </w:r>
          </w:p>
        </w:tc>
        <w:tc>
          <w:tcPr>
            <w:tcW w:w="6421"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Vasculho - 3 metros</w:t>
            </w:r>
          </w:p>
        </w:tc>
      </w:tr>
      <w:tr w:rsidR="0090066C" w:rsidRPr="00200B8C" w:rsidTr="001B3D85">
        <w:tc>
          <w:tcPr>
            <w:tcW w:w="3119"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10 unidades</w:t>
            </w:r>
          </w:p>
        </w:tc>
        <w:tc>
          <w:tcPr>
            <w:tcW w:w="6421"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Vassoura de pet com cabo longo</w:t>
            </w:r>
          </w:p>
        </w:tc>
      </w:tr>
      <w:tr w:rsidR="0090066C" w:rsidRPr="00200B8C" w:rsidTr="001B3D85">
        <w:tc>
          <w:tcPr>
            <w:tcW w:w="3119"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30 unidades</w:t>
            </w:r>
          </w:p>
        </w:tc>
        <w:tc>
          <w:tcPr>
            <w:tcW w:w="6421"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Vassoura tipo piaçava com cabo longo</w:t>
            </w:r>
          </w:p>
        </w:tc>
      </w:tr>
      <w:tr w:rsidR="0090066C" w:rsidRPr="00200B8C" w:rsidTr="001B3D85">
        <w:tc>
          <w:tcPr>
            <w:tcW w:w="3119"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5 unidades</w:t>
            </w:r>
          </w:p>
        </w:tc>
        <w:tc>
          <w:tcPr>
            <w:tcW w:w="6421" w:type="dxa"/>
            <w:tcBorders>
              <w:left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Escova de plástico com cerdas de nylon de aproximadamente 12 cm</w:t>
            </w:r>
          </w:p>
        </w:tc>
      </w:tr>
      <w:tr w:rsidR="0090066C" w:rsidRPr="00200B8C" w:rsidTr="001B3D85">
        <w:tc>
          <w:tcPr>
            <w:tcW w:w="3119" w:type="dxa"/>
            <w:tcBorders>
              <w:left w:val="single" w:sz="18" w:space="0" w:color="auto"/>
              <w:bottom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15 unidades</w:t>
            </w:r>
          </w:p>
        </w:tc>
        <w:tc>
          <w:tcPr>
            <w:tcW w:w="6421" w:type="dxa"/>
            <w:tcBorders>
              <w:left w:val="single" w:sz="18" w:space="0" w:color="auto"/>
              <w:bottom w:val="single" w:sz="18" w:space="0" w:color="auto"/>
              <w:right w:val="single" w:sz="18" w:space="0" w:color="auto"/>
            </w:tcBorders>
            <w:vAlign w:val="center"/>
          </w:tcPr>
          <w:p w:rsidR="0090066C" w:rsidRPr="00542DB8" w:rsidRDefault="0090066C" w:rsidP="001B3D85">
            <w:pPr>
              <w:spacing w:before="60" w:after="60"/>
              <w:jc w:val="center"/>
              <w:rPr>
                <w:rFonts w:ascii="Arial" w:hAnsi="Arial" w:cs="Arial"/>
              </w:rPr>
            </w:pPr>
            <w:r w:rsidRPr="00542DB8">
              <w:rPr>
                <w:rFonts w:ascii="Arial" w:hAnsi="Arial" w:cs="Arial"/>
              </w:rPr>
              <w:t>Vassourinha sanitária</w:t>
            </w:r>
          </w:p>
        </w:tc>
      </w:tr>
    </w:tbl>
    <w:p w:rsidR="0090066C" w:rsidRPr="00200B8C" w:rsidRDefault="0090066C" w:rsidP="0007383C">
      <w:pPr>
        <w:jc w:val="both"/>
        <w:rPr>
          <w:rFonts w:ascii="Arial" w:hAnsi="Arial" w:cs="Arial"/>
          <w:b/>
          <w:color w:val="FFFFFF"/>
          <w:highlight w:val="yellow"/>
          <w:u w:val="single"/>
        </w:rPr>
      </w:pPr>
    </w:p>
    <w:p w:rsidR="0090066C" w:rsidRPr="00B8495A" w:rsidRDefault="0090066C" w:rsidP="0007383C">
      <w:pPr>
        <w:jc w:val="both"/>
        <w:rPr>
          <w:rFonts w:ascii="Arial" w:hAnsi="Arial"/>
          <w:b/>
        </w:rPr>
      </w:pPr>
    </w:p>
    <w:p w:rsidR="0090066C" w:rsidRDefault="0090066C" w:rsidP="00076783">
      <w:pPr>
        <w:jc w:val="both"/>
        <w:rPr>
          <w:rFonts w:ascii="Arial" w:hAnsi="Arial" w:cs="Arial"/>
        </w:rPr>
      </w:pPr>
    </w:p>
    <w:sectPr w:rsidR="0090066C" w:rsidSect="00D14F99">
      <w:headerReference w:type="default" r:id="rId13"/>
      <w:footerReference w:type="default" r:id="rId14"/>
      <w:pgSz w:w="11907" w:h="16840" w:code="9"/>
      <w:pgMar w:top="2155" w:right="851" w:bottom="680" w:left="1701"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6C" w:rsidRDefault="0090066C">
      <w:r>
        <w:separator/>
      </w:r>
    </w:p>
  </w:endnote>
  <w:endnote w:type="continuationSeparator" w:id="0">
    <w:p w:rsidR="0090066C" w:rsidRDefault="0090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6C" w:rsidRDefault="0090066C">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13DA">
      <w:rPr>
        <w:rStyle w:val="Nmerodepgina"/>
        <w:noProof/>
      </w:rPr>
      <w:t>1</w:t>
    </w:r>
    <w:r>
      <w:rPr>
        <w:rStyle w:val="Nmerodepgina"/>
      </w:rPr>
      <w:fldChar w:fldCharType="end"/>
    </w:r>
  </w:p>
  <w:p w:rsidR="0090066C" w:rsidRDefault="0090066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6C" w:rsidRDefault="0090066C">
      <w:r>
        <w:separator/>
      </w:r>
    </w:p>
  </w:footnote>
  <w:footnote w:type="continuationSeparator" w:id="0">
    <w:p w:rsidR="0090066C" w:rsidRDefault="00900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6C" w:rsidRDefault="005A13DA">
    <w:pPr>
      <w:pStyle w:val="Cabealho"/>
    </w:pPr>
    <w:r>
      <w:rPr>
        <w:noProof/>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231140</wp:posOffset>
              </wp:positionV>
              <wp:extent cx="4389120" cy="365760"/>
              <wp:effectExtent l="9525" t="12065" r="1143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365760"/>
                      </a:xfrm>
                      <a:prstGeom prst="rect">
                        <a:avLst/>
                      </a:prstGeom>
                      <a:solidFill>
                        <a:srgbClr val="FFFFFF"/>
                      </a:solidFill>
                      <a:ln w="9525">
                        <a:solidFill>
                          <a:srgbClr val="FFFFFF"/>
                        </a:solidFill>
                        <a:miter lim="800000"/>
                        <a:headEnd/>
                        <a:tailEnd/>
                      </a:ln>
                    </wps:spPr>
                    <wps:txbx>
                      <w:txbxContent>
                        <w:p w:rsidR="0090066C" w:rsidRDefault="0090066C">
                          <w:pPr>
                            <w:rPr>
                              <w:b/>
                              <w:sz w:val="30"/>
                            </w:rPr>
                          </w:pPr>
                          <w:r>
                            <w:rPr>
                              <w:b/>
                              <w:sz w:val="30"/>
                            </w:rPr>
                            <w:t>CÂMARA MUNICIPAL DE BELO HORIZONTE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18.2pt;width:345.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" strokecolor="white">
              <v:textbox>
                <w:txbxContent>
                  <w:p w:rsidR="0090066C" w:rsidRDefault="0090066C">
                    <w:pPr>
                      <w:rPr>
                        <w:b/>
                        <w:sz w:val="30"/>
                      </w:rPr>
                    </w:pPr>
                    <w:r>
                      <w:rPr>
                        <w:b/>
                        <w:sz w:val="30"/>
                      </w:rPr>
                      <w:t>CÂMARA MUNICIPAL DE BELO HORIZONTE</w:t>
                    </w: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2540</wp:posOffset>
          </wp:positionV>
          <wp:extent cx="731520" cy="8045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100000"/>
                    <a:extLst>
                      <a:ext uri="{28A0092B-C50C-407E-A947-70E740481C1C}">
                        <a14:useLocalDpi xmlns:a14="http://schemas.microsoft.com/office/drawing/2010/main" val="0"/>
                      </a:ext>
                    </a:extLst>
                  </a:blip>
                  <a:srcRect/>
                  <a:stretch>
                    <a:fillRect/>
                  </a:stretch>
                </pic:blipFill>
                <pic:spPr bwMode="auto">
                  <a:xfrm>
                    <a:off x="0" y="0"/>
                    <a:ext cx="731520" cy="804545"/>
                  </a:xfrm>
                  <a:prstGeom prst="rect">
                    <a:avLst/>
                  </a:prstGeom>
                  <a:noFill/>
                </pic:spPr>
              </pic:pic>
            </a:graphicData>
          </a:graphic>
          <wp14:sizeRelH relativeFrom="page">
            <wp14:pctWidth>0</wp14:pctWidth>
          </wp14:sizeRelH>
          <wp14:sizeRelV relativeFrom="page">
            <wp14:pctHeight>0</wp14:pctHeight>
          </wp14:sizeRelV>
        </wp:anchor>
      </w:drawing>
    </w:r>
  </w:p>
  <w:p w:rsidR="0090066C" w:rsidRDefault="009006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8C6FA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5"/>
    <w:multiLevelType w:val="singleLevel"/>
    <w:tmpl w:val="00000005"/>
    <w:name w:val="WW8Num7"/>
    <w:lvl w:ilvl="0">
      <w:start w:val="1"/>
      <w:numFmt w:val="bullet"/>
      <w:lvlText w:val=""/>
      <w:lvlJc w:val="left"/>
      <w:pPr>
        <w:tabs>
          <w:tab w:val="num" w:pos="993"/>
        </w:tabs>
        <w:ind w:left="993" w:hanging="284"/>
      </w:pPr>
      <w:rPr>
        <w:rFonts w:ascii="Symbol" w:hAnsi="Symbol"/>
      </w:rPr>
    </w:lvl>
  </w:abstractNum>
  <w:abstractNum w:abstractNumId="2">
    <w:nsid w:val="00000006"/>
    <w:multiLevelType w:val="singleLevel"/>
    <w:tmpl w:val="00000006"/>
    <w:name w:val="WW8Num23"/>
    <w:lvl w:ilvl="0">
      <w:start w:val="1"/>
      <w:numFmt w:val="bullet"/>
      <w:lvlText w:val=""/>
      <w:lvlJc w:val="left"/>
      <w:pPr>
        <w:tabs>
          <w:tab w:val="num" w:pos="0"/>
        </w:tabs>
        <w:ind w:left="720" w:hanging="360"/>
      </w:pPr>
      <w:rPr>
        <w:rFonts w:ascii="Symbol" w:hAnsi="Symbol"/>
      </w:rPr>
    </w:lvl>
  </w:abstractNum>
  <w:abstractNum w:abstractNumId="3">
    <w:nsid w:val="018E64DA"/>
    <w:multiLevelType w:val="multilevel"/>
    <w:tmpl w:val="E272F14A"/>
    <w:name w:val="WW8Num14"/>
    <w:lvl w:ilvl="0">
      <w:start w:val="1"/>
      <w:numFmt w:val="decimal"/>
      <w:suff w:val="nothing"/>
      <w:lvlText w:val="%1"/>
      <w:lvlJc w:val="left"/>
      <w:pPr>
        <w:ind w:firstLine="57"/>
      </w:pPr>
      <w:rPr>
        <w:rFonts w:cs="Times New Roman" w:hint="default"/>
        <w:b/>
      </w:rPr>
    </w:lvl>
    <w:lvl w:ilvl="1">
      <w:start w:val="1"/>
      <w:numFmt w:val="decimal"/>
      <w:suff w:val="nothing"/>
      <w:lvlText w:val="%1.%2"/>
      <w:lvlJc w:val="left"/>
      <w:pPr>
        <w:ind w:firstLine="57"/>
      </w:pPr>
      <w:rPr>
        <w:rFonts w:cs="Times New Roman" w:hint="default"/>
        <w:b w:val="0"/>
      </w:rPr>
    </w:lvl>
    <w:lvl w:ilvl="2">
      <w:start w:val="1"/>
      <w:numFmt w:val="decimal"/>
      <w:suff w:val="nothing"/>
      <w:lvlText w:val="%1.%2.%3"/>
      <w:lvlJc w:val="left"/>
      <w:pPr>
        <w:ind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7B848C2"/>
    <w:multiLevelType w:val="hybridMultilevel"/>
    <w:tmpl w:val="8F60C9E0"/>
    <w:lvl w:ilvl="0" w:tplc="75B66A40">
      <w:start w:val="1"/>
      <w:numFmt w:val="decimal"/>
      <w:lvlText w:val="%1)"/>
      <w:lvlJc w:val="left"/>
      <w:pPr>
        <w:ind w:left="720" w:hanging="360"/>
      </w:pPr>
      <w:rPr>
        <w:rFonts w:cs="Times New Roman" w:hint="default"/>
        <w:sz w:val="28"/>
        <w:u w:val="no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2295C9F"/>
    <w:multiLevelType w:val="multilevel"/>
    <w:tmpl w:val="E272F14A"/>
    <w:name w:val="WW8Num16"/>
    <w:lvl w:ilvl="0">
      <w:start w:val="1"/>
      <w:numFmt w:val="decimal"/>
      <w:suff w:val="nothing"/>
      <w:lvlText w:val="%1"/>
      <w:lvlJc w:val="left"/>
      <w:pPr>
        <w:ind w:firstLine="57"/>
      </w:pPr>
      <w:rPr>
        <w:rFonts w:cs="Times New Roman" w:hint="default"/>
        <w:b/>
      </w:rPr>
    </w:lvl>
    <w:lvl w:ilvl="1">
      <w:start w:val="1"/>
      <w:numFmt w:val="decimal"/>
      <w:suff w:val="nothing"/>
      <w:lvlText w:val="%1.%2"/>
      <w:lvlJc w:val="left"/>
      <w:pPr>
        <w:ind w:firstLine="57"/>
      </w:pPr>
      <w:rPr>
        <w:rFonts w:cs="Times New Roman" w:hint="default"/>
        <w:b w:val="0"/>
      </w:rPr>
    </w:lvl>
    <w:lvl w:ilvl="2">
      <w:start w:val="1"/>
      <w:numFmt w:val="decimal"/>
      <w:suff w:val="nothing"/>
      <w:lvlText w:val="%1.%2.%3"/>
      <w:lvlJc w:val="left"/>
      <w:pPr>
        <w:ind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E292226"/>
    <w:multiLevelType w:val="hybridMultilevel"/>
    <w:tmpl w:val="1ABCEE46"/>
    <w:name w:val="WW8Num24"/>
    <w:lvl w:ilvl="0" w:tplc="950EB8E0">
      <w:start w:val="1"/>
      <w:numFmt w:val="decimal"/>
      <w:lvlText w:val="%1."/>
      <w:lvlJc w:val="left"/>
      <w:pPr>
        <w:ind w:left="360" w:hanging="360"/>
      </w:pPr>
      <w:rPr>
        <w:rFonts w:ascii="Arial" w:hAnsi="Arial" w:cs="Arial" w:hint="default"/>
        <w:b/>
        <w:sz w:val="24"/>
        <w:szCs w:val="24"/>
      </w:rPr>
    </w:lvl>
    <w:lvl w:ilvl="1" w:tplc="CA549AFE" w:tentative="1">
      <w:start w:val="1"/>
      <w:numFmt w:val="lowerLetter"/>
      <w:lvlText w:val="%2."/>
      <w:lvlJc w:val="left"/>
      <w:pPr>
        <w:ind w:left="1080" w:hanging="360"/>
      </w:pPr>
      <w:rPr>
        <w:rFonts w:cs="Times New Roman"/>
      </w:rPr>
    </w:lvl>
    <w:lvl w:ilvl="2" w:tplc="6CE89A0A" w:tentative="1">
      <w:start w:val="1"/>
      <w:numFmt w:val="lowerRoman"/>
      <w:lvlText w:val="%3."/>
      <w:lvlJc w:val="right"/>
      <w:pPr>
        <w:ind w:left="1800" w:hanging="180"/>
      </w:pPr>
      <w:rPr>
        <w:rFonts w:cs="Times New Roman"/>
      </w:rPr>
    </w:lvl>
    <w:lvl w:ilvl="3" w:tplc="E374637C" w:tentative="1">
      <w:start w:val="1"/>
      <w:numFmt w:val="decimal"/>
      <w:lvlText w:val="%4."/>
      <w:lvlJc w:val="left"/>
      <w:pPr>
        <w:ind w:left="2520" w:hanging="360"/>
      </w:pPr>
      <w:rPr>
        <w:rFonts w:cs="Times New Roman"/>
      </w:rPr>
    </w:lvl>
    <w:lvl w:ilvl="4" w:tplc="0BC28E7E" w:tentative="1">
      <w:start w:val="1"/>
      <w:numFmt w:val="lowerLetter"/>
      <w:lvlText w:val="%5."/>
      <w:lvlJc w:val="left"/>
      <w:pPr>
        <w:ind w:left="3240" w:hanging="360"/>
      </w:pPr>
      <w:rPr>
        <w:rFonts w:cs="Times New Roman"/>
      </w:rPr>
    </w:lvl>
    <w:lvl w:ilvl="5" w:tplc="09241F7E" w:tentative="1">
      <w:start w:val="1"/>
      <w:numFmt w:val="lowerRoman"/>
      <w:lvlText w:val="%6."/>
      <w:lvlJc w:val="right"/>
      <w:pPr>
        <w:ind w:left="3960" w:hanging="180"/>
      </w:pPr>
      <w:rPr>
        <w:rFonts w:cs="Times New Roman"/>
      </w:rPr>
    </w:lvl>
    <w:lvl w:ilvl="6" w:tplc="7696F9DE" w:tentative="1">
      <w:start w:val="1"/>
      <w:numFmt w:val="decimal"/>
      <w:lvlText w:val="%7."/>
      <w:lvlJc w:val="left"/>
      <w:pPr>
        <w:ind w:left="4680" w:hanging="360"/>
      </w:pPr>
      <w:rPr>
        <w:rFonts w:cs="Times New Roman"/>
      </w:rPr>
    </w:lvl>
    <w:lvl w:ilvl="7" w:tplc="43B2700E" w:tentative="1">
      <w:start w:val="1"/>
      <w:numFmt w:val="lowerLetter"/>
      <w:lvlText w:val="%8."/>
      <w:lvlJc w:val="left"/>
      <w:pPr>
        <w:ind w:left="5400" w:hanging="360"/>
      </w:pPr>
      <w:rPr>
        <w:rFonts w:cs="Times New Roman"/>
      </w:rPr>
    </w:lvl>
    <w:lvl w:ilvl="8" w:tplc="649E6892" w:tentative="1">
      <w:start w:val="1"/>
      <w:numFmt w:val="lowerRoman"/>
      <w:lvlText w:val="%9."/>
      <w:lvlJc w:val="right"/>
      <w:pPr>
        <w:ind w:left="6120" w:hanging="180"/>
      </w:pPr>
      <w:rPr>
        <w:rFonts w:cs="Times New Roman"/>
      </w:rPr>
    </w:lvl>
  </w:abstractNum>
  <w:abstractNum w:abstractNumId="7">
    <w:nsid w:val="2F3005AB"/>
    <w:multiLevelType w:val="hybridMultilevel"/>
    <w:tmpl w:val="6682F70A"/>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nsid w:val="31EA1819"/>
    <w:multiLevelType w:val="hybridMultilevel"/>
    <w:tmpl w:val="56F431EA"/>
    <w:name w:val="WW8Num312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36DA07B5"/>
    <w:multiLevelType w:val="multilevel"/>
    <w:tmpl w:val="E272F14A"/>
    <w:name w:val="WW8Num26"/>
    <w:lvl w:ilvl="0">
      <w:start w:val="1"/>
      <w:numFmt w:val="decimal"/>
      <w:suff w:val="nothing"/>
      <w:lvlText w:val="%1"/>
      <w:lvlJc w:val="left"/>
      <w:pPr>
        <w:ind w:firstLine="57"/>
      </w:pPr>
      <w:rPr>
        <w:rFonts w:cs="Times New Roman" w:hint="default"/>
        <w:b/>
      </w:rPr>
    </w:lvl>
    <w:lvl w:ilvl="1">
      <w:start w:val="1"/>
      <w:numFmt w:val="decimal"/>
      <w:suff w:val="nothing"/>
      <w:lvlText w:val="%1.%2"/>
      <w:lvlJc w:val="left"/>
      <w:pPr>
        <w:ind w:firstLine="57"/>
      </w:pPr>
      <w:rPr>
        <w:rFonts w:cs="Times New Roman" w:hint="default"/>
        <w:b w:val="0"/>
      </w:rPr>
    </w:lvl>
    <w:lvl w:ilvl="2">
      <w:start w:val="1"/>
      <w:numFmt w:val="decimal"/>
      <w:suff w:val="nothing"/>
      <w:lvlText w:val="%1.%2.%3"/>
      <w:lvlJc w:val="left"/>
      <w:pPr>
        <w:ind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88207BC"/>
    <w:multiLevelType w:val="hybridMultilevel"/>
    <w:tmpl w:val="ECF4034E"/>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nsid w:val="46707D9B"/>
    <w:multiLevelType w:val="multilevel"/>
    <w:tmpl w:val="E272F14A"/>
    <w:name w:val="WW8Num27"/>
    <w:lvl w:ilvl="0">
      <w:start w:val="1"/>
      <w:numFmt w:val="decimal"/>
      <w:suff w:val="nothing"/>
      <w:lvlText w:val="%1"/>
      <w:lvlJc w:val="left"/>
      <w:pPr>
        <w:ind w:firstLine="57"/>
      </w:pPr>
      <w:rPr>
        <w:rFonts w:cs="Times New Roman" w:hint="default"/>
        <w:b/>
      </w:rPr>
    </w:lvl>
    <w:lvl w:ilvl="1">
      <w:start w:val="1"/>
      <w:numFmt w:val="decimal"/>
      <w:suff w:val="nothing"/>
      <w:lvlText w:val="%1.%2"/>
      <w:lvlJc w:val="left"/>
      <w:pPr>
        <w:ind w:firstLine="57"/>
      </w:pPr>
      <w:rPr>
        <w:rFonts w:cs="Times New Roman" w:hint="default"/>
        <w:b w:val="0"/>
      </w:rPr>
    </w:lvl>
    <w:lvl w:ilvl="2">
      <w:start w:val="1"/>
      <w:numFmt w:val="decimal"/>
      <w:suff w:val="nothing"/>
      <w:lvlText w:val="%1.%2.%3"/>
      <w:lvlJc w:val="left"/>
      <w:pPr>
        <w:ind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48646AC4"/>
    <w:multiLevelType w:val="multilevel"/>
    <w:tmpl w:val="E272F14A"/>
    <w:name w:val="WW8Num28"/>
    <w:lvl w:ilvl="0">
      <w:start w:val="1"/>
      <w:numFmt w:val="decimal"/>
      <w:suff w:val="nothing"/>
      <w:lvlText w:val="%1"/>
      <w:lvlJc w:val="left"/>
      <w:pPr>
        <w:ind w:firstLine="57"/>
      </w:pPr>
      <w:rPr>
        <w:rFonts w:cs="Times New Roman" w:hint="default"/>
        <w:b/>
      </w:rPr>
    </w:lvl>
    <w:lvl w:ilvl="1">
      <w:start w:val="1"/>
      <w:numFmt w:val="decimal"/>
      <w:suff w:val="nothing"/>
      <w:lvlText w:val="%1.%2"/>
      <w:lvlJc w:val="left"/>
      <w:pPr>
        <w:ind w:firstLine="57"/>
      </w:pPr>
      <w:rPr>
        <w:rFonts w:cs="Times New Roman" w:hint="default"/>
        <w:b w:val="0"/>
      </w:rPr>
    </w:lvl>
    <w:lvl w:ilvl="2">
      <w:start w:val="1"/>
      <w:numFmt w:val="decimal"/>
      <w:suff w:val="nothing"/>
      <w:lvlText w:val="%1.%2.%3"/>
      <w:lvlJc w:val="left"/>
      <w:pPr>
        <w:ind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A1E1D72"/>
    <w:multiLevelType w:val="multilevel"/>
    <w:tmpl w:val="E272F14A"/>
    <w:name w:val="WW8Num312"/>
    <w:lvl w:ilvl="0">
      <w:start w:val="1"/>
      <w:numFmt w:val="decimal"/>
      <w:suff w:val="nothing"/>
      <w:lvlText w:val="%1"/>
      <w:lvlJc w:val="left"/>
      <w:pPr>
        <w:ind w:firstLine="57"/>
      </w:pPr>
      <w:rPr>
        <w:rFonts w:cs="Times New Roman" w:hint="default"/>
        <w:b/>
      </w:rPr>
    </w:lvl>
    <w:lvl w:ilvl="1">
      <w:start w:val="1"/>
      <w:numFmt w:val="decimal"/>
      <w:suff w:val="nothing"/>
      <w:lvlText w:val="%1.%2"/>
      <w:lvlJc w:val="left"/>
      <w:pPr>
        <w:ind w:firstLine="57"/>
      </w:pPr>
      <w:rPr>
        <w:rFonts w:cs="Times New Roman" w:hint="default"/>
        <w:b w:val="0"/>
      </w:rPr>
    </w:lvl>
    <w:lvl w:ilvl="2">
      <w:start w:val="1"/>
      <w:numFmt w:val="decimal"/>
      <w:suff w:val="nothing"/>
      <w:lvlText w:val="%1.%2.%3"/>
      <w:lvlJc w:val="left"/>
      <w:pPr>
        <w:ind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5353666E"/>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AA10B9B"/>
    <w:multiLevelType w:val="multilevel"/>
    <w:tmpl w:val="9F064234"/>
    <w:name w:val="WW8Num31"/>
    <w:lvl w:ilvl="0">
      <w:start w:val="1"/>
      <w:numFmt w:val="decimal"/>
      <w:suff w:val="nothing"/>
      <w:lvlText w:val="%1"/>
      <w:lvlJc w:val="left"/>
      <w:pPr>
        <w:ind w:firstLine="57"/>
      </w:pPr>
      <w:rPr>
        <w:rFonts w:cs="Times New Roman" w:hint="default"/>
        <w:b/>
      </w:rPr>
    </w:lvl>
    <w:lvl w:ilvl="1">
      <w:start w:val="1"/>
      <w:numFmt w:val="decimal"/>
      <w:suff w:val="nothing"/>
      <w:lvlText w:val="%1.%2"/>
      <w:lvlJc w:val="left"/>
      <w:pPr>
        <w:ind w:firstLine="57"/>
      </w:pPr>
      <w:rPr>
        <w:rFonts w:cs="Times New Roman" w:hint="default"/>
        <w:b w:val="0"/>
      </w:rPr>
    </w:lvl>
    <w:lvl w:ilvl="2">
      <w:start w:val="1"/>
      <w:numFmt w:val="decimal"/>
      <w:suff w:val="nothing"/>
      <w:lvlText w:val="%1.%2.%3"/>
      <w:lvlJc w:val="left"/>
      <w:pPr>
        <w:ind w:firstLine="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648878DA"/>
    <w:multiLevelType w:val="multilevel"/>
    <w:tmpl w:val="47F4DB3A"/>
    <w:lvl w:ilvl="0">
      <w:start w:val="3"/>
      <w:numFmt w:val="decimal"/>
      <w:lvlText w:val="%1"/>
      <w:lvlJc w:val="left"/>
      <w:pPr>
        <w:tabs>
          <w:tab w:val="num" w:pos="375"/>
        </w:tabs>
        <w:ind w:left="375" w:hanging="375"/>
      </w:pPr>
      <w:rPr>
        <w:rFonts w:cs="Times New Roman" w:hint="default"/>
        <w:sz w:val="20"/>
      </w:rPr>
    </w:lvl>
    <w:lvl w:ilvl="1">
      <w:start w:val="21"/>
      <w:numFmt w:val="decimal"/>
      <w:lvlText w:val="%1.%2"/>
      <w:lvlJc w:val="left"/>
      <w:pPr>
        <w:tabs>
          <w:tab w:val="num" w:pos="375"/>
        </w:tabs>
        <w:ind w:left="375" w:hanging="375"/>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17">
    <w:nsid w:val="6A480992"/>
    <w:multiLevelType w:val="multilevel"/>
    <w:tmpl w:val="B43C03C2"/>
    <w:lvl w:ilvl="0">
      <w:start w:val="3"/>
      <w:numFmt w:val="decimal"/>
      <w:lvlText w:val="%1"/>
      <w:lvlJc w:val="left"/>
      <w:pPr>
        <w:tabs>
          <w:tab w:val="num" w:pos="525"/>
        </w:tabs>
        <w:ind w:left="525" w:hanging="525"/>
      </w:pPr>
      <w:rPr>
        <w:rFonts w:cs="Times New Roman" w:hint="default"/>
      </w:rPr>
    </w:lvl>
    <w:lvl w:ilvl="1">
      <w:start w:val="4"/>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4"/>
  </w:num>
  <w:num w:numId="13">
    <w:abstractNumId w:val="17"/>
  </w:num>
  <w:num w:numId="14">
    <w:abstractNumId w:val="10"/>
  </w:num>
  <w:num w:numId="15">
    <w:abstractNumId w:val="7"/>
  </w:num>
  <w:num w:numId="1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58"/>
    <w:rsid w:val="00000A0D"/>
    <w:rsid w:val="00000B3D"/>
    <w:rsid w:val="00000E12"/>
    <w:rsid w:val="00000FE4"/>
    <w:rsid w:val="00001233"/>
    <w:rsid w:val="000015CA"/>
    <w:rsid w:val="00001B4C"/>
    <w:rsid w:val="00001C84"/>
    <w:rsid w:val="00001E0F"/>
    <w:rsid w:val="00002296"/>
    <w:rsid w:val="00002405"/>
    <w:rsid w:val="00002460"/>
    <w:rsid w:val="00002DC0"/>
    <w:rsid w:val="00003ABF"/>
    <w:rsid w:val="000040F1"/>
    <w:rsid w:val="0000439E"/>
    <w:rsid w:val="000049E3"/>
    <w:rsid w:val="0000508E"/>
    <w:rsid w:val="0000529F"/>
    <w:rsid w:val="00005370"/>
    <w:rsid w:val="0000555C"/>
    <w:rsid w:val="000055D8"/>
    <w:rsid w:val="00005EAA"/>
    <w:rsid w:val="000064EA"/>
    <w:rsid w:val="00006EB1"/>
    <w:rsid w:val="00006F7D"/>
    <w:rsid w:val="00007405"/>
    <w:rsid w:val="000076F9"/>
    <w:rsid w:val="00007944"/>
    <w:rsid w:val="00007BD5"/>
    <w:rsid w:val="00007BF3"/>
    <w:rsid w:val="00010910"/>
    <w:rsid w:val="00010D75"/>
    <w:rsid w:val="00011AB6"/>
    <w:rsid w:val="00011ACE"/>
    <w:rsid w:val="00011B4C"/>
    <w:rsid w:val="000124FD"/>
    <w:rsid w:val="00012939"/>
    <w:rsid w:val="00012D9A"/>
    <w:rsid w:val="00013150"/>
    <w:rsid w:val="00013722"/>
    <w:rsid w:val="00014366"/>
    <w:rsid w:val="00015028"/>
    <w:rsid w:val="00015187"/>
    <w:rsid w:val="000163D7"/>
    <w:rsid w:val="00016A0B"/>
    <w:rsid w:val="00016C82"/>
    <w:rsid w:val="00016D2D"/>
    <w:rsid w:val="000176CD"/>
    <w:rsid w:val="00020611"/>
    <w:rsid w:val="00020759"/>
    <w:rsid w:val="000209E5"/>
    <w:rsid w:val="00020F2A"/>
    <w:rsid w:val="000212F1"/>
    <w:rsid w:val="000214B3"/>
    <w:rsid w:val="00021801"/>
    <w:rsid w:val="0002196E"/>
    <w:rsid w:val="000227C1"/>
    <w:rsid w:val="00023A78"/>
    <w:rsid w:val="00024176"/>
    <w:rsid w:val="000242C2"/>
    <w:rsid w:val="00025DCE"/>
    <w:rsid w:val="00026133"/>
    <w:rsid w:val="000261D1"/>
    <w:rsid w:val="000261FA"/>
    <w:rsid w:val="000262C0"/>
    <w:rsid w:val="000267DC"/>
    <w:rsid w:val="00026A18"/>
    <w:rsid w:val="00026C7A"/>
    <w:rsid w:val="00027142"/>
    <w:rsid w:val="00027B76"/>
    <w:rsid w:val="00027D69"/>
    <w:rsid w:val="000303FD"/>
    <w:rsid w:val="00030692"/>
    <w:rsid w:val="00030BC4"/>
    <w:rsid w:val="00031F5A"/>
    <w:rsid w:val="000324A8"/>
    <w:rsid w:val="0003374B"/>
    <w:rsid w:val="00033F8E"/>
    <w:rsid w:val="0003438F"/>
    <w:rsid w:val="000359BC"/>
    <w:rsid w:val="00035E13"/>
    <w:rsid w:val="000366E8"/>
    <w:rsid w:val="00036851"/>
    <w:rsid w:val="00037688"/>
    <w:rsid w:val="00037691"/>
    <w:rsid w:val="00037709"/>
    <w:rsid w:val="00037F4B"/>
    <w:rsid w:val="00040151"/>
    <w:rsid w:val="00040203"/>
    <w:rsid w:val="000409D7"/>
    <w:rsid w:val="00040B81"/>
    <w:rsid w:val="0004219E"/>
    <w:rsid w:val="00042453"/>
    <w:rsid w:val="00042882"/>
    <w:rsid w:val="000434EB"/>
    <w:rsid w:val="00043761"/>
    <w:rsid w:val="0004390A"/>
    <w:rsid w:val="000439C6"/>
    <w:rsid w:val="00043E2B"/>
    <w:rsid w:val="000442E9"/>
    <w:rsid w:val="000444DA"/>
    <w:rsid w:val="000453FE"/>
    <w:rsid w:val="000454E4"/>
    <w:rsid w:val="0004639E"/>
    <w:rsid w:val="000471DC"/>
    <w:rsid w:val="000474F6"/>
    <w:rsid w:val="00047752"/>
    <w:rsid w:val="00047A5C"/>
    <w:rsid w:val="0005057A"/>
    <w:rsid w:val="0005189A"/>
    <w:rsid w:val="00051A14"/>
    <w:rsid w:val="00051AEA"/>
    <w:rsid w:val="00051D7E"/>
    <w:rsid w:val="00052187"/>
    <w:rsid w:val="0005249D"/>
    <w:rsid w:val="00052746"/>
    <w:rsid w:val="00052853"/>
    <w:rsid w:val="0005380E"/>
    <w:rsid w:val="00054067"/>
    <w:rsid w:val="00054343"/>
    <w:rsid w:val="000548B8"/>
    <w:rsid w:val="00054B7D"/>
    <w:rsid w:val="000554C4"/>
    <w:rsid w:val="00055DAD"/>
    <w:rsid w:val="00056249"/>
    <w:rsid w:val="00056F8A"/>
    <w:rsid w:val="000577A4"/>
    <w:rsid w:val="0006028A"/>
    <w:rsid w:val="0006031F"/>
    <w:rsid w:val="0006134F"/>
    <w:rsid w:val="00061838"/>
    <w:rsid w:val="00061891"/>
    <w:rsid w:val="00061C2C"/>
    <w:rsid w:val="00061E95"/>
    <w:rsid w:val="00062F87"/>
    <w:rsid w:val="000634B3"/>
    <w:rsid w:val="00063732"/>
    <w:rsid w:val="00063ADC"/>
    <w:rsid w:val="00063E1A"/>
    <w:rsid w:val="00064809"/>
    <w:rsid w:val="00064FDE"/>
    <w:rsid w:val="000652E7"/>
    <w:rsid w:val="0006536F"/>
    <w:rsid w:val="0006542C"/>
    <w:rsid w:val="000654A4"/>
    <w:rsid w:val="00065586"/>
    <w:rsid w:val="0006589B"/>
    <w:rsid w:val="00065975"/>
    <w:rsid w:val="00066A15"/>
    <w:rsid w:val="0006707B"/>
    <w:rsid w:val="000670B3"/>
    <w:rsid w:val="0006751A"/>
    <w:rsid w:val="000700A0"/>
    <w:rsid w:val="000707A8"/>
    <w:rsid w:val="0007110D"/>
    <w:rsid w:val="00071383"/>
    <w:rsid w:val="000715AE"/>
    <w:rsid w:val="000722BE"/>
    <w:rsid w:val="00072716"/>
    <w:rsid w:val="00072C88"/>
    <w:rsid w:val="000730CC"/>
    <w:rsid w:val="0007383C"/>
    <w:rsid w:val="00073866"/>
    <w:rsid w:val="00073F17"/>
    <w:rsid w:val="000743B5"/>
    <w:rsid w:val="000746C4"/>
    <w:rsid w:val="00074DC5"/>
    <w:rsid w:val="00074FBE"/>
    <w:rsid w:val="00076098"/>
    <w:rsid w:val="000764BD"/>
    <w:rsid w:val="0007658F"/>
    <w:rsid w:val="00076783"/>
    <w:rsid w:val="0007683A"/>
    <w:rsid w:val="00076A65"/>
    <w:rsid w:val="00080681"/>
    <w:rsid w:val="000811C4"/>
    <w:rsid w:val="00081E35"/>
    <w:rsid w:val="00082A2E"/>
    <w:rsid w:val="00082BA0"/>
    <w:rsid w:val="000834EA"/>
    <w:rsid w:val="000836AC"/>
    <w:rsid w:val="00083809"/>
    <w:rsid w:val="00083855"/>
    <w:rsid w:val="00083A1E"/>
    <w:rsid w:val="00084228"/>
    <w:rsid w:val="000842DD"/>
    <w:rsid w:val="00084714"/>
    <w:rsid w:val="00084BCF"/>
    <w:rsid w:val="00085B2E"/>
    <w:rsid w:val="000867D4"/>
    <w:rsid w:val="000868AF"/>
    <w:rsid w:val="00086C2B"/>
    <w:rsid w:val="00087472"/>
    <w:rsid w:val="000901C3"/>
    <w:rsid w:val="00090204"/>
    <w:rsid w:val="000907F9"/>
    <w:rsid w:val="000908C2"/>
    <w:rsid w:val="0009162A"/>
    <w:rsid w:val="0009166F"/>
    <w:rsid w:val="0009173E"/>
    <w:rsid w:val="00091F7F"/>
    <w:rsid w:val="00092043"/>
    <w:rsid w:val="00092B1F"/>
    <w:rsid w:val="00093661"/>
    <w:rsid w:val="0009367E"/>
    <w:rsid w:val="00093CB7"/>
    <w:rsid w:val="00093F52"/>
    <w:rsid w:val="000946F1"/>
    <w:rsid w:val="00094CDE"/>
    <w:rsid w:val="00095330"/>
    <w:rsid w:val="0009542B"/>
    <w:rsid w:val="0009646B"/>
    <w:rsid w:val="00096A30"/>
    <w:rsid w:val="00096E25"/>
    <w:rsid w:val="0009723A"/>
    <w:rsid w:val="00097455"/>
    <w:rsid w:val="00097A8C"/>
    <w:rsid w:val="000A04FB"/>
    <w:rsid w:val="000A0EE6"/>
    <w:rsid w:val="000A11D1"/>
    <w:rsid w:val="000A1262"/>
    <w:rsid w:val="000A154E"/>
    <w:rsid w:val="000A1696"/>
    <w:rsid w:val="000A2272"/>
    <w:rsid w:val="000A2521"/>
    <w:rsid w:val="000A2804"/>
    <w:rsid w:val="000A282F"/>
    <w:rsid w:val="000A29B5"/>
    <w:rsid w:val="000A2AD6"/>
    <w:rsid w:val="000A3069"/>
    <w:rsid w:val="000A3492"/>
    <w:rsid w:val="000A3633"/>
    <w:rsid w:val="000A38B1"/>
    <w:rsid w:val="000A3D88"/>
    <w:rsid w:val="000A401E"/>
    <w:rsid w:val="000A440F"/>
    <w:rsid w:val="000A44BF"/>
    <w:rsid w:val="000A46C6"/>
    <w:rsid w:val="000A5883"/>
    <w:rsid w:val="000A5A4C"/>
    <w:rsid w:val="000A5AA3"/>
    <w:rsid w:val="000A5D55"/>
    <w:rsid w:val="000A6330"/>
    <w:rsid w:val="000A6A97"/>
    <w:rsid w:val="000A6B02"/>
    <w:rsid w:val="000A725D"/>
    <w:rsid w:val="000A766C"/>
    <w:rsid w:val="000B03C9"/>
    <w:rsid w:val="000B0422"/>
    <w:rsid w:val="000B06E5"/>
    <w:rsid w:val="000B08DA"/>
    <w:rsid w:val="000B09C6"/>
    <w:rsid w:val="000B11F8"/>
    <w:rsid w:val="000B15A2"/>
    <w:rsid w:val="000B19C2"/>
    <w:rsid w:val="000B19FF"/>
    <w:rsid w:val="000B231D"/>
    <w:rsid w:val="000B2A23"/>
    <w:rsid w:val="000B35BC"/>
    <w:rsid w:val="000B3634"/>
    <w:rsid w:val="000B3A8C"/>
    <w:rsid w:val="000B3AA5"/>
    <w:rsid w:val="000B3B52"/>
    <w:rsid w:val="000B4893"/>
    <w:rsid w:val="000B4971"/>
    <w:rsid w:val="000B4F44"/>
    <w:rsid w:val="000B5622"/>
    <w:rsid w:val="000B5DCF"/>
    <w:rsid w:val="000B6374"/>
    <w:rsid w:val="000B650B"/>
    <w:rsid w:val="000B6806"/>
    <w:rsid w:val="000B69D7"/>
    <w:rsid w:val="000B7099"/>
    <w:rsid w:val="000B7815"/>
    <w:rsid w:val="000B7A44"/>
    <w:rsid w:val="000B7C58"/>
    <w:rsid w:val="000C0681"/>
    <w:rsid w:val="000C2402"/>
    <w:rsid w:val="000C267D"/>
    <w:rsid w:val="000C26DD"/>
    <w:rsid w:val="000C294C"/>
    <w:rsid w:val="000C2985"/>
    <w:rsid w:val="000C2A59"/>
    <w:rsid w:val="000C3126"/>
    <w:rsid w:val="000C3674"/>
    <w:rsid w:val="000C3B14"/>
    <w:rsid w:val="000C3C64"/>
    <w:rsid w:val="000C40B9"/>
    <w:rsid w:val="000C4451"/>
    <w:rsid w:val="000C4603"/>
    <w:rsid w:val="000C4A16"/>
    <w:rsid w:val="000C4D21"/>
    <w:rsid w:val="000C4DA3"/>
    <w:rsid w:val="000C4FCA"/>
    <w:rsid w:val="000C5066"/>
    <w:rsid w:val="000C6CB2"/>
    <w:rsid w:val="000C7476"/>
    <w:rsid w:val="000C7A4A"/>
    <w:rsid w:val="000D0A45"/>
    <w:rsid w:val="000D0D3D"/>
    <w:rsid w:val="000D1054"/>
    <w:rsid w:val="000D1412"/>
    <w:rsid w:val="000D1AA4"/>
    <w:rsid w:val="000D1FF7"/>
    <w:rsid w:val="000D22DC"/>
    <w:rsid w:val="000D2C43"/>
    <w:rsid w:val="000D2F41"/>
    <w:rsid w:val="000D3193"/>
    <w:rsid w:val="000D4767"/>
    <w:rsid w:val="000D4D46"/>
    <w:rsid w:val="000D53E0"/>
    <w:rsid w:val="000D66F0"/>
    <w:rsid w:val="000D70D6"/>
    <w:rsid w:val="000D76ED"/>
    <w:rsid w:val="000D7CC9"/>
    <w:rsid w:val="000E03EF"/>
    <w:rsid w:val="000E07FB"/>
    <w:rsid w:val="000E1B20"/>
    <w:rsid w:val="000E1FE2"/>
    <w:rsid w:val="000E35C4"/>
    <w:rsid w:val="000E363A"/>
    <w:rsid w:val="000E368F"/>
    <w:rsid w:val="000E4015"/>
    <w:rsid w:val="000E425B"/>
    <w:rsid w:val="000E4D7E"/>
    <w:rsid w:val="000E4D8F"/>
    <w:rsid w:val="000E4FD5"/>
    <w:rsid w:val="000E5C4B"/>
    <w:rsid w:val="000E5D99"/>
    <w:rsid w:val="000E63F6"/>
    <w:rsid w:val="000E6570"/>
    <w:rsid w:val="000E6783"/>
    <w:rsid w:val="000E6833"/>
    <w:rsid w:val="000E692F"/>
    <w:rsid w:val="000E6A78"/>
    <w:rsid w:val="000E70EE"/>
    <w:rsid w:val="000E7238"/>
    <w:rsid w:val="000E7A0A"/>
    <w:rsid w:val="000E7DA9"/>
    <w:rsid w:val="000E7DDD"/>
    <w:rsid w:val="000E7F01"/>
    <w:rsid w:val="000F015B"/>
    <w:rsid w:val="000F0A19"/>
    <w:rsid w:val="000F0ECD"/>
    <w:rsid w:val="000F1073"/>
    <w:rsid w:val="000F127F"/>
    <w:rsid w:val="000F135E"/>
    <w:rsid w:val="000F1661"/>
    <w:rsid w:val="000F1E0B"/>
    <w:rsid w:val="000F2260"/>
    <w:rsid w:val="000F2487"/>
    <w:rsid w:val="000F28BF"/>
    <w:rsid w:val="000F2BFA"/>
    <w:rsid w:val="000F2E25"/>
    <w:rsid w:val="000F2F1D"/>
    <w:rsid w:val="000F328B"/>
    <w:rsid w:val="000F33EB"/>
    <w:rsid w:val="000F3512"/>
    <w:rsid w:val="000F4210"/>
    <w:rsid w:val="000F4903"/>
    <w:rsid w:val="000F510C"/>
    <w:rsid w:val="000F5AF8"/>
    <w:rsid w:val="000F614E"/>
    <w:rsid w:val="000F616E"/>
    <w:rsid w:val="000F6D28"/>
    <w:rsid w:val="000F77C7"/>
    <w:rsid w:val="000F7A99"/>
    <w:rsid w:val="000F7E2A"/>
    <w:rsid w:val="0010077A"/>
    <w:rsid w:val="001009A2"/>
    <w:rsid w:val="00100DFF"/>
    <w:rsid w:val="001013F9"/>
    <w:rsid w:val="00102198"/>
    <w:rsid w:val="00102241"/>
    <w:rsid w:val="0010280A"/>
    <w:rsid w:val="00102DD8"/>
    <w:rsid w:val="0010331B"/>
    <w:rsid w:val="00103F22"/>
    <w:rsid w:val="0010451E"/>
    <w:rsid w:val="00104C27"/>
    <w:rsid w:val="00104D9A"/>
    <w:rsid w:val="00105517"/>
    <w:rsid w:val="00105662"/>
    <w:rsid w:val="001056F4"/>
    <w:rsid w:val="00105A43"/>
    <w:rsid w:val="00105BD6"/>
    <w:rsid w:val="001060BF"/>
    <w:rsid w:val="00106C89"/>
    <w:rsid w:val="0010709A"/>
    <w:rsid w:val="00107275"/>
    <w:rsid w:val="00110694"/>
    <w:rsid w:val="00110C5E"/>
    <w:rsid w:val="001111D6"/>
    <w:rsid w:val="00111C05"/>
    <w:rsid w:val="00112256"/>
    <w:rsid w:val="001122ED"/>
    <w:rsid w:val="00112491"/>
    <w:rsid w:val="00112A0C"/>
    <w:rsid w:val="00112CEF"/>
    <w:rsid w:val="00112EE8"/>
    <w:rsid w:val="00113946"/>
    <w:rsid w:val="00113CFD"/>
    <w:rsid w:val="0011402D"/>
    <w:rsid w:val="00114563"/>
    <w:rsid w:val="0011461B"/>
    <w:rsid w:val="00114D05"/>
    <w:rsid w:val="001166D7"/>
    <w:rsid w:val="00116F9C"/>
    <w:rsid w:val="0012055E"/>
    <w:rsid w:val="0012088C"/>
    <w:rsid w:val="00120BCA"/>
    <w:rsid w:val="00121482"/>
    <w:rsid w:val="00122B38"/>
    <w:rsid w:val="001231A1"/>
    <w:rsid w:val="00123D3C"/>
    <w:rsid w:val="001242F5"/>
    <w:rsid w:val="00124582"/>
    <w:rsid w:val="0012487C"/>
    <w:rsid w:val="00124BF7"/>
    <w:rsid w:val="00124FF6"/>
    <w:rsid w:val="001259BC"/>
    <w:rsid w:val="00125C5F"/>
    <w:rsid w:val="00126277"/>
    <w:rsid w:val="00126E39"/>
    <w:rsid w:val="001276C0"/>
    <w:rsid w:val="00127AA7"/>
    <w:rsid w:val="00127BB8"/>
    <w:rsid w:val="00127F50"/>
    <w:rsid w:val="001307FD"/>
    <w:rsid w:val="001308A8"/>
    <w:rsid w:val="0013147A"/>
    <w:rsid w:val="00131C9A"/>
    <w:rsid w:val="00131F6E"/>
    <w:rsid w:val="001320D3"/>
    <w:rsid w:val="001322D8"/>
    <w:rsid w:val="001326D1"/>
    <w:rsid w:val="0013361E"/>
    <w:rsid w:val="00133ED3"/>
    <w:rsid w:val="0013410F"/>
    <w:rsid w:val="00134425"/>
    <w:rsid w:val="00134CA5"/>
    <w:rsid w:val="0013587A"/>
    <w:rsid w:val="00135D43"/>
    <w:rsid w:val="00136084"/>
    <w:rsid w:val="001369FE"/>
    <w:rsid w:val="0013710D"/>
    <w:rsid w:val="001374B9"/>
    <w:rsid w:val="001377E8"/>
    <w:rsid w:val="00141F5C"/>
    <w:rsid w:val="0014242F"/>
    <w:rsid w:val="00142446"/>
    <w:rsid w:val="00142577"/>
    <w:rsid w:val="0014333B"/>
    <w:rsid w:val="001435B9"/>
    <w:rsid w:val="0014426A"/>
    <w:rsid w:val="0014433E"/>
    <w:rsid w:val="001443D4"/>
    <w:rsid w:val="00144403"/>
    <w:rsid w:val="00144540"/>
    <w:rsid w:val="00144FA6"/>
    <w:rsid w:val="0014675F"/>
    <w:rsid w:val="00146FB4"/>
    <w:rsid w:val="00147083"/>
    <w:rsid w:val="00147D92"/>
    <w:rsid w:val="00147E7B"/>
    <w:rsid w:val="0015086D"/>
    <w:rsid w:val="00151508"/>
    <w:rsid w:val="00151A9D"/>
    <w:rsid w:val="0015242B"/>
    <w:rsid w:val="00152A97"/>
    <w:rsid w:val="0015433A"/>
    <w:rsid w:val="00154856"/>
    <w:rsid w:val="00154B87"/>
    <w:rsid w:val="00154DAC"/>
    <w:rsid w:val="00154F72"/>
    <w:rsid w:val="00155736"/>
    <w:rsid w:val="00155814"/>
    <w:rsid w:val="00156977"/>
    <w:rsid w:val="00156ABA"/>
    <w:rsid w:val="00156EA5"/>
    <w:rsid w:val="001572BC"/>
    <w:rsid w:val="0015769F"/>
    <w:rsid w:val="001577D2"/>
    <w:rsid w:val="00157993"/>
    <w:rsid w:val="00160F7B"/>
    <w:rsid w:val="0016142D"/>
    <w:rsid w:val="0016169C"/>
    <w:rsid w:val="00161AE8"/>
    <w:rsid w:val="00161E32"/>
    <w:rsid w:val="0016270A"/>
    <w:rsid w:val="00163647"/>
    <w:rsid w:val="00163F34"/>
    <w:rsid w:val="00164CEF"/>
    <w:rsid w:val="00165680"/>
    <w:rsid w:val="001657AE"/>
    <w:rsid w:val="001660E9"/>
    <w:rsid w:val="00167469"/>
    <w:rsid w:val="00170197"/>
    <w:rsid w:val="0017137F"/>
    <w:rsid w:val="00171748"/>
    <w:rsid w:val="00171DD2"/>
    <w:rsid w:val="00171F2C"/>
    <w:rsid w:val="0017279C"/>
    <w:rsid w:val="0017285B"/>
    <w:rsid w:val="00172F66"/>
    <w:rsid w:val="001735DD"/>
    <w:rsid w:val="001739C9"/>
    <w:rsid w:val="00173EDB"/>
    <w:rsid w:val="00174371"/>
    <w:rsid w:val="001749D4"/>
    <w:rsid w:val="001753C5"/>
    <w:rsid w:val="001756FC"/>
    <w:rsid w:val="001757D5"/>
    <w:rsid w:val="00175FFA"/>
    <w:rsid w:val="0017646A"/>
    <w:rsid w:val="001764DC"/>
    <w:rsid w:val="0017662E"/>
    <w:rsid w:val="0017697E"/>
    <w:rsid w:val="00176D9C"/>
    <w:rsid w:val="00177B69"/>
    <w:rsid w:val="00177C0F"/>
    <w:rsid w:val="001815D8"/>
    <w:rsid w:val="001815FB"/>
    <w:rsid w:val="00181943"/>
    <w:rsid w:val="00181E9E"/>
    <w:rsid w:val="001820A6"/>
    <w:rsid w:val="00182D2E"/>
    <w:rsid w:val="00182E49"/>
    <w:rsid w:val="001833E7"/>
    <w:rsid w:val="00183574"/>
    <w:rsid w:val="00183974"/>
    <w:rsid w:val="00183A68"/>
    <w:rsid w:val="00183EBD"/>
    <w:rsid w:val="00184098"/>
    <w:rsid w:val="00184295"/>
    <w:rsid w:val="00184458"/>
    <w:rsid w:val="001845F0"/>
    <w:rsid w:val="00184E28"/>
    <w:rsid w:val="001864F9"/>
    <w:rsid w:val="001870A8"/>
    <w:rsid w:val="00187859"/>
    <w:rsid w:val="0019125C"/>
    <w:rsid w:val="0019143A"/>
    <w:rsid w:val="0019146E"/>
    <w:rsid w:val="00191927"/>
    <w:rsid w:val="0019222F"/>
    <w:rsid w:val="00192AE2"/>
    <w:rsid w:val="001932A3"/>
    <w:rsid w:val="0019397F"/>
    <w:rsid w:val="00193D6C"/>
    <w:rsid w:val="001950F1"/>
    <w:rsid w:val="00195124"/>
    <w:rsid w:val="001956AE"/>
    <w:rsid w:val="00195E34"/>
    <w:rsid w:val="001961D1"/>
    <w:rsid w:val="0019636F"/>
    <w:rsid w:val="00196616"/>
    <w:rsid w:val="001968C9"/>
    <w:rsid w:val="001972DA"/>
    <w:rsid w:val="001974C9"/>
    <w:rsid w:val="00197B0F"/>
    <w:rsid w:val="00197F9B"/>
    <w:rsid w:val="00197FFB"/>
    <w:rsid w:val="001A08F2"/>
    <w:rsid w:val="001A1ADE"/>
    <w:rsid w:val="001A1BD9"/>
    <w:rsid w:val="001A1C15"/>
    <w:rsid w:val="001A1EC8"/>
    <w:rsid w:val="001A2063"/>
    <w:rsid w:val="001A24FA"/>
    <w:rsid w:val="001A2532"/>
    <w:rsid w:val="001A2800"/>
    <w:rsid w:val="001A2C1B"/>
    <w:rsid w:val="001A2DF9"/>
    <w:rsid w:val="001A38C5"/>
    <w:rsid w:val="001A480B"/>
    <w:rsid w:val="001A490D"/>
    <w:rsid w:val="001A52B6"/>
    <w:rsid w:val="001A52D7"/>
    <w:rsid w:val="001A582C"/>
    <w:rsid w:val="001A5C9B"/>
    <w:rsid w:val="001A5E08"/>
    <w:rsid w:val="001A68D6"/>
    <w:rsid w:val="001A6FC3"/>
    <w:rsid w:val="001A708C"/>
    <w:rsid w:val="001A7195"/>
    <w:rsid w:val="001A71A3"/>
    <w:rsid w:val="001A7213"/>
    <w:rsid w:val="001A7257"/>
    <w:rsid w:val="001A7543"/>
    <w:rsid w:val="001A7A2D"/>
    <w:rsid w:val="001A7A36"/>
    <w:rsid w:val="001B012F"/>
    <w:rsid w:val="001B0536"/>
    <w:rsid w:val="001B0AA9"/>
    <w:rsid w:val="001B13BE"/>
    <w:rsid w:val="001B1A6F"/>
    <w:rsid w:val="001B1C32"/>
    <w:rsid w:val="001B3416"/>
    <w:rsid w:val="001B3B84"/>
    <w:rsid w:val="001B3D85"/>
    <w:rsid w:val="001B3E8E"/>
    <w:rsid w:val="001B3FC6"/>
    <w:rsid w:val="001B4641"/>
    <w:rsid w:val="001B4B29"/>
    <w:rsid w:val="001B53B1"/>
    <w:rsid w:val="001B53B5"/>
    <w:rsid w:val="001B566D"/>
    <w:rsid w:val="001B5FD5"/>
    <w:rsid w:val="001B6078"/>
    <w:rsid w:val="001B6324"/>
    <w:rsid w:val="001B68A8"/>
    <w:rsid w:val="001B6DB2"/>
    <w:rsid w:val="001B7054"/>
    <w:rsid w:val="001C1415"/>
    <w:rsid w:val="001C14BB"/>
    <w:rsid w:val="001C1DD8"/>
    <w:rsid w:val="001C236C"/>
    <w:rsid w:val="001C24EB"/>
    <w:rsid w:val="001C2868"/>
    <w:rsid w:val="001C2D7B"/>
    <w:rsid w:val="001C3DC3"/>
    <w:rsid w:val="001C3E30"/>
    <w:rsid w:val="001C44BA"/>
    <w:rsid w:val="001C5D2D"/>
    <w:rsid w:val="001C5DCF"/>
    <w:rsid w:val="001C675A"/>
    <w:rsid w:val="001C74CC"/>
    <w:rsid w:val="001C7D28"/>
    <w:rsid w:val="001D03B7"/>
    <w:rsid w:val="001D0425"/>
    <w:rsid w:val="001D048D"/>
    <w:rsid w:val="001D0A31"/>
    <w:rsid w:val="001D12FB"/>
    <w:rsid w:val="001D1591"/>
    <w:rsid w:val="001D1B9F"/>
    <w:rsid w:val="001D1E5A"/>
    <w:rsid w:val="001D1F1E"/>
    <w:rsid w:val="001D1FB6"/>
    <w:rsid w:val="001D2BD0"/>
    <w:rsid w:val="001D2D10"/>
    <w:rsid w:val="001D392C"/>
    <w:rsid w:val="001D3B1C"/>
    <w:rsid w:val="001D4508"/>
    <w:rsid w:val="001D5287"/>
    <w:rsid w:val="001D57D8"/>
    <w:rsid w:val="001D5AF9"/>
    <w:rsid w:val="001D5FC0"/>
    <w:rsid w:val="001D6129"/>
    <w:rsid w:val="001D6184"/>
    <w:rsid w:val="001D6D45"/>
    <w:rsid w:val="001D6F06"/>
    <w:rsid w:val="001D761E"/>
    <w:rsid w:val="001D7885"/>
    <w:rsid w:val="001D78E8"/>
    <w:rsid w:val="001D7CB8"/>
    <w:rsid w:val="001E008F"/>
    <w:rsid w:val="001E01F3"/>
    <w:rsid w:val="001E0490"/>
    <w:rsid w:val="001E0521"/>
    <w:rsid w:val="001E0888"/>
    <w:rsid w:val="001E08B7"/>
    <w:rsid w:val="001E0E8A"/>
    <w:rsid w:val="001E1052"/>
    <w:rsid w:val="001E3159"/>
    <w:rsid w:val="001E3943"/>
    <w:rsid w:val="001E3C0D"/>
    <w:rsid w:val="001E3F61"/>
    <w:rsid w:val="001E4444"/>
    <w:rsid w:val="001E4AAE"/>
    <w:rsid w:val="001E4D86"/>
    <w:rsid w:val="001E52ED"/>
    <w:rsid w:val="001E5CDB"/>
    <w:rsid w:val="001E6685"/>
    <w:rsid w:val="001E6B73"/>
    <w:rsid w:val="001E6E61"/>
    <w:rsid w:val="001E76F5"/>
    <w:rsid w:val="001E770F"/>
    <w:rsid w:val="001E7AB8"/>
    <w:rsid w:val="001F0520"/>
    <w:rsid w:val="001F076F"/>
    <w:rsid w:val="001F07A9"/>
    <w:rsid w:val="001F0F4C"/>
    <w:rsid w:val="001F1A67"/>
    <w:rsid w:val="001F2D08"/>
    <w:rsid w:val="001F3079"/>
    <w:rsid w:val="001F3260"/>
    <w:rsid w:val="001F382C"/>
    <w:rsid w:val="001F3960"/>
    <w:rsid w:val="001F3CF1"/>
    <w:rsid w:val="001F454B"/>
    <w:rsid w:val="001F49D8"/>
    <w:rsid w:val="001F55C4"/>
    <w:rsid w:val="001F5877"/>
    <w:rsid w:val="001F5BDD"/>
    <w:rsid w:val="001F5E2E"/>
    <w:rsid w:val="001F5EA1"/>
    <w:rsid w:val="001F5EDC"/>
    <w:rsid w:val="001F5F2D"/>
    <w:rsid w:val="001F6832"/>
    <w:rsid w:val="001F6BC3"/>
    <w:rsid w:val="001F6D52"/>
    <w:rsid w:val="001F756E"/>
    <w:rsid w:val="001F75C6"/>
    <w:rsid w:val="0020066D"/>
    <w:rsid w:val="00200B8C"/>
    <w:rsid w:val="00200EA3"/>
    <w:rsid w:val="0020121C"/>
    <w:rsid w:val="00201627"/>
    <w:rsid w:val="00201951"/>
    <w:rsid w:val="00201952"/>
    <w:rsid w:val="00201A55"/>
    <w:rsid w:val="00201DBB"/>
    <w:rsid w:val="00202026"/>
    <w:rsid w:val="00202145"/>
    <w:rsid w:val="002025BE"/>
    <w:rsid w:val="00202B68"/>
    <w:rsid w:val="00202EE3"/>
    <w:rsid w:val="00202F00"/>
    <w:rsid w:val="00203277"/>
    <w:rsid w:val="0020331C"/>
    <w:rsid w:val="00203659"/>
    <w:rsid w:val="0020388D"/>
    <w:rsid w:val="00204A93"/>
    <w:rsid w:val="002051AD"/>
    <w:rsid w:val="00205C4B"/>
    <w:rsid w:val="00205F36"/>
    <w:rsid w:val="00205F8B"/>
    <w:rsid w:val="002065AB"/>
    <w:rsid w:val="00206CDB"/>
    <w:rsid w:val="00207155"/>
    <w:rsid w:val="00210B89"/>
    <w:rsid w:val="00210F12"/>
    <w:rsid w:val="002112CB"/>
    <w:rsid w:val="00211F2F"/>
    <w:rsid w:val="00211F95"/>
    <w:rsid w:val="00212247"/>
    <w:rsid w:val="0021226B"/>
    <w:rsid w:val="002122FF"/>
    <w:rsid w:val="00212366"/>
    <w:rsid w:val="00212844"/>
    <w:rsid w:val="00212D6B"/>
    <w:rsid w:val="00213242"/>
    <w:rsid w:val="00213633"/>
    <w:rsid w:val="00213683"/>
    <w:rsid w:val="00213D19"/>
    <w:rsid w:val="002142C7"/>
    <w:rsid w:val="002144DE"/>
    <w:rsid w:val="002152D3"/>
    <w:rsid w:val="002153AF"/>
    <w:rsid w:val="002153C7"/>
    <w:rsid w:val="00215521"/>
    <w:rsid w:val="0021584C"/>
    <w:rsid w:val="00215C09"/>
    <w:rsid w:val="0021663B"/>
    <w:rsid w:val="00216711"/>
    <w:rsid w:val="002168B1"/>
    <w:rsid w:val="00216922"/>
    <w:rsid w:val="00221186"/>
    <w:rsid w:val="0022277C"/>
    <w:rsid w:val="002227CC"/>
    <w:rsid w:val="00223625"/>
    <w:rsid w:val="00223B1C"/>
    <w:rsid w:val="00223D32"/>
    <w:rsid w:val="002241C4"/>
    <w:rsid w:val="002243AF"/>
    <w:rsid w:val="00224608"/>
    <w:rsid w:val="002249C6"/>
    <w:rsid w:val="00224D07"/>
    <w:rsid w:val="00225031"/>
    <w:rsid w:val="00225074"/>
    <w:rsid w:val="00225652"/>
    <w:rsid w:val="00225B45"/>
    <w:rsid w:val="00226EEE"/>
    <w:rsid w:val="00226F77"/>
    <w:rsid w:val="00231528"/>
    <w:rsid w:val="00231BA0"/>
    <w:rsid w:val="00231F1C"/>
    <w:rsid w:val="002324C4"/>
    <w:rsid w:val="002334F8"/>
    <w:rsid w:val="00233893"/>
    <w:rsid w:val="002342BD"/>
    <w:rsid w:val="00234603"/>
    <w:rsid w:val="00234702"/>
    <w:rsid w:val="0023558C"/>
    <w:rsid w:val="002359D8"/>
    <w:rsid w:val="00236212"/>
    <w:rsid w:val="002372CF"/>
    <w:rsid w:val="00237BAE"/>
    <w:rsid w:val="00237C46"/>
    <w:rsid w:val="00240161"/>
    <w:rsid w:val="00240429"/>
    <w:rsid w:val="00241382"/>
    <w:rsid w:val="0024154F"/>
    <w:rsid w:val="00241C56"/>
    <w:rsid w:val="00241D25"/>
    <w:rsid w:val="00243637"/>
    <w:rsid w:val="002436CD"/>
    <w:rsid w:val="00243A7F"/>
    <w:rsid w:val="0024457A"/>
    <w:rsid w:val="00244654"/>
    <w:rsid w:val="00245737"/>
    <w:rsid w:val="0024575C"/>
    <w:rsid w:val="0024585E"/>
    <w:rsid w:val="00245EA7"/>
    <w:rsid w:val="002462AD"/>
    <w:rsid w:val="00246B40"/>
    <w:rsid w:val="00246E30"/>
    <w:rsid w:val="0025012A"/>
    <w:rsid w:val="00250695"/>
    <w:rsid w:val="002507FB"/>
    <w:rsid w:val="00251AC2"/>
    <w:rsid w:val="00251EAB"/>
    <w:rsid w:val="00252C44"/>
    <w:rsid w:val="00252FAD"/>
    <w:rsid w:val="00253222"/>
    <w:rsid w:val="00253CE0"/>
    <w:rsid w:val="00253EB0"/>
    <w:rsid w:val="0025400B"/>
    <w:rsid w:val="00254391"/>
    <w:rsid w:val="00254736"/>
    <w:rsid w:val="0025499A"/>
    <w:rsid w:val="00254B78"/>
    <w:rsid w:val="00255C89"/>
    <w:rsid w:val="0025626A"/>
    <w:rsid w:val="00257819"/>
    <w:rsid w:val="0026052B"/>
    <w:rsid w:val="00260B2B"/>
    <w:rsid w:val="0026118D"/>
    <w:rsid w:val="00261C82"/>
    <w:rsid w:val="002620A1"/>
    <w:rsid w:val="002623F3"/>
    <w:rsid w:val="0026261B"/>
    <w:rsid w:val="00262923"/>
    <w:rsid w:val="00262D48"/>
    <w:rsid w:val="00263023"/>
    <w:rsid w:val="00263246"/>
    <w:rsid w:val="00263F11"/>
    <w:rsid w:val="00264759"/>
    <w:rsid w:val="00264A8E"/>
    <w:rsid w:val="00264E28"/>
    <w:rsid w:val="00265745"/>
    <w:rsid w:val="002659E2"/>
    <w:rsid w:val="00265F53"/>
    <w:rsid w:val="00265F87"/>
    <w:rsid w:val="0026618C"/>
    <w:rsid w:val="002665D1"/>
    <w:rsid w:val="00267291"/>
    <w:rsid w:val="002674BC"/>
    <w:rsid w:val="00267C3B"/>
    <w:rsid w:val="00267D49"/>
    <w:rsid w:val="00270BEE"/>
    <w:rsid w:val="0027129D"/>
    <w:rsid w:val="00271B2E"/>
    <w:rsid w:val="00271DB4"/>
    <w:rsid w:val="00271EA7"/>
    <w:rsid w:val="002747CA"/>
    <w:rsid w:val="00274B82"/>
    <w:rsid w:val="00274E36"/>
    <w:rsid w:val="002758CD"/>
    <w:rsid w:val="00275BD7"/>
    <w:rsid w:val="00276023"/>
    <w:rsid w:val="00276660"/>
    <w:rsid w:val="00276911"/>
    <w:rsid w:val="00276C29"/>
    <w:rsid w:val="002773AA"/>
    <w:rsid w:val="002775A0"/>
    <w:rsid w:val="0027768F"/>
    <w:rsid w:val="00277CF9"/>
    <w:rsid w:val="00280050"/>
    <w:rsid w:val="0028062E"/>
    <w:rsid w:val="00280806"/>
    <w:rsid w:val="00280EA3"/>
    <w:rsid w:val="00281FE2"/>
    <w:rsid w:val="002830FD"/>
    <w:rsid w:val="002831B3"/>
    <w:rsid w:val="002834AC"/>
    <w:rsid w:val="002839ED"/>
    <w:rsid w:val="00284909"/>
    <w:rsid w:val="0028499C"/>
    <w:rsid w:val="00284A88"/>
    <w:rsid w:val="00284B5F"/>
    <w:rsid w:val="00284CD4"/>
    <w:rsid w:val="00284E8A"/>
    <w:rsid w:val="002858F3"/>
    <w:rsid w:val="00285ADB"/>
    <w:rsid w:val="002863E5"/>
    <w:rsid w:val="002866F1"/>
    <w:rsid w:val="00286B00"/>
    <w:rsid w:val="00286E7C"/>
    <w:rsid w:val="002872A8"/>
    <w:rsid w:val="0028797B"/>
    <w:rsid w:val="002902B3"/>
    <w:rsid w:val="0029088D"/>
    <w:rsid w:val="00290A33"/>
    <w:rsid w:val="00290ACC"/>
    <w:rsid w:val="002918D8"/>
    <w:rsid w:val="00292771"/>
    <w:rsid w:val="00292B65"/>
    <w:rsid w:val="00293E0B"/>
    <w:rsid w:val="00294F02"/>
    <w:rsid w:val="0029545F"/>
    <w:rsid w:val="0029633C"/>
    <w:rsid w:val="00296791"/>
    <w:rsid w:val="00297346"/>
    <w:rsid w:val="0029765B"/>
    <w:rsid w:val="00297C4E"/>
    <w:rsid w:val="002A038F"/>
    <w:rsid w:val="002A05D7"/>
    <w:rsid w:val="002A1733"/>
    <w:rsid w:val="002A1C39"/>
    <w:rsid w:val="002A2025"/>
    <w:rsid w:val="002A251E"/>
    <w:rsid w:val="002A2855"/>
    <w:rsid w:val="002A2B69"/>
    <w:rsid w:val="002A2C6F"/>
    <w:rsid w:val="002A2DEE"/>
    <w:rsid w:val="002A31DE"/>
    <w:rsid w:val="002A32AA"/>
    <w:rsid w:val="002A40F0"/>
    <w:rsid w:val="002A4190"/>
    <w:rsid w:val="002A515D"/>
    <w:rsid w:val="002A566C"/>
    <w:rsid w:val="002A58B9"/>
    <w:rsid w:val="002A5C28"/>
    <w:rsid w:val="002A5EAD"/>
    <w:rsid w:val="002A60CB"/>
    <w:rsid w:val="002A6281"/>
    <w:rsid w:val="002A6287"/>
    <w:rsid w:val="002A6624"/>
    <w:rsid w:val="002A6DA4"/>
    <w:rsid w:val="002A70BA"/>
    <w:rsid w:val="002A75C6"/>
    <w:rsid w:val="002A7822"/>
    <w:rsid w:val="002B0327"/>
    <w:rsid w:val="002B0822"/>
    <w:rsid w:val="002B10AC"/>
    <w:rsid w:val="002B127F"/>
    <w:rsid w:val="002B1D93"/>
    <w:rsid w:val="002B217F"/>
    <w:rsid w:val="002B2220"/>
    <w:rsid w:val="002B22DC"/>
    <w:rsid w:val="002B234A"/>
    <w:rsid w:val="002B33D0"/>
    <w:rsid w:val="002B3891"/>
    <w:rsid w:val="002B4903"/>
    <w:rsid w:val="002B4CDC"/>
    <w:rsid w:val="002B502C"/>
    <w:rsid w:val="002B5E22"/>
    <w:rsid w:val="002B635B"/>
    <w:rsid w:val="002B6D2B"/>
    <w:rsid w:val="002B76FE"/>
    <w:rsid w:val="002B79F7"/>
    <w:rsid w:val="002B7EBF"/>
    <w:rsid w:val="002C01FE"/>
    <w:rsid w:val="002C02B9"/>
    <w:rsid w:val="002C075A"/>
    <w:rsid w:val="002C15B7"/>
    <w:rsid w:val="002C1998"/>
    <w:rsid w:val="002C1CA3"/>
    <w:rsid w:val="002C2A5C"/>
    <w:rsid w:val="002C37C8"/>
    <w:rsid w:val="002C3C0D"/>
    <w:rsid w:val="002C3EF8"/>
    <w:rsid w:val="002C43B2"/>
    <w:rsid w:val="002C4490"/>
    <w:rsid w:val="002C46A1"/>
    <w:rsid w:val="002C4768"/>
    <w:rsid w:val="002C4D96"/>
    <w:rsid w:val="002C53EC"/>
    <w:rsid w:val="002C5CDB"/>
    <w:rsid w:val="002C5CFD"/>
    <w:rsid w:val="002C5EBC"/>
    <w:rsid w:val="002C659B"/>
    <w:rsid w:val="002C66CF"/>
    <w:rsid w:val="002C6F20"/>
    <w:rsid w:val="002C752A"/>
    <w:rsid w:val="002C7643"/>
    <w:rsid w:val="002C79AE"/>
    <w:rsid w:val="002D0682"/>
    <w:rsid w:val="002D0861"/>
    <w:rsid w:val="002D0891"/>
    <w:rsid w:val="002D0A78"/>
    <w:rsid w:val="002D1070"/>
    <w:rsid w:val="002D1592"/>
    <w:rsid w:val="002D1795"/>
    <w:rsid w:val="002D1D11"/>
    <w:rsid w:val="002D1F20"/>
    <w:rsid w:val="002D2288"/>
    <w:rsid w:val="002D2414"/>
    <w:rsid w:val="002D2656"/>
    <w:rsid w:val="002D27FE"/>
    <w:rsid w:val="002D2FDD"/>
    <w:rsid w:val="002D314B"/>
    <w:rsid w:val="002D3243"/>
    <w:rsid w:val="002D350B"/>
    <w:rsid w:val="002D3C2B"/>
    <w:rsid w:val="002D4045"/>
    <w:rsid w:val="002D4560"/>
    <w:rsid w:val="002D45AC"/>
    <w:rsid w:val="002D47DA"/>
    <w:rsid w:val="002D498A"/>
    <w:rsid w:val="002D52EF"/>
    <w:rsid w:val="002D5D44"/>
    <w:rsid w:val="002D5E81"/>
    <w:rsid w:val="002D61B2"/>
    <w:rsid w:val="002D63E3"/>
    <w:rsid w:val="002D6600"/>
    <w:rsid w:val="002D67B1"/>
    <w:rsid w:val="002D6D0A"/>
    <w:rsid w:val="002D7023"/>
    <w:rsid w:val="002D748A"/>
    <w:rsid w:val="002D7629"/>
    <w:rsid w:val="002D76BB"/>
    <w:rsid w:val="002D7942"/>
    <w:rsid w:val="002E002D"/>
    <w:rsid w:val="002E1185"/>
    <w:rsid w:val="002E18FE"/>
    <w:rsid w:val="002E1920"/>
    <w:rsid w:val="002E207F"/>
    <w:rsid w:val="002E2FB3"/>
    <w:rsid w:val="002E3A0D"/>
    <w:rsid w:val="002E3C11"/>
    <w:rsid w:val="002E43BA"/>
    <w:rsid w:val="002E4E36"/>
    <w:rsid w:val="002E500A"/>
    <w:rsid w:val="002E553D"/>
    <w:rsid w:val="002E55A6"/>
    <w:rsid w:val="002E604E"/>
    <w:rsid w:val="002E6C8D"/>
    <w:rsid w:val="002E702D"/>
    <w:rsid w:val="002E77B0"/>
    <w:rsid w:val="002E7DD6"/>
    <w:rsid w:val="002F0A73"/>
    <w:rsid w:val="002F13D6"/>
    <w:rsid w:val="002F1CB6"/>
    <w:rsid w:val="002F3369"/>
    <w:rsid w:val="002F3D7B"/>
    <w:rsid w:val="002F401D"/>
    <w:rsid w:val="002F5024"/>
    <w:rsid w:val="002F5435"/>
    <w:rsid w:val="002F6314"/>
    <w:rsid w:val="002F6B76"/>
    <w:rsid w:val="002F7602"/>
    <w:rsid w:val="00300068"/>
    <w:rsid w:val="00300EEF"/>
    <w:rsid w:val="00300F5B"/>
    <w:rsid w:val="00301335"/>
    <w:rsid w:val="0030194D"/>
    <w:rsid w:val="00301A04"/>
    <w:rsid w:val="003030C4"/>
    <w:rsid w:val="003031E3"/>
    <w:rsid w:val="003037AE"/>
    <w:rsid w:val="003038B7"/>
    <w:rsid w:val="00303997"/>
    <w:rsid w:val="00303A8D"/>
    <w:rsid w:val="003045D4"/>
    <w:rsid w:val="00304CF7"/>
    <w:rsid w:val="00304EF9"/>
    <w:rsid w:val="003053DB"/>
    <w:rsid w:val="0030571A"/>
    <w:rsid w:val="00305F39"/>
    <w:rsid w:val="003062FD"/>
    <w:rsid w:val="00306F5E"/>
    <w:rsid w:val="00307848"/>
    <w:rsid w:val="003079E6"/>
    <w:rsid w:val="00307C55"/>
    <w:rsid w:val="00307E33"/>
    <w:rsid w:val="00310630"/>
    <w:rsid w:val="0031098B"/>
    <w:rsid w:val="00311441"/>
    <w:rsid w:val="00311784"/>
    <w:rsid w:val="0031187D"/>
    <w:rsid w:val="00311C8C"/>
    <w:rsid w:val="00311FB6"/>
    <w:rsid w:val="003120D5"/>
    <w:rsid w:val="003122AB"/>
    <w:rsid w:val="00312317"/>
    <w:rsid w:val="00312EF0"/>
    <w:rsid w:val="003131D6"/>
    <w:rsid w:val="0031328D"/>
    <w:rsid w:val="003143CB"/>
    <w:rsid w:val="00314C4F"/>
    <w:rsid w:val="00314CF5"/>
    <w:rsid w:val="003161E7"/>
    <w:rsid w:val="003165F7"/>
    <w:rsid w:val="00316914"/>
    <w:rsid w:val="00316DDA"/>
    <w:rsid w:val="00317104"/>
    <w:rsid w:val="0031789B"/>
    <w:rsid w:val="00317FBE"/>
    <w:rsid w:val="0032008F"/>
    <w:rsid w:val="003200CA"/>
    <w:rsid w:val="0032063D"/>
    <w:rsid w:val="0032079A"/>
    <w:rsid w:val="00320810"/>
    <w:rsid w:val="00320C83"/>
    <w:rsid w:val="00321836"/>
    <w:rsid w:val="00321ADA"/>
    <w:rsid w:val="00321DFA"/>
    <w:rsid w:val="00321FFA"/>
    <w:rsid w:val="0032232F"/>
    <w:rsid w:val="003224B7"/>
    <w:rsid w:val="00322722"/>
    <w:rsid w:val="003227AA"/>
    <w:rsid w:val="0032282C"/>
    <w:rsid w:val="00323044"/>
    <w:rsid w:val="003230FC"/>
    <w:rsid w:val="00323233"/>
    <w:rsid w:val="0032342C"/>
    <w:rsid w:val="00323892"/>
    <w:rsid w:val="00323C58"/>
    <w:rsid w:val="00323C77"/>
    <w:rsid w:val="00323D11"/>
    <w:rsid w:val="00323FD2"/>
    <w:rsid w:val="00324312"/>
    <w:rsid w:val="003246F2"/>
    <w:rsid w:val="00324941"/>
    <w:rsid w:val="003249BF"/>
    <w:rsid w:val="0032502D"/>
    <w:rsid w:val="003273C3"/>
    <w:rsid w:val="00327645"/>
    <w:rsid w:val="00327B94"/>
    <w:rsid w:val="00327DD3"/>
    <w:rsid w:val="00330514"/>
    <w:rsid w:val="00330730"/>
    <w:rsid w:val="00330CB9"/>
    <w:rsid w:val="003310A2"/>
    <w:rsid w:val="003315D7"/>
    <w:rsid w:val="00331800"/>
    <w:rsid w:val="0033193A"/>
    <w:rsid w:val="0033194E"/>
    <w:rsid w:val="00331B17"/>
    <w:rsid w:val="00332244"/>
    <w:rsid w:val="00332655"/>
    <w:rsid w:val="00333914"/>
    <w:rsid w:val="00334A9A"/>
    <w:rsid w:val="00336F04"/>
    <w:rsid w:val="00337E52"/>
    <w:rsid w:val="00340941"/>
    <w:rsid w:val="003409DA"/>
    <w:rsid w:val="003409EA"/>
    <w:rsid w:val="003418D9"/>
    <w:rsid w:val="00342951"/>
    <w:rsid w:val="00342A44"/>
    <w:rsid w:val="00342B8E"/>
    <w:rsid w:val="00342D00"/>
    <w:rsid w:val="0034311D"/>
    <w:rsid w:val="003432D4"/>
    <w:rsid w:val="003435AA"/>
    <w:rsid w:val="00343D62"/>
    <w:rsid w:val="00344209"/>
    <w:rsid w:val="003442A3"/>
    <w:rsid w:val="00345B5C"/>
    <w:rsid w:val="00345D4A"/>
    <w:rsid w:val="003475A9"/>
    <w:rsid w:val="00347769"/>
    <w:rsid w:val="003479B2"/>
    <w:rsid w:val="00347F43"/>
    <w:rsid w:val="00347FC0"/>
    <w:rsid w:val="00350541"/>
    <w:rsid w:val="003505A8"/>
    <w:rsid w:val="00350971"/>
    <w:rsid w:val="00350C81"/>
    <w:rsid w:val="00350EFD"/>
    <w:rsid w:val="003515CB"/>
    <w:rsid w:val="003516D0"/>
    <w:rsid w:val="00351A82"/>
    <w:rsid w:val="00351C1E"/>
    <w:rsid w:val="0035232B"/>
    <w:rsid w:val="00353127"/>
    <w:rsid w:val="00354381"/>
    <w:rsid w:val="003546C7"/>
    <w:rsid w:val="00354C95"/>
    <w:rsid w:val="003559FC"/>
    <w:rsid w:val="00355CD7"/>
    <w:rsid w:val="0035663E"/>
    <w:rsid w:val="00356FA9"/>
    <w:rsid w:val="00357657"/>
    <w:rsid w:val="00357A4A"/>
    <w:rsid w:val="00357C68"/>
    <w:rsid w:val="00357DFB"/>
    <w:rsid w:val="003603C0"/>
    <w:rsid w:val="00360B02"/>
    <w:rsid w:val="00360C16"/>
    <w:rsid w:val="00360CFE"/>
    <w:rsid w:val="00361119"/>
    <w:rsid w:val="00361292"/>
    <w:rsid w:val="003612F7"/>
    <w:rsid w:val="00361833"/>
    <w:rsid w:val="00361B7E"/>
    <w:rsid w:val="00361CF2"/>
    <w:rsid w:val="003620EF"/>
    <w:rsid w:val="00362EE9"/>
    <w:rsid w:val="003633FF"/>
    <w:rsid w:val="00363434"/>
    <w:rsid w:val="00363600"/>
    <w:rsid w:val="00363651"/>
    <w:rsid w:val="0036438A"/>
    <w:rsid w:val="00364565"/>
    <w:rsid w:val="003646E2"/>
    <w:rsid w:val="0036475C"/>
    <w:rsid w:val="0036514B"/>
    <w:rsid w:val="0036576B"/>
    <w:rsid w:val="00370A83"/>
    <w:rsid w:val="00370ADA"/>
    <w:rsid w:val="00370BAB"/>
    <w:rsid w:val="00371579"/>
    <w:rsid w:val="003718F4"/>
    <w:rsid w:val="00372B9A"/>
    <w:rsid w:val="00373108"/>
    <w:rsid w:val="003739CA"/>
    <w:rsid w:val="00373A69"/>
    <w:rsid w:val="00373EE1"/>
    <w:rsid w:val="00373FEA"/>
    <w:rsid w:val="003746FD"/>
    <w:rsid w:val="003751B4"/>
    <w:rsid w:val="00375AEB"/>
    <w:rsid w:val="00376932"/>
    <w:rsid w:val="00376B5F"/>
    <w:rsid w:val="00376CA1"/>
    <w:rsid w:val="0037791D"/>
    <w:rsid w:val="003802A5"/>
    <w:rsid w:val="003806E4"/>
    <w:rsid w:val="003813E9"/>
    <w:rsid w:val="00381486"/>
    <w:rsid w:val="00382B03"/>
    <w:rsid w:val="00382CA6"/>
    <w:rsid w:val="00382EB2"/>
    <w:rsid w:val="003830C0"/>
    <w:rsid w:val="003832BD"/>
    <w:rsid w:val="00383471"/>
    <w:rsid w:val="003840C5"/>
    <w:rsid w:val="003840EC"/>
    <w:rsid w:val="00384A16"/>
    <w:rsid w:val="00384B66"/>
    <w:rsid w:val="00384FF5"/>
    <w:rsid w:val="00385039"/>
    <w:rsid w:val="00386EBB"/>
    <w:rsid w:val="00387145"/>
    <w:rsid w:val="00387349"/>
    <w:rsid w:val="00387AB8"/>
    <w:rsid w:val="003901C6"/>
    <w:rsid w:val="00391945"/>
    <w:rsid w:val="00391A51"/>
    <w:rsid w:val="00391CCC"/>
    <w:rsid w:val="00392733"/>
    <w:rsid w:val="00392B09"/>
    <w:rsid w:val="00394A49"/>
    <w:rsid w:val="003951FD"/>
    <w:rsid w:val="0039534A"/>
    <w:rsid w:val="0039563F"/>
    <w:rsid w:val="00395F09"/>
    <w:rsid w:val="003964D1"/>
    <w:rsid w:val="00396E8A"/>
    <w:rsid w:val="003974C8"/>
    <w:rsid w:val="00397705"/>
    <w:rsid w:val="00397BC9"/>
    <w:rsid w:val="003A0A52"/>
    <w:rsid w:val="003A0AB1"/>
    <w:rsid w:val="003A11DB"/>
    <w:rsid w:val="003A1608"/>
    <w:rsid w:val="003A1AFB"/>
    <w:rsid w:val="003A2C99"/>
    <w:rsid w:val="003A31A5"/>
    <w:rsid w:val="003A38C4"/>
    <w:rsid w:val="003A4153"/>
    <w:rsid w:val="003A429F"/>
    <w:rsid w:val="003A507B"/>
    <w:rsid w:val="003A549F"/>
    <w:rsid w:val="003A695C"/>
    <w:rsid w:val="003A697C"/>
    <w:rsid w:val="003A6B3A"/>
    <w:rsid w:val="003A6E1F"/>
    <w:rsid w:val="003A728E"/>
    <w:rsid w:val="003A7DC0"/>
    <w:rsid w:val="003A7FC5"/>
    <w:rsid w:val="003B14C6"/>
    <w:rsid w:val="003B1C72"/>
    <w:rsid w:val="003B1CAE"/>
    <w:rsid w:val="003B28E4"/>
    <w:rsid w:val="003B354B"/>
    <w:rsid w:val="003B3A80"/>
    <w:rsid w:val="003B403F"/>
    <w:rsid w:val="003B41EB"/>
    <w:rsid w:val="003B4419"/>
    <w:rsid w:val="003B49F4"/>
    <w:rsid w:val="003B5AC3"/>
    <w:rsid w:val="003B5C39"/>
    <w:rsid w:val="003B6053"/>
    <w:rsid w:val="003B6E1C"/>
    <w:rsid w:val="003B6E2B"/>
    <w:rsid w:val="003B7080"/>
    <w:rsid w:val="003B7178"/>
    <w:rsid w:val="003B7846"/>
    <w:rsid w:val="003B7B52"/>
    <w:rsid w:val="003B7B81"/>
    <w:rsid w:val="003C02C5"/>
    <w:rsid w:val="003C05A8"/>
    <w:rsid w:val="003C0A63"/>
    <w:rsid w:val="003C1036"/>
    <w:rsid w:val="003C137B"/>
    <w:rsid w:val="003C15DF"/>
    <w:rsid w:val="003C1776"/>
    <w:rsid w:val="003C1956"/>
    <w:rsid w:val="003C1F0F"/>
    <w:rsid w:val="003C2058"/>
    <w:rsid w:val="003C265A"/>
    <w:rsid w:val="003C2AE8"/>
    <w:rsid w:val="003C3CF3"/>
    <w:rsid w:val="003C3EC5"/>
    <w:rsid w:val="003C631A"/>
    <w:rsid w:val="003C725F"/>
    <w:rsid w:val="003D03DC"/>
    <w:rsid w:val="003D0BBD"/>
    <w:rsid w:val="003D0BC0"/>
    <w:rsid w:val="003D0F2B"/>
    <w:rsid w:val="003D1112"/>
    <w:rsid w:val="003D132C"/>
    <w:rsid w:val="003D1B88"/>
    <w:rsid w:val="003D2101"/>
    <w:rsid w:val="003D2E4E"/>
    <w:rsid w:val="003D2E8E"/>
    <w:rsid w:val="003D2FEA"/>
    <w:rsid w:val="003D3490"/>
    <w:rsid w:val="003D3E4E"/>
    <w:rsid w:val="003D4191"/>
    <w:rsid w:val="003D443C"/>
    <w:rsid w:val="003D4938"/>
    <w:rsid w:val="003D4C9D"/>
    <w:rsid w:val="003D5184"/>
    <w:rsid w:val="003D58C0"/>
    <w:rsid w:val="003D7714"/>
    <w:rsid w:val="003D77F5"/>
    <w:rsid w:val="003D79BB"/>
    <w:rsid w:val="003D7ACE"/>
    <w:rsid w:val="003D7DD5"/>
    <w:rsid w:val="003E0272"/>
    <w:rsid w:val="003E0755"/>
    <w:rsid w:val="003E09B8"/>
    <w:rsid w:val="003E0E63"/>
    <w:rsid w:val="003E16D6"/>
    <w:rsid w:val="003E1C6A"/>
    <w:rsid w:val="003E382F"/>
    <w:rsid w:val="003E3DBF"/>
    <w:rsid w:val="003E50BE"/>
    <w:rsid w:val="003E5761"/>
    <w:rsid w:val="003E57AE"/>
    <w:rsid w:val="003E68A7"/>
    <w:rsid w:val="003E7A23"/>
    <w:rsid w:val="003E7B30"/>
    <w:rsid w:val="003F047F"/>
    <w:rsid w:val="003F07AD"/>
    <w:rsid w:val="003F13E0"/>
    <w:rsid w:val="003F1632"/>
    <w:rsid w:val="003F1A4A"/>
    <w:rsid w:val="003F1E9C"/>
    <w:rsid w:val="003F2014"/>
    <w:rsid w:val="003F2733"/>
    <w:rsid w:val="003F2FCE"/>
    <w:rsid w:val="003F365F"/>
    <w:rsid w:val="003F37BA"/>
    <w:rsid w:val="003F3D68"/>
    <w:rsid w:val="003F434C"/>
    <w:rsid w:val="003F4B2B"/>
    <w:rsid w:val="003F4E23"/>
    <w:rsid w:val="003F4E81"/>
    <w:rsid w:val="003F52AF"/>
    <w:rsid w:val="003F52E1"/>
    <w:rsid w:val="003F5ABE"/>
    <w:rsid w:val="003F5B1F"/>
    <w:rsid w:val="003F5BCF"/>
    <w:rsid w:val="003F5D62"/>
    <w:rsid w:val="003F5F19"/>
    <w:rsid w:val="003F621D"/>
    <w:rsid w:val="003F675F"/>
    <w:rsid w:val="003F6821"/>
    <w:rsid w:val="003F74F9"/>
    <w:rsid w:val="0040034A"/>
    <w:rsid w:val="004003E0"/>
    <w:rsid w:val="00400B06"/>
    <w:rsid w:val="00400B88"/>
    <w:rsid w:val="00400C86"/>
    <w:rsid w:val="00400CD0"/>
    <w:rsid w:val="00400F9F"/>
    <w:rsid w:val="00401E1F"/>
    <w:rsid w:val="0040217B"/>
    <w:rsid w:val="00402A00"/>
    <w:rsid w:val="00402BA8"/>
    <w:rsid w:val="00402DA4"/>
    <w:rsid w:val="004030B4"/>
    <w:rsid w:val="004051C5"/>
    <w:rsid w:val="00405325"/>
    <w:rsid w:val="00405B78"/>
    <w:rsid w:val="0040638C"/>
    <w:rsid w:val="00406498"/>
    <w:rsid w:val="00406A15"/>
    <w:rsid w:val="00407131"/>
    <w:rsid w:val="00410258"/>
    <w:rsid w:val="004107A1"/>
    <w:rsid w:val="004107EB"/>
    <w:rsid w:val="004125D3"/>
    <w:rsid w:val="00412887"/>
    <w:rsid w:val="00413844"/>
    <w:rsid w:val="0041392B"/>
    <w:rsid w:val="0041482B"/>
    <w:rsid w:val="00414B5E"/>
    <w:rsid w:val="00415C48"/>
    <w:rsid w:val="00415F01"/>
    <w:rsid w:val="00416CEE"/>
    <w:rsid w:val="00417158"/>
    <w:rsid w:val="00417400"/>
    <w:rsid w:val="004177B4"/>
    <w:rsid w:val="00417AF3"/>
    <w:rsid w:val="00420221"/>
    <w:rsid w:val="004204D7"/>
    <w:rsid w:val="00420A9A"/>
    <w:rsid w:val="00420DB4"/>
    <w:rsid w:val="00420F31"/>
    <w:rsid w:val="0042124A"/>
    <w:rsid w:val="004212EE"/>
    <w:rsid w:val="0042226E"/>
    <w:rsid w:val="004223F3"/>
    <w:rsid w:val="00422496"/>
    <w:rsid w:val="004229E3"/>
    <w:rsid w:val="00422A26"/>
    <w:rsid w:val="00422AFB"/>
    <w:rsid w:val="00422D95"/>
    <w:rsid w:val="004234D2"/>
    <w:rsid w:val="00423702"/>
    <w:rsid w:val="004239CB"/>
    <w:rsid w:val="00423F30"/>
    <w:rsid w:val="004255CC"/>
    <w:rsid w:val="004256F4"/>
    <w:rsid w:val="0042620B"/>
    <w:rsid w:val="00426C44"/>
    <w:rsid w:val="00427090"/>
    <w:rsid w:val="004272AC"/>
    <w:rsid w:val="0042773F"/>
    <w:rsid w:val="00427A2C"/>
    <w:rsid w:val="00427F76"/>
    <w:rsid w:val="004301C4"/>
    <w:rsid w:val="004302C6"/>
    <w:rsid w:val="00430F5B"/>
    <w:rsid w:val="00431EF0"/>
    <w:rsid w:val="004321D5"/>
    <w:rsid w:val="0043267F"/>
    <w:rsid w:val="004331A3"/>
    <w:rsid w:val="00433602"/>
    <w:rsid w:val="00433E79"/>
    <w:rsid w:val="00434094"/>
    <w:rsid w:val="004344CD"/>
    <w:rsid w:val="00434589"/>
    <w:rsid w:val="00434837"/>
    <w:rsid w:val="00434C70"/>
    <w:rsid w:val="00434DAE"/>
    <w:rsid w:val="00435D7D"/>
    <w:rsid w:val="00435EA8"/>
    <w:rsid w:val="00436935"/>
    <w:rsid w:val="00437563"/>
    <w:rsid w:val="00440DDC"/>
    <w:rsid w:val="00441318"/>
    <w:rsid w:val="00441402"/>
    <w:rsid w:val="004417F5"/>
    <w:rsid w:val="00441C28"/>
    <w:rsid w:val="00442007"/>
    <w:rsid w:val="004424BF"/>
    <w:rsid w:val="00442A4C"/>
    <w:rsid w:val="00443343"/>
    <w:rsid w:val="0044360F"/>
    <w:rsid w:val="004441A6"/>
    <w:rsid w:val="00444217"/>
    <w:rsid w:val="00444C24"/>
    <w:rsid w:val="00447242"/>
    <w:rsid w:val="00447C24"/>
    <w:rsid w:val="004502D0"/>
    <w:rsid w:val="004503E0"/>
    <w:rsid w:val="0045066F"/>
    <w:rsid w:val="00450729"/>
    <w:rsid w:val="00450893"/>
    <w:rsid w:val="00450DCE"/>
    <w:rsid w:val="00450E57"/>
    <w:rsid w:val="0045106C"/>
    <w:rsid w:val="004526C0"/>
    <w:rsid w:val="004526F1"/>
    <w:rsid w:val="00452EF0"/>
    <w:rsid w:val="004534CD"/>
    <w:rsid w:val="0045364F"/>
    <w:rsid w:val="00453F22"/>
    <w:rsid w:val="004546AD"/>
    <w:rsid w:val="004548CF"/>
    <w:rsid w:val="00455314"/>
    <w:rsid w:val="00455383"/>
    <w:rsid w:val="00456D64"/>
    <w:rsid w:val="004575CB"/>
    <w:rsid w:val="00457934"/>
    <w:rsid w:val="004579AB"/>
    <w:rsid w:val="004579C8"/>
    <w:rsid w:val="00460217"/>
    <w:rsid w:val="00460ED8"/>
    <w:rsid w:val="00460FED"/>
    <w:rsid w:val="004617B7"/>
    <w:rsid w:val="004618BF"/>
    <w:rsid w:val="0046191B"/>
    <w:rsid w:val="00462092"/>
    <w:rsid w:val="0046278C"/>
    <w:rsid w:val="00462D0F"/>
    <w:rsid w:val="00462E88"/>
    <w:rsid w:val="0046386B"/>
    <w:rsid w:val="00463C90"/>
    <w:rsid w:val="0046498A"/>
    <w:rsid w:val="004656E7"/>
    <w:rsid w:val="004658C7"/>
    <w:rsid w:val="00465C61"/>
    <w:rsid w:val="00465F90"/>
    <w:rsid w:val="004662D6"/>
    <w:rsid w:val="0046658B"/>
    <w:rsid w:val="00466811"/>
    <w:rsid w:val="00466C40"/>
    <w:rsid w:val="00466DF5"/>
    <w:rsid w:val="00467512"/>
    <w:rsid w:val="00467773"/>
    <w:rsid w:val="00467876"/>
    <w:rsid w:val="00467B7D"/>
    <w:rsid w:val="00467C35"/>
    <w:rsid w:val="004705BA"/>
    <w:rsid w:val="00470B9E"/>
    <w:rsid w:val="004713E6"/>
    <w:rsid w:val="00471559"/>
    <w:rsid w:val="00472A2F"/>
    <w:rsid w:val="00473C4C"/>
    <w:rsid w:val="004741E4"/>
    <w:rsid w:val="0047425C"/>
    <w:rsid w:val="00474426"/>
    <w:rsid w:val="0047449B"/>
    <w:rsid w:val="00475995"/>
    <w:rsid w:val="00475CEE"/>
    <w:rsid w:val="004763D2"/>
    <w:rsid w:val="00476A8B"/>
    <w:rsid w:val="00476B4C"/>
    <w:rsid w:val="00476BF6"/>
    <w:rsid w:val="00476C20"/>
    <w:rsid w:val="00477C50"/>
    <w:rsid w:val="00477E8B"/>
    <w:rsid w:val="0048003F"/>
    <w:rsid w:val="004807FC"/>
    <w:rsid w:val="004808DD"/>
    <w:rsid w:val="00481000"/>
    <w:rsid w:val="00481769"/>
    <w:rsid w:val="00481B77"/>
    <w:rsid w:val="00481BB9"/>
    <w:rsid w:val="00482070"/>
    <w:rsid w:val="004821C7"/>
    <w:rsid w:val="00482B42"/>
    <w:rsid w:val="004839C6"/>
    <w:rsid w:val="004839FA"/>
    <w:rsid w:val="00484201"/>
    <w:rsid w:val="00484D3D"/>
    <w:rsid w:val="00484EB6"/>
    <w:rsid w:val="00485309"/>
    <w:rsid w:val="004857DB"/>
    <w:rsid w:val="00485882"/>
    <w:rsid w:val="0048625D"/>
    <w:rsid w:val="0048682A"/>
    <w:rsid w:val="00487E69"/>
    <w:rsid w:val="004901DE"/>
    <w:rsid w:val="0049080E"/>
    <w:rsid w:val="00490A73"/>
    <w:rsid w:val="00490D19"/>
    <w:rsid w:val="00491A46"/>
    <w:rsid w:val="0049221E"/>
    <w:rsid w:val="00492282"/>
    <w:rsid w:val="00492549"/>
    <w:rsid w:val="00492C52"/>
    <w:rsid w:val="0049371E"/>
    <w:rsid w:val="004938D0"/>
    <w:rsid w:val="004939F6"/>
    <w:rsid w:val="0049491A"/>
    <w:rsid w:val="004952C7"/>
    <w:rsid w:val="00495663"/>
    <w:rsid w:val="004958D2"/>
    <w:rsid w:val="00495B11"/>
    <w:rsid w:val="00495FC3"/>
    <w:rsid w:val="00496B1B"/>
    <w:rsid w:val="00496BF6"/>
    <w:rsid w:val="00496C04"/>
    <w:rsid w:val="00496F3A"/>
    <w:rsid w:val="004A0616"/>
    <w:rsid w:val="004A0974"/>
    <w:rsid w:val="004A0DA7"/>
    <w:rsid w:val="004A0E01"/>
    <w:rsid w:val="004A1260"/>
    <w:rsid w:val="004A131D"/>
    <w:rsid w:val="004A178A"/>
    <w:rsid w:val="004A17DE"/>
    <w:rsid w:val="004A1B1D"/>
    <w:rsid w:val="004A1BE1"/>
    <w:rsid w:val="004A1DD3"/>
    <w:rsid w:val="004A22C2"/>
    <w:rsid w:val="004A2799"/>
    <w:rsid w:val="004A281F"/>
    <w:rsid w:val="004A3AB6"/>
    <w:rsid w:val="004A41AD"/>
    <w:rsid w:val="004A471E"/>
    <w:rsid w:val="004A4E4F"/>
    <w:rsid w:val="004A5371"/>
    <w:rsid w:val="004A5670"/>
    <w:rsid w:val="004A641D"/>
    <w:rsid w:val="004A66DE"/>
    <w:rsid w:val="004A6E2F"/>
    <w:rsid w:val="004A76E4"/>
    <w:rsid w:val="004A7AD9"/>
    <w:rsid w:val="004A7DA8"/>
    <w:rsid w:val="004B0754"/>
    <w:rsid w:val="004B0ABF"/>
    <w:rsid w:val="004B1208"/>
    <w:rsid w:val="004B28A0"/>
    <w:rsid w:val="004B2BC2"/>
    <w:rsid w:val="004B3515"/>
    <w:rsid w:val="004B41A7"/>
    <w:rsid w:val="004B42E1"/>
    <w:rsid w:val="004B4373"/>
    <w:rsid w:val="004B464E"/>
    <w:rsid w:val="004B48EB"/>
    <w:rsid w:val="004B4AD0"/>
    <w:rsid w:val="004B4CEE"/>
    <w:rsid w:val="004B4ED0"/>
    <w:rsid w:val="004B4FAC"/>
    <w:rsid w:val="004B6018"/>
    <w:rsid w:val="004B6210"/>
    <w:rsid w:val="004B630C"/>
    <w:rsid w:val="004B6A79"/>
    <w:rsid w:val="004B6D92"/>
    <w:rsid w:val="004B72BA"/>
    <w:rsid w:val="004C05E1"/>
    <w:rsid w:val="004C08B0"/>
    <w:rsid w:val="004C0A0C"/>
    <w:rsid w:val="004C15A9"/>
    <w:rsid w:val="004C178E"/>
    <w:rsid w:val="004C2187"/>
    <w:rsid w:val="004C2A86"/>
    <w:rsid w:val="004C3F69"/>
    <w:rsid w:val="004C4E1F"/>
    <w:rsid w:val="004C520C"/>
    <w:rsid w:val="004C52F4"/>
    <w:rsid w:val="004C58DD"/>
    <w:rsid w:val="004C59EB"/>
    <w:rsid w:val="004C5CA7"/>
    <w:rsid w:val="004C5CBD"/>
    <w:rsid w:val="004C60CE"/>
    <w:rsid w:val="004C675D"/>
    <w:rsid w:val="004C6A81"/>
    <w:rsid w:val="004C70B5"/>
    <w:rsid w:val="004C7AF2"/>
    <w:rsid w:val="004C7B5C"/>
    <w:rsid w:val="004C7CB0"/>
    <w:rsid w:val="004D0504"/>
    <w:rsid w:val="004D10B2"/>
    <w:rsid w:val="004D16F9"/>
    <w:rsid w:val="004D2E5B"/>
    <w:rsid w:val="004D3300"/>
    <w:rsid w:val="004D381A"/>
    <w:rsid w:val="004D3C36"/>
    <w:rsid w:val="004D3C41"/>
    <w:rsid w:val="004D4377"/>
    <w:rsid w:val="004D49D1"/>
    <w:rsid w:val="004D4E6E"/>
    <w:rsid w:val="004D51F1"/>
    <w:rsid w:val="004D5539"/>
    <w:rsid w:val="004D5BBB"/>
    <w:rsid w:val="004D633B"/>
    <w:rsid w:val="004D6E68"/>
    <w:rsid w:val="004D76A6"/>
    <w:rsid w:val="004E02B5"/>
    <w:rsid w:val="004E0B8B"/>
    <w:rsid w:val="004E0CBB"/>
    <w:rsid w:val="004E10CE"/>
    <w:rsid w:val="004E1605"/>
    <w:rsid w:val="004E18EA"/>
    <w:rsid w:val="004E1E7E"/>
    <w:rsid w:val="004E2702"/>
    <w:rsid w:val="004E36CC"/>
    <w:rsid w:val="004E39C1"/>
    <w:rsid w:val="004E3B25"/>
    <w:rsid w:val="004E402F"/>
    <w:rsid w:val="004E4A78"/>
    <w:rsid w:val="004E500C"/>
    <w:rsid w:val="004E6035"/>
    <w:rsid w:val="004E6F3F"/>
    <w:rsid w:val="004E72C8"/>
    <w:rsid w:val="004E7AF8"/>
    <w:rsid w:val="004E7EBA"/>
    <w:rsid w:val="004F0649"/>
    <w:rsid w:val="004F0D52"/>
    <w:rsid w:val="004F0F46"/>
    <w:rsid w:val="004F147C"/>
    <w:rsid w:val="004F2A62"/>
    <w:rsid w:val="004F35F6"/>
    <w:rsid w:val="004F3FEE"/>
    <w:rsid w:val="004F43C3"/>
    <w:rsid w:val="004F463F"/>
    <w:rsid w:val="004F4986"/>
    <w:rsid w:val="004F52C6"/>
    <w:rsid w:val="004F5EBC"/>
    <w:rsid w:val="004F5FEB"/>
    <w:rsid w:val="004F64E9"/>
    <w:rsid w:val="004F6F3C"/>
    <w:rsid w:val="004F73D8"/>
    <w:rsid w:val="004F7AAC"/>
    <w:rsid w:val="00500199"/>
    <w:rsid w:val="005003E8"/>
    <w:rsid w:val="00500D1B"/>
    <w:rsid w:val="00501318"/>
    <w:rsid w:val="005018C5"/>
    <w:rsid w:val="00501FCF"/>
    <w:rsid w:val="00502110"/>
    <w:rsid w:val="00502122"/>
    <w:rsid w:val="005023BF"/>
    <w:rsid w:val="00502D90"/>
    <w:rsid w:val="00502E12"/>
    <w:rsid w:val="00502F3A"/>
    <w:rsid w:val="00503549"/>
    <w:rsid w:val="00503586"/>
    <w:rsid w:val="00503A84"/>
    <w:rsid w:val="00503DFD"/>
    <w:rsid w:val="005053EE"/>
    <w:rsid w:val="00505418"/>
    <w:rsid w:val="005055B8"/>
    <w:rsid w:val="0050594F"/>
    <w:rsid w:val="0050613D"/>
    <w:rsid w:val="00506640"/>
    <w:rsid w:val="00507148"/>
    <w:rsid w:val="005078E2"/>
    <w:rsid w:val="00507B6F"/>
    <w:rsid w:val="00507BF0"/>
    <w:rsid w:val="0051007A"/>
    <w:rsid w:val="0051067A"/>
    <w:rsid w:val="00510795"/>
    <w:rsid w:val="00510801"/>
    <w:rsid w:val="0051087E"/>
    <w:rsid w:val="00510E8B"/>
    <w:rsid w:val="00511098"/>
    <w:rsid w:val="00511B9F"/>
    <w:rsid w:val="00511C40"/>
    <w:rsid w:val="00512791"/>
    <w:rsid w:val="00512F29"/>
    <w:rsid w:val="00513F73"/>
    <w:rsid w:val="0051507B"/>
    <w:rsid w:val="00515474"/>
    <w:rsid w:val="005159CB"/>
    <w:rsid w:val="00515A0C"/>
    <w:rsid w:val="005162A5"/>
    <w:rsid w:val="005163A3"/>
    <w:rsid w:val="005168D4"/>
    <w:rsid w:val="00516D43"/>
    <w:rsid w:val="00516E67"/>
    <w:rsid w:val="005176C7"/>
    <w:rsid w:val="0052050C"/>
    <w:rsid w:val="0052092F"/>
    <w:rsid w:val="0052163E"/>
    <w:rsid w:val="00521742"/>
    <w:rsid w:val="00521B3D"/>
    <w:rsid w:val="0052204C"/>
    <w:rsid w:val="0052263D"/>
    <w:rsid w:val="00522D2C"/>
    <w:rsid w:val="005230CD"/>
    <w:rsid w:val="00523A29"/>
    <w:rsid w:val="00523DEC"/>
    <w:rsid w:val="00525579"/>
    <w:rsid w:val="00525E19"/>
    <w:rsid w:val="00526C6B"/>
    <w:rsid w:val="0052738C"/>
    <w:rsid w:val="00527869"/>
    <w:rsid w:val="00527A41"/>
    <w:rsid w:val="00527B76"/>
    <w:rsid w:val="005301CF"/>
    <w:rsid w:val="005310E7"/>
    <w:rsid w:val="0053114F"/>
    <w:rsid w:val="005318DA"/>
    <w:rsid w:val="00531973"/>
    <w:rsid w:val="00532276"/>
    <w:rsid w:val="005322E9"/>
    <w:rsid w:val="00533004"/>
    <w:rsid w:val="00533165"/>
    <w:rsid w:val="00534BB7"/>
    <w:rsid w:val="00534DD1"/>
    <w:rsid w:val="005355C9"/>
    <w:rsid w:val="00536F61"/>
    <w:rsid w:val="0054029D"/>
    <w:rsid w:val="00540583"/>
    <w:rsid w:val="005406F4"/>
    <w:rsid w:val="00540D18"/>
    <w:rsid w:val="00542495"/>
    <w:rsid w:val="005424B5"/>
    <w:rsid w:val="00542DB8"/>
    <w:rsid w:val="00543392"/>
    <w:rsid w:val="0054349D"/>
    <w:rsid w:val="00543CDE"/>
    <w:rsid w:val="005443A6"/>
    <w:rsid w:val="00544573"/>
    <w:rsid w:val="00544E09"/>
    <w:rsid w:val="005460DC"/>
    <w:rsid w:val="00546B65"/>
    <w:rsid w:val="00546CC9"/>
    <w:rsid w:val="0055055C"/>
    <w:rsid w:val="00550878"/>
    <w:rsid w:val="005514B9"/>
    <w:rsid w:val="00551524"/>
    <w:rsid w:val="0055160D"/>
    <w:rsid w:val="00551976"/>
    <w:rsid w:val="00551C90"/>
    <w:rsid w:val="00552191"/>
    <w:rsid w:val="00552898"/>
    <w:rsid w:val="0055295A"/>
    <w:rsid w:val="00552BBD"/>
    <w:rsid w:val="00552CAE"/>
    <w:rsid w:val="00552D3C"/>
    <w:rsid w:val="00552FAA"/>
    <w:rsid w:val="00553213"/>
    <w:rsid w:val="005543DC"/>
    <w:rsid w:val="00554BCB"/>
    <w:rsid w:val="00555200"/>
    <w:rsid w:val="005552DE"/>
    <w:rsid w:val="0055555E"/>
    <w:rsid w:val="00556975"/>
    <w:rsid w:val="00556F3C"/>
    <w:rsid w:val="00557D59"/>
    <w:rsid w:val="00557F04"/>
    <w:rsid w:val="00560293"/>
    <w:rsid w:val="005614EA"/>
    <w:rsid w:val="005620CE"/>
    <w:rsid w:val="005623FF"/>
    <w:rsid w:val="005629E9"/>
    <w:rsid w:val="00562B0B"/>
    <w:rsid w:val="00563B4A"/>
    <w:rsid w:val="00563E26"/>
    <w:rsid w:val="0056401B"/>
    <w:rsid w:val="005646EE"/>
    <w:rsid w:val="00565A5F"/>
    <w:rsid w:val="00565AA5"/>
    <w:rsid w:val="00566001"/>
    <w:rsid w:val="00566720"/>
    <w:rsid w:val="0056685F"/>
    <w:rsid w:val="00570466"/>
    <w:rsid w:val="0057052D"/>
    <w:rsid w:val="00570F0C"/>
    <w:rsid w:val="005710DE"/>
    <w:rsid w:val="005711F6"/>
    <w:rsid w:val="00572C60"/>
    <w:rsid w:val="005732BF"/>
    <w:rsid w:val="0057331C"/>
    <w:rsid w:val="005735FA"/>
    <w:rsid w:val="00573863"/>
    <w:rsid w:val="00574068"/>
    <w:rsid w:val="00574280"/>
    <w:rsid w:val="00574796"/>
    <w:rsid w:val="00574D9B"/>
    <w:rsid w:val="00574F2D"/>
    <w:rsid w:val="00575046"/>
    <w:rsid w:val="00575428"/>
    <w:rsid w:val="00575431"/>
    <w:rsid w:val="00576E7D"/>
    <w:rsid w:val="00577B33"/>
    <w:rsid w:val="00580504"/>
    <w:rsid w:val="00580BB1"/>
    <w:rsid w:val="00580E88"/>
    <w:rsid w:val="0058127E"/>
    <w:rsid w:val="00581640"/>
    <w:rsid w:val="00581BBD"/>
    <w:rsid w:val="00581C7D"/>
    <w:rsid w:val="00582624"/>
    <w:rsid w:val="005828A9"/>
    <w:rsid w:val="0058295A"/>
    <w:rsid w:val="0058345B"/>
    <w:rsid w:val="00583468"/>
    <w:rsid w:val="00584643"/>
    <w:rsid w:val="005848F4"/>
    <w:rsid w:val="00585C22"/>
    <w:rsid w:val="0058672C"/>
    <w:rsid w:val="00586E84"/>
    <w:rsid w:val="0058725A"/>
    <w:rsid w:val="0059024F"/>
    <w:rsid w:val="0059131A"/>
    <w:rsid w:val="00591F8F"/>
    <w:rsid w:val="0059219B"/>
    <w:rsid w:val="00592457"/>
    <w:rsid w:val="00592666"/>
    <w:rsid w:val="005929F4"/>
    <w:rsid w:val="005935F2"/>
    <w:rsid w:val="0059429B"/>
    <w:rsid w:val="0059436E"/>
    <w:rsid w:val="005943AE"/>
    <w:rsid w:val="00594B9F"/>
    <w:rsid w:val="00594F0A"/>
    <w:rsid w:val="00596A36"/>
    <w:rsid w:val="00597294"/>
    <w:rsid w:val="00597B4F"/>
    <w:rsid w:val="00597DB0"/>
    <w:rsid w:val="005A135C"/>
    <w:rsid w:val="005A13DA"/>
    <w:rsid w:val="005A1550"/>
    <w:rsid w:val="005A194B"/>
    <w:rsid w:val="005A1B23"/>
    <w:rsid w:val="005A2837"/>
    <w:rsid w:val="005A28B0"/>
    <w:rsid w:val="005A2A6D"/>
    <w:rsid w:val="005A2C50"/>
    <w:rsid w:val="005A2F4C"/>
    <w:rsid w:val="005A30D2"/>
    <w:rsid w:val="005A35D5"/>
    <w:rsid w:val="005A3852"/>
    <w:rsid w:val="005A39A8"/>
    <w:rsid w:val="005A3E31"/>
    <w:rsid w:val="005A4228"/>
    <w:rsid w:val="005A46B4"/>
    <w:rsid w:val="005A493D"/>
    <w:rsid w:val="005A4EE2"/>
    <w:rsid w:val="005A5768"/>
    <w:rsid w:val="005A5809"/>
    <w:rsid w:val="005A5C88"/>
    <w:rsid w:val="005A5CEF"/>
    <w:rsid w:val="005A5E9B"/>
    <w:rsid w:val="005A615A"/>
    <w:rsid w:val="005A69A5"/>
    <w:rsid w:val="005A6E69"/>
    <w:rsid w:val="005A79CF"/>
    <w:rsid w:val="005A7C2A"/>
    <w:rsid w:val="005B0577"/>
    <w:rsid w:val="005B0914"/>
    <w:rsid w:val="005B09DF"/>
    <w:rsid w:val="005B0FAC"/>
    <w:rsid w:val="005B16B8"/>
    <w:rsid w:val="005B16FE"/>
    <w:rsid w:val="005B19A3"/>
    <w:rsid w:val="005B1C88"/>
    <w:rsid w:val="005B1D1D"/>
    <w:rsid w:val="005B1E5C"/>
    <w:rsid w:val="005B2E5F"/>
    <w:rsid w:val="005B3268"/>
    <w:rsid w:val="005B36BB"/>
    <w:rsid w:val="005B3AE6"/>
    <w:rsid w:val="005B3E2E"/>
    <w:rsid w:val="005B3EC3"/>
    <w:rsid w:val="005B49AC"/>
    <w:rsid w:val="005B4A0D"/>
    <w:rsid w:val="005C0158"/>
    <w:rsid w:val="005C0FEB"/>
    <w:rsid w:val="005C1ED2"/>
    <w:rsid w:val="005C251B"/>
    <w:rsid w:val="005C28B4"/>
    <w:rsid w:val="005C3692"/>
    <w:rsid w:val="005C3E0C"/>
    <w:rsid w:val="005C4137"/>
    <w:rsid w:val="005C53AB"/>
    <w:rsid w:val="005C568D"/>
    <w:rsid w:val="005C5904"/>
    <w:rsid w:val="005C5B09"/>
    <w:rsid w:val="005C73FC"/>
    <w:rsid w:val="005C77CD"/>
    <w:rsid w:val="005C7B5A"/>
    <w:rsid w:val="005D099F"/>
    <w:rsid w:val="005D0D4D"/>
    <w:rsid w:val="005D192A"/>
    <w:rsid w:val="005D19CB"/>
    <w:rsid w:val="005D237C"/>
    <w:rsid w:val="005D336A"/>
    <w:rsid w:val="005D3C77"/>
    <w:rsid w:val="005D3ED3"/>
    <w:rsid w:val="005D4784"/>
    <w:rsid w:val="005D4E6A"/>
    <w:rsid w:val="005D60BC"/>
    <w:rsid w:val="005D6182"/>
    <w:rsid w:val="005D62E4"/>
    <w:rsid w:val="005D6682"/>
    <w:rsid w:val="005D66EC"/>
    <w:rsid w:val="005D6AD2"/>
    <w:rsid w:val="005D6CD7"/>
    <w:rsid w:val="005D75E1"/>
    <w:rsid w:val="005E08F1"/>
    <w:rsid w:val="005E0AF4"/>
    <w:rsid w:val="005E0D5D"/>
    <w:rsid w:val="005E0DE8"/>
    <w:rsid w:val="005E10A8"/>
    <w:rsid w:val="005E13A6"/>
    <w:rsid w:val="005E13EF"/>
    <w:rsid w:val="005E19E1"/>
    <w:rsid w:val="005E1AE7"/>
    <w:rsid w:val="005E288D"/>
    <w:rsid w:val="005E28F7"/>
    <w:rsid w:val="005E2DE6"/>
    <w:rsid w:val="005E35D3"/>
    <w:rsid w:val="005E49DB"/>
    <w:rsid w:val="005E4B53"/>
    <w:rsid w:val="005E4F1A"/>
    <w:rsid w:val="005E5014"/>
    <w:rsid w:val="005E594B"/>
    <w:rsid w:val="005E6458"/>
    <w:rsid w:val="005E6714"/>
    <w:rsid w:val="005E68A4"/>
    <w:rsid w:val="005E7EFB"/>
    <w:rsid w:val="005E7FE8"/>
    <w:rsid w:val="005F002A"/>
    <w:rsid w:val="005F0A19"/>
    <w:rsid w:val="005F0D6E"/>
    <w:rsid w:val="005F3304"/>
    <w:rsid w:val="005F4190"/>
    <w:rsid w:val="005F471D"/>
    <w:rsid w:val="005F49BE"/>
    <w:rsid w:val="005F4D5C"/>
    <w:rsid w:val="005F4F39"/>
    <w:rsid w:val="005F5261"/>
    <w:rsid w:val="005F53A9"/>
    <w:rsid w:val="005F5770"/>
    <w:rsid w:val="005F5C8B"/>
    <w:rsid w:val="005F66AC"/>
    <w:rsid w:val="005F692C"/>
    <w:rsid w:val="005F6CEB"/>
    <w:rsid w:val="006000B3"/>
    <w:rsid w:val="006015D7"/>
    <w:rsid w:val="006018F6"/>
    <w:rsid w:val="00602082"/>
    <w:rsid w:val="0060240B"/>
    <w:rsid w:val="0060276E"/>
    <w:rsid w:val="00602CAA"/>
    <w:rsid w:val="00603ECC"/>
    <w:rsid w:val="00603F85"/>
    <w:rsid w:val="00604141"/>
    <w:rsid w:val="00604A7C"/>
    <w:rsid w:val="00604CD3"/>
    <w:rsid w:val="006051AF"/>
    <w:rsid w:val="00605A22"/>
    <w:rsid w:val="00605A9A"/>
    <w:rsid w:val="00605C0A"/>
    <w:rsid w:val="00605E2F"/>
    <w:rsid w:val="0060601D"/>
    <w:rsid w:val="00606301"/>
    <w:rsid w:val="006063D0"/>
    <w:rsid w:val="00606A14"/>
    <w:rsid w:val="006071C7"/>
    <w:rsid w:val="00607527"/>
    <w:rsid w:val="00607D8B"/>
    <w:rsid w:val="006102EA"/>
    <w:rsid w:val="00610E8B"/>
    <w:rsid w:val="00611878"/>
    <w:rsid w:val="00611D4E"/>
    <w:rsid w:val="00612607"/>
    <w:rsid w:val="00612AA4"/>
    <w:rsid w:val="00612C52"/>
    <w:rsid w:val="006131EF"/>
    <w:rsid w:val="00613BA1"/>
    <w:rsid w:val="00613CE9"/>
    <w:rsid w:val="006144A3"/>
    <w:rsid w:val="00614997"/>
    <w:rsid w:val="00614A2E"/>
    <w:rsid w:val="00615335"/>
    <w:rsid w:val="00615422"/>
    <w:rsid w:val="00615B39"/>
    <w:rsid w:val="00615C0A"/>
    <w:rsid w:val="00616261"/>
    <w:rsid w:val="006163E6"/>
    <w:rsid w:val="0061641A"/>
    <w:rsid w:val="006164B8"/>
    <w:rsid w:val="00616A79"/>
    <w:rsid w:val="00616D4F"/>
    <w:rsid w:val="00616DCD"/>
    <w:rsid w:val="00620443"/>
    <w:rsid w:val="00620473"/>
    <w:rsid w:val="0062120A"/>
    <w:rsid w:val="00621922"/>
    <w:rsid w:val="006225D2"/>
    <w:rsid w:val="006229B4"/>
    <w:rsid w:val="006229E5"/>
    <w:rsid w:val="00622A3C"/>
    <w:rsid w:val="00622B77"/>
    <w:rsid w:val="00622C1D"/>
    <w:rsid w:val="00622F72"/>
    <w:rsid w:val="006239A1"/>
    <w:rsid w:val="00623A74"/>
    <w:rsid w:val="00623D3D"/>
    <w:rsid w:val="00624C66"/>
    <w:rsid w:val="00624E60"/>
    <w:rsid w:val="00625E99"/>
    <w:rsid w:val="006261B9"/>
    <w:rsid w:val="00626258"/>
    <w:rsid w:val="0062637F"/>
    <w:rsid w:val="00626677"/>
    <w:rsid w:val="00626F68"/>
    <w:rsid w:val="006301FC"/>
    <w:rsid w:val="006305B8"/>
    <w:rsid w:val="006307A8"/>
    <w:rsid w:val="00630990"/>
    <w:rsid w:val="00631DB1"/>
    <w:rsid w:val="006320C0"/>
    <w:rsid w:val="00632EA7"/>
    <w:rsid w:val="00633223"/>
    <w:rsid w:val="0063335D"/>
    <w:rsid w:val="00633D3A"/>
    <w:rsid w:val="00633F36"/>
    <w:rsid w:val="00634157"/>
    <w:rsid w:val="00634415"/>
    <w:rsid w:val="006346B7"/>
    <w:rsid w:val="006347DB"/>
    <w:rsid w:val="00634872"/>
    <w:rsid w:val="00634CE9"/>
    <w:rsid w:val="00635069"/>
    <w:rsid w:val="00635584"/>
    <w:rsid w:val="00635752"/>
    <w:rsid w:val="00635BCB"/>
    <w:rsid w:val="00635E32"/>
    <w:rsid w:val="006362B8"/>
    <w:rsid w:val="00636C12"/>
    <w:rsid w:val="006371A0"/>
    <w:rsid w:val="0063787C"/>
    <w:rsid w:val="0063797B"/>
    <w:rsid w:val="00640029"/>
    <w:rsid w:val="006402D0"/>
    <w:rsid w:val="00640305"/>
    <w:rsid w:val="00640967"/>
    <w:rsid w:val="00641F30"/>
    <w:rsid w:val="00642636"/>
    <w:rsid w:val="006426F3"/>
    <w:rsid w:val="006433BE"/>
    <w:rsid w:val="00643706"/>
    <w:rsid w:val="006437AE"/>
    <w:rsid w:val="006438E8"/>
    <w:rsid w:val="00644875"/>
    <w:rsid w:val="0064546F"/>
    <w:rsid w:val="00645793"/>
    <w:rsid w:val="00645CE7"/>
    <w:rsid w:val="00645E83"/>
    <w:rsid w:val="0064611B"/>
    <w:rsid w:val="0064689E"/>
    <w:rsid w:val="00646A39"/>
    <w:rsid w:val="00647599"/>
    <w:rsid w:val="006503FE"/>
    <w:rsid w:val="00650736"/>
    <w:rsid w:val="00650AA9"/>
    <w:rsid w:val="00650CD5"/>
    <w:rsid w:val="00651ACF"/>
    <w:rsid w:val="00652106"/>
    <w:rsid w:val="00652812"/>
    <w:rsid w:val="00652AA5"/>
    <w:rsid w:val="00652AD2"/>
    <w:rsid w:val="00652CD3"/>
    <w:rsid w:val="00652D41"/>
    <w:rsid w:val="006530A0"/>
    <w:rsid w:val="006530C4"/>
    <w:rsid w:val="00653CB4"/>
    <w:rsid w:val="00653D95"/>
    <w:rsid w:val="0065536E"/>
    <w:rsid w:val="00655558"/>
    <w:rsid w:val="00656BFB"/>
    <w:rsid w:val="00656C8C"/>
    <w:rsid w:val="006572F6"/>
    <w:rsid w:val="0065734C"/>
    <w:rsid w:val="006574BB"/>
    <w:rsid w:val="00657EF5"/>
    <w:rsid w:val="006615E9"/>
    <w:rsid w:val="00661E37"/>
    <w:rsid w:val="006636E0"/>
    <w:rsid w:val="00663A7A"/>
    <w:rsid w:val="00664CCB"/>
    <w:rsid w:val="00667378"/>
    <w:rsid w:val="006675B8"/>
    <w:rsid w:val="00667731"/>
    <w:rsid w:val="006719CE"/>
    <w:rsid w:val="00671FAA"/>
    <w:rsid w:val="0067205C"/>
    <w:rsid w:val="006721E6"/>
    <w:rsid w:val="00672210"/>
    <w:rsid w:val="006726C0"/>
    <w:rsid w:val="006729E8"/>
    <w:rsid w:val="00672A28"/>
    <w:rsid w:val="00672F9E"/>
    <w:rsid w:val="006730D6"/>
    <w:rsid w:val="006730DB"/>
    <w:rsid w:val="006731EC"/>
    <w:rsid w:val="0067361F"/>
    <w:rsid w:val="006741D6"/>
    <w:rsid w:val="00674663"/>
    <w:rsid w:val="006764CA"/>
    <w:rsid w:val="006765F2"/>
    <w:rsid w:val="00676955"/>
    <w:rsid w:val="006777A5"/>
    <w:rsid w:val="00680DE9"/>
    <w:rsid w:val="0068166D"/>
    <w:rsid w:val="00681A4C"/>
    <w:rsid w:val="00681C80"/>
    <w:rsid w:val="00681ECB"/>
    <w:rsid w:val="006821A2"/>
    <w:rsid w:val="00682FAD"/>
    <w:rsid w:val="00683782"/>
    <w:rsid w:val="006838BA"/>
    <w:rsid w:val="00683ACB"/>
    <w:rsid w:val="0068476E"/>
    <w:rsid w:val="0068485A"/>
    <w:rsid w:val="006850D0"/>
    <w:rsid w:val="006851E1"/>
    <w:rsid w:val="00685540"/>
    <w:rsid w:val="00685843"/>
    <w:rsid w:val="006868D4"/>
    <w:rsid w:val="00686E77"/>
    <w:rsid w:val="00687D3A"/>
    <w:rsid w:val="0069028E"/>
    <w:rsid w:val="006904A2"/>
    <w:rsid w:val="006909CF"/>
    <w:rsid w:val="00690E7A"/>
    <w:rsid w:val="006911B8"/>
    <w:rsid w:val="00693B5C"/>
    <w:rsid w:val="00694BE7"/>
    <w:rsid w:val="006954F5"/>
    <w:rsid w:val="00695823"/>
    <w:rsid w:val="00696581"/>
    <w:rsid w:val="00696F91"/>
    <w:rsid w:val="006977F7"/>
    <w:rsid w:val="00697E28"/>
    <w:rsid w:val="006A0B9F"/>
    <w:rsid w:val="006A126B"/>
    <w:rsid w:val="006A1460"/>
    <w:rsid w:val="006A18AB"/>
    <w:rsid w:val="006A19F7"/>
    <w:rsid w:val="006A2528"/>
    <w:rsid w:val="006A262D"/>
    <w:rsid w:val="006A2ABA"/>
    <w:rsid w:val="006A2AFA"/>
    <w:rsid w:val="006A2B7B"/>
    <w:rsid w:val="006A3718"/>
    <w:rsid w:val="006A3DB4"/>
    <w:rsid w:val="006A3E0D"/>
    <w:rsid w:val="006A4283"/>
    <w:rsid w:val="006A47F0"/>
    <w:rsid w:val="006A59EE"/>
    <w:rsid w:val="006A6568"/>
    <w:rsid w:val="006A6975"/>
    <w:rsid w:val="006A6EA1"/>
    <w:rsid w:val="006A702F"/>
    <w:rsid w:val="006A7380"/>
    <w:rsid w:val="006A7D1B"/>
    <w:rsid w:val="006B0514"/>
    <w:rsid w:val="006B0BD6"/>
    <w:rsid w:val="006B0DB2"/>
    <w:rsid w:val="006B0E61"/>
    <w:rsid w:val="006B14D5"/>
    <w:rsid w:val="006B30CC"/>
    <w:rsid w:val="006B3594"/>
    <w:rsid w:val="006B3887"/>
    <w:rsid w:val="006B3956"/>
    <w:rsid w:val="006B3DE0"/>
    <w:rsid w:val="006B404C"/>
    <w:rsid w:val="006B468C"/>
    <w:rsid w:val="006B48BB"/>
    <w:rsid w:val="006B4938"/>
    <w:rsid w:val="006B4B4B"/>
    <w:rsid w:val="006B4DD2"/>
    <w:rsid w:val="006B5047"/>
    <w:rsid w:val="006B56D1"/>
    <w:rsid w:val="006B6279"/>
    <w:rsid w:val="006B6A8E"/>
    <w:rsid w:val="006B6F4D"/>
    <w:rsid w:val="006B737C"/>
    <w:rsid w:val="006B7448"/>
    <w:rsid w:val="006B7869"/>
    <w:rsid w:val="006B7BAB"/>
    <w:rsid w:val="006C0535"/>
    <w:rsid w:val="006C0661"/>
    <w:rsid w:val="006C080C"/>
    <w:rsid w:val="006C087A"/>
    <w:rsid w:val="006C1775"/>
    <w:rsid w:val="006C210D"/>
    <w:rsid w:val="006C21C4"/>
    <w:rsid w:val="006C2323"/>
    <w:rsid w:val="006C256F"/>
    <w:rsid w:val="006C2862"/>
    <w:rsid w:val="006C315B"/>
    <w:rsid w:val="006C384A"/>
    <w:rsid w:val="006C3EAC"/>
    <w:rsid w:val="006C43A0"/>
    <w:rsid w:val="006C47D7"/>
    <w:rsid w:val="006C4D69"/>
    <w:rsid w:val="006C4FD0"/>
    <w:rsid w:val="006C58DC"/>
    <w:rsid w:val="006C5FBC"/>
    <w:rsid w:val="006C6133"/>
    <w:rsid w:val="006C6988"/>
    <w:rsid w:val="006C6A44"/>
    <w:rsid w:val="006C6B9D"/>
    <w:rsid w:val="006C725F"/>
    <w:rsid w:val="006C7B2C"/>
    <w:rsid w:val="006C7EB6"/>
    <w:rsid w:val="006D03AC"/>
    <w:rsid w:val="006D0AEB"/>
    <w:rsid w:val="006D129F"/>
    <w:rsid w:val="006D1407"/>
    <w:rsid w:val="006D1675"/>
    <w:rsid w:val="006D180C"/>
    <w:rsid w:val="006D18F0"/>
    <w:rsid w:val="006D1E9E"/>
    <w:rsid w:val="006D1FA5"/>
    <w:rsid w:val="006D234E"/>
    <w:rsid w:val="006D27E3"/>
    <w:rsid w:val="006D280F"/>
    <w:rsid w:val="006D2A28"/>
    <w:rsid w:val="006D2D09"/>
    <w:rsid w:val="006D308E"/>
    <w:rsid w:val="006D3090"/>
    <w:rsid w:val="006D446C"/>
    <w:rsid w:val="006D4B9E"/>
    <w:rsid w:val="006D4C5D"/>
    <w:rsid w:val="006D540E"/>
    <w:rsid w:val="006D5558"/>
    <w:rsid w:val="006D55E8"/>
    <w:rsid w:val="006D5BA3"/>
    <w:rsid w:val="006D6B4D"/>
    <w:rsid w:val="006D6C3D"/>
    <w:rsid w:val="006D7029"/>
    <w:rsid w:val="006D70E1"/>
    <w:rsid w:val="006D7B7A"/>
    <w:rsid w:val="006E047A"/>
    <w:rsid w:val="006E0715"/>
    <w:rsid w:val="006E077B"/>
    <w:rsid w:val="006E10B0"/>
    <w:rsid w:val="006E240E"/>
    <w:rsid w:val="006E299C"/>
    <w:rsid w:val="006E2CD1"/>
    <w:rsid w:val="006E32A5"/>
    <w:rsid w:val="006E3479"/>
    <w:rsid w:val="006E356D"/>
    <w:rsid w:val="006E4BCC"/>
    <w:rsid w:val="006E51CD"/>
    <w:rsid w:val="006E595D"/>
    <w:rsid w:val="006E63AA"/>
    <w:rsid w:val="006E6640"/>
    <w:rsid w:val="006E720A"/>
    <w:rsid w:val="006E723C"/>
    <w:rsid w:val="006E7689"/>
    <w:rsid w:val="006E76FD"/>
    <w:rsid w:val="006F00E4"/>
    <w:rsid w:val="006F030B"/>
    <w:rsid w:val="006F0676"/>
    <w:rsid w:val="006F0B68"/>
    <w:rsid w:val="006F0BF5"/>
    <w:rsid w:val="006F0C22"/>
    <w:rsid w:val="006F182F"/>
    <w:rsid w:val="006F1EBC"/>
    <w:rsid w:val="006F1F44"/>
    <w:rsid w:val="006F2959"/>
    <w:rsid w:val="006F2A43"/>
    <w:rsid w:val="006F2BA5"/>
    <w:rsid w:val="006F33B2"/>
    <w:rsid w:val="006F35D5"/>
    <w:rsid w:val="006F3D00"/>
    <w:rsid w:val="006F3D8A"/>
    <w:rsid w:val="006F6737"/>
    <w:rsid w:val="006F71BF"/>
    <w:rsid w:val="006F7D08"/>
    <w:rsid w:val="00700135"/>
    <w:rsid w:val="00700A9D"/>
    <w:rsid w:val="00700CEA"/>
    <w:rsid w:val="00701C8C"/>
    <w:rsid w:val="00701E9F"/>
    <w:rsid w:val="007028C0"/>
    <w:rsid w:val="007031ED"/>
    <w:rsid w:val="0070484E"/>
    <w:rsid w:val="00705774"/>
    <w:rsid w:val="00707134"/>
    <w:rsid w:val="007072ED"/>
    <w:rsid w:val="0070737D"/>
    <w:rsid w:val="007075DC"/>
    <w:rsid w:val="00707CCF"/>
    <w:rsid w:val="007103B8"/>
    <w:rsid w:val="007105E0"/>
    <w:rsid w:val="00710F36"/>
    <w:rsid w:val="00711A41"/>
    <w:rsid w:val="00712A96"/>
    <w:rsid w:val="00712DFF"/>
    <w:rsid w:val="00713A6D"/>
    <w:rsid w:val="00713DF3"/>
    <w:rsid w:val="00713E87"/>
    <w:rsid w:val="00713F84"/>
    <w:rsid w:val="00714248"/>
    <w:rsid w:val="00714D7D"/>
    <w:rsid w:val="00714F1F"/>
    <w:rsid w:val="00715C5B"/>
    <w:rsid w:val="00715C9E"/>
    <w:rsid w:val="00715E20"/>
    <w:rsid w:val="00715EDD"/>
    <w:rsid w:val="0071687A"/>
    <w:rsid w:val="00716EFA"/>
    <w:rsid w:val="00717DC7"/>
    <w:rsid w:val="00720307"/>
    <w:rsid w:val="0072089F"/>
    <w:rsid w:val="00720B6B"/>
    <w:rsid w:val="00721582"/>
    <w:rsid w:val="007215E5"/>
    <w:rsid w:val="00721765"/>
    <w:rsid w:val="007225E0"/>
    <w:rsid w:val="00722905"/>
    <w:rsid w:val="00722B5B"/>
    <w:rsid w:val="00722CEC"/>
    <w:rsid w:val="00723B3F"/>
    <w:rsid w:val="007251A4"/>
    <w:rsid w:val="00725846"/>
    <w:rsid w:val="00726B2F"/>
    <w:rsid w:val="00726BF4"/>
    <w:rsid w:val="0073074A"/>
    <w:rsid w:val="00730785"/>
    <w:rsid w:val="007312BA"/>
    <w:rsid w:val="007321A3"/>
    <w:rsid w:val="00732B74"/>
    <w:rsid w:val="0073349D"/>
    <w:rsid w:val="007334C5"/>
    <w:rsid w:val="00733A14"/>
    <w:rsid w:val="00734354"/>
    <w:rsid w:val="00734DE9"/>
    <w:rsid w:val="00734F79"/>
    <w:rsid w:val="0073592D"/>
    <w:rsid w:val="00735F2C"/>
    <w:rsid w:val="007366B9"/>
    <w:rsid w:val="0073678D"/>
    <w:rsid w:val="00736A8B"/>
    <w:rsid w:val="007370B6"/>
    <w:rsid w:val="00737BF3"/>
    <w:rsid w:val="00737F33"/>
    <w:rsid w:val="007404B3"/>
    <w:rsid w:val="0074051D"/>
    <w:rsid w:val="00740CC3"/>
    <w:rsid w:val="00741528"/>
    <w:rsid w:val="00741C97"/>
    <w:rsid w:val="00742BF7"/>
    <w:rsid w:val="00742F50"/>
    <w:rsid w:val="00742FE1"/>
    <w:rsid w:val="007432CE"/>
    <w:rsid w:val="00744043"/>
    <w:rsid w:val="007465E5"/>
    <w:rsid w:val="00747AFB"/>
    <w:rsid w:val="00750694"/>
    <w:rsid w:val="0075152C"/>
    <w:rsid w:val="00751C54"/>
    <w:rsid w:val="00751DCA"/>
    <w:rsid w:val="00751E91"/>
    <w:rsid w:val="00751EB4"/>
    <w:rsid w:val="00752510"/>
    <w:rsid w:val="0075299B"/>
    <w:rsid w:val="00753782"/>
    <w:rsid w:val="00753B90"/>
    <w:rsid w:val="00753B9D"/>
    <w:rsid w:val="00753D0B"/>
    <w:rsid w:val="00753D3A"/>
    <w:rsid w:val="00754515"/>
    <w:rsid w:val="007545E4"/>
    <w:rsid w:val="007547E2"/>
    <w:rsid w:val="007550A8"/>
    <w:rsid w:val="00755AA4"/>
    <w:rsid w:val="0075622E"/>
    <w:rsid w:val="00756803"/>
    <w:rsid w:val="007568ED"/>
    <w:rsid w:val="00756E97"/>
    <w:rsid w:val="0075711F"/>
    <w:rsid w:val="00757279"/>
    <w:rsid w:val="00757D9E"/>
    <w:rsid w:val="00757DC6"/>
    <w:rsid w:val="007600B5"/>
    <w:rsid w:val="00760140"/>
    <w:rsid w:val="00761206"/>
    <w:rsid w:val="007613DB"/>
    <w:rsid w:val="007618E8"/>
    <w:rsid w:val="00761C0D"/>
    <w:rsid w:val="00762560"/>
    <w:rsid w:val="00762C15"/>
    <w:rsid w:val="00762F8E"/>
    <w:rsid w:val="00763190"/>
    <w:rsid w:val="00763271"/>
    <w:rsid w:val="00763463"/>
    <w:rsid w:val="00763476"/>
    <w:rsid w:val="00763C6F"/>
    <w:rsid w:val="00763EEF"/>
    <w:rsid w:val="00763F7B"/>
    <w:rsid w:val="00764D08"/>
    <w:rsid w:val="00764D76"/>
    <w:rsid w:val="00765137"/>
    <w:rsid w:val="0076516D"/>
    <w:rsid w:val="00765E21"/>
    <w:rsid w:val="00766834"/>
    <w:rsid w:val="007669C5"/>
    <w:rsid w:val="00766AD1"/>
    <w:rsid w:val="00766C5B"/>
    <w:rsid w:val="00766F7F"/>
    <w:rsid w:val="00767DE8"/>
    <w:rsid w:val="00770313"/>
    <w:rsid w:val="007713AE"/>
    <w:rsid w:val="00771600"/>
    <w:rsid w:val="00771D13"/>
    <w:rsid w:val="0077213B"/>
    <w:rsid w:val="007722E8"/>
    <w:rsid w:val="00772758"/>
    <w:rsid w:val="007727B4"/>
    <w:rsid w:val="00772916"/>
    <w:rsid w:val="00772BC5"/>
    <w:rsid w:val="0077301B"/>
    <w:rsid w:val="007733C0"/>
    <w:rsid w:val="007735A6"/>
    <w:rsid w:val="0077379B"/>
    <w:rsid w:val="0077388B"/>
    <w:rsid w:val="00773AC3"/>
    <w:rsid w:val="00773BC4"/>
    <w:rsid w:val="007741A5"/>
    <w:rsid w:val="0077482E"/>
    <w:rsid w:val="00774CBD"/>
    <w:rsid w:val="00775A09"/>
    <w:rsid w:val="00775E7D"/>
    <w:rsid w:val="00775F17"/>
    <w:rsid w:val="00775F21"/>
    <w:rsid w:val="0077624B"/>
    <w:rsid w:val="0077625F"/>
    <w:rsid w:val="00776FC6"/>
    <w:rsid w:val="00777671"/>
    <w:rsid w:val="0077792B"/>
    <w:rsid w:val="0077799F"/>
    <w:rsid w:val="00777A8B"/>
    <w:rsid w:val="00777D18"/>
    <w:rsid w:val="007805E9"/>
    <w:rsid w:val="00781522"/>
    <w:rsid w:val="00781CEE"/>
    <w:rsid w:val="00781D92"/>
    <w:rsid w:val="007820DC"/>
    <w:rsid w:val="007831C9"/>
    <w:rsid w:val="0078338C"/>
    <w:rsid w:val="0078389F"/>
    <w:rsid w:val="00783A4E"/>
    <w:rsid w:val="007842F7"/>
    <w:rsid w:val="007848DF"/>
    <w:rsid w:val="007854B2"/>
    <w:rsid w:val="00785EF8"/>
    <w:rsid w:val="00786B4B"/>
    <w:rsid w:val="00786D1C"/>
    <w:rsid w:val="00787543"/>
    <w:rsid w:val="00787613"/>
    <w:rsid w:val="00787C1A"/>
    <w:rsid w:val="007901A7"/>
    <w:rsid w:val="00790807"/>
    <w:rsid w:val="0079090C"/>
    <w:rsid w:val="00790BDB"/>
    <w:rsid w:val="00790CF9"/>
    <w:rsid w:val="00790FBE"/>
    <w:rsid w:val="00792DBA"/>
    <w:rsid w:val="00793588"/>
    <w:rsid w:val="007942E9"/>
    <w:rsid w:val="007947FC"/>
    <w:rsid w:val="00794996"/>
    <w:rsid w:val="00794B74"/>
    <w:rsid w:val="00794C23"/>
    <w:rsid w:val="00794D2F"/>
    <w:rsid w:val="00794E69"/>
    <w:rsid w:val="00794F01"/>
    <w:rsid w:val="0079589E"/>
    <w:rsid w:val="00795A5B"/>
    <w:rsid w:val="00796AC1"/>
    <w:rsid w:val="00796F7F"/>
    <w:rsid w:val="007970D3"/>
    <w:rsid w:val="0079792B"/>
    <w:rsid w:val="007A0701"/>
    <w:rsid w:val="007A07DB"/>
    <w:rsid w:val="007A0C05"/>
    <w:rsid w:val="007A0C3E"/>
    <w:rsid w:val="007A14C0"/>
    <w:rsid w:val="007A169A"/>
    <w:rsid w:val="007A1955"/>
    <w:rsid w:val="007A1A11"/>
    <w:rsid w:val="007A1CE0"/>
    <w:rsid w:val="007A2018"/>
    <w:rsid w:val="007A210B"/>
    <w:rsid w:val="007A2236"/>
    <w:rsid w:val="007A270C"/>
    <w:rsid w:val="007A2A8A"/>
    <w:rsid w:val="007A30A3"/>
    <w:rsid w:val="007A32D5"/>
    <w:rsid w:val="007A3410"/>
    <w:rsid w:val="007A3DDD"/>
    <w:rsid w:val="007A3EE5"/>
    <w:rsid w:val="007A3F67"/>
    <w:rsid w:val="007A49BF"/>
    <w:rsid w:val="007A53D6"/>
    <w:rsid w:val="007A63D2"/>
    <w:rsid w:val="007A674B"/>
    <w:rsid w:val="007A6C56"/>
    <w:rsid w:val="007A6D58"/>
    <w:rsid w:val="007A7A0E"/>
    <w:rsid w:val="007B05B7"/>
    <w:rsid w:val="007B1447"/>
    <w:rsid w:val="007B149B"/>
    <w:rsid w:val="007B153F"/>
    <w:rsid w:val="007B18F9"/>
    <w:rsid w:val="007B1CAD"/>
    <w:rsid w:val="007B1F83"/>
    <w:rsid w:val="007B2698"/>
    <w:rsid w:val="007B2E1D"/>
    <w:rsid w:val="007B3339"/>
    <w:rsid w:val="007B35F3"/>
    <w:rsid w:val="007B40F7"/>
    <w:rsid w:val="007B4260"/>
    <w:rsid w:val="007B5A0F"/>
    <w:rsid w:val="007B6020"/>
    <w:rsid w:val="007B6570"/>
    <w:rsid w:val="007B7078"/>
    <w:rsid w:val="007C1774"/>
    <w:rsid w:val="007C1B57"/>
    <w:rsid w:val="007C2642"/>
    <w:rsid w:val="007C2725"/>
    <w:rsid w:val="007C290A"/>
    <w:rsid w:val="007C3C43"/>
    <w:rsid w:val="007C3EAE"/>
    <w:rsid w:val="007C45A4"/>
    <w:rsid w:val="007C483D"/>
    <w:rsid w:val="007C4C1F"/>
    <w:rsid w:val="007C4E36"/>
    <w:rsid w:val="007C5354"/>
    <w:rsid w:val="007C5E6B"/>
    <w:rsid w:val="007C62F3"/>
    <w:rsid w:val="007C6845"/>
    <w:rsid w:val="007C6B3C"/>
    <w:rsid w:val="007C7242"/>
    <w:rsid w:val="007D0574"/>
    <w:rsid w:val="007D0A72"/>
    <w:rsid w:val="007D0E84"/>
    <w:rsid w:val="007D113F"/>
    <w:rsid w:val="007D1637"/>
    <w:rsid w:val="007D2064"/>
    <w:rsid w:val="007D2363"/>
    <w:rsid w:val="007D30AE"/>
    <w:rsid w:val="007D3D11"/>
    <w:rsid w:val="007D40B3"/>
    <w:rsid w:val="007D4330"/>
    <w:rsid w:val="007D5541"/>
    <w:rsid w:val="007D593F"/>
    <w:rsid w:val="007D594C"/>
    <w:rsid w:val="007D5D6C"/>
    <w:rsid w:val="007D67A5"/>
    <w:rsid w:val="007D6D23"/>
    <w:rsid w:val="007D71DC"/>
    <w:rsid w:val="007D74C9"/>
    <w:rsid w:val="007E0544"/>
    <w:rsid w:val="007E0835"/>
    <w:rsid w:val="007E0E6C"/>
    <w:rsid w:val="007E1904"/>
    <w:rsid w:val="007E1B58"/>
    <w:rsid w:val="007E1D4A"/>
    <w:rsid w:val="007E27CB"/>
    <w:rsid w:val="007E27F4"/>
    <w:rsid w:val="007E2B36"/>
    <w:rsid w:val="007E2D29"/>
    <w:rsid w:val="007E3CC3"/>
    <w:rsid w:val="007E3E4B"/>
    <w:rsid w:val="007E4341"/>
    <w:rsid w:val="007E5A0E"/>
    <w:rsid w:val="007E5F3A"/>
    <w:rsid w:val="007E69EB"/>
    <w:rsid w:val="007E6EEB"/>
    <w:rsid w:val="007E780F"/>
    <w:rsid w:val="007E791B"/>
    <w:rsid w:val="007E7E81"/>
    <w:rsid w:val="007E7F20"/>
    <w:rsid w:val="007F07C1"/>
    <w:rsid w:val="007F11BF"/>
    <w:rsid w:val="007F1509"/>
    <w:rsid w:val="007F1894"/>
    <w:rsid w:val="007F1C60"/>
    <w:rsid w:val="007F1CC7"/>
    <w:rsid w:val="007F2604"/>
    <w:rsid w:val="007F2687"/>
    <w:rsid w:val="007F276B"/>
    <w:rsid w:val="007F2794"/>
    <w:rsid w:val="007F27D3"/>
    <w:rsid w:val="007F281D"/>
    <w:rsid w:val="007F298A"/>
    <w:rsid w:val="007F32C6"/>
    <w:rsid w:val="007F3A01"/>
    <w:rsid w:val="007F3C65"/>
    <w:rsid w:val="007F3DB9"/>
    <w:rsid w:val="007F4D3E"/>
    <w:rsid w:val="007F5150"/>
    <w:rsid w:val="007F5B49"/>
    <w:rsid w:val="007F6330"/>
    <w:rsid w:val="007F6CEF"/>
    <w:rsid w:val="007F6DC4"/>
    <w:rsid w:val="007F6F8A"/>
    <w:rsid w:val="007F7119"/>
    <w:rsid w:val="008007F8"/>
    <w:rsid w:val="008016AA"/>
    <w:rsid w:val="00801C0C"/>
    <w:rsid w:val="008028E9"/>
    <w:rsid w:val="0080292E"/>
    <w:rsid w:val="00802A69"/>
    <w:rsid w:val="00802B19"/>
    <w:rsid w:val="00803A5A"/>
    <w:rsid w:val="00804462"/>
    <w:rsid w:val="00805C50"/>
    <w:rsid w:val="008064CC"/>
    <w:rsid w:val="00806B16"/>
    <w:rsid w:val="00806D41"/>
    <w:rsid w:val="0080708C"/>
    <w:rsid w:val="00807387"/>
    <w:rsid w:val="008102B4"/>
    <w:rsid w:val="00811342"/>
    <w:rsid w:val="0081245B"/>
    <w:rsid w:val="00812BF2"/>
    <w:rsid w:val="0081304E"/>
    <w:rsid w:val="00814A4E"/>
    <w:rsid w:val="00814AAC"/>
    <w:rsid w:val="00814B4D"/>
    <w:rsid w:val="00814E17"/>
    <w:rsid w:val="0081543B"/>
    <w:rsid w:val="008154F4"/>
    <w:rsid w:val="008162CB"/>
    <w:rsid w:val="00816435"/>
    <w:rsid w:val="00816DA1"/>
    <w:rsid w:val="00816F0D"/>
    <w:rsid w:val="00817324"/>
    <w:rsid w:val="008173D9"/>
    <w:rsid w:val="00817605"/>
    <w:rsid w:val="00817617"/>
    <w:rsid w:val="00820651"/>
    <w:rsid w:val="0082092A"/>
    <w:rsid w:val="00821655"/>
    <w:rsid w:val="008217D4"/>
    <w:rsid w:val="00823087"/>
    <w:rsid w:val="0082336D"/>
    <w:rsid w:val="00823952"/>
    <w:rsid w:val="00823C65"/>
    <w:rsid w:val="00823EB3"/>
    <w:rsid w:val="00823EB8"/>
    <w:rsid w:val="0082461F"/>
    <w:rsid w:val="00824624"/>
    <w:rsid w:val="00824B84"/>
    <w:rsid w:val="00825255"/>
    <w:rsid w:val="0082572A"/>
    <w:rsid w:val="00825946"/>
    <w:rsid w:val="00825BC5"/>
    <w:rsid w:val="0082609F"/>
    <w:rsid w:val="00826F08"/>
    <w:rsid w:val="00826F71"/>
    <w:rsid w:val="00826FFD"/>
    <w:rsid w:val="008270F0"/>
    <w:rsid w:val="008271EF"/>
    <w:rsid w:val="008275E6"/>
    <w:rsid w:val="00827B67"/>
    <w:rsid w:val="00830E65"/>
    <w:rsid w:val="00831153"/>
    <w:rsid w:val="00831866"/>
    <w:rsid w:val="00831D81"/>
    <w:rsid w:val="00832724"/>
    <w:rsid w:val="00832FB2"/>
    <w:rsid w:val="00833221"/>
    <w:rsid w:val="008335DC"/>
    <w:rsid w:val="008336A7"/>
    <w:rsid w:val="0083397A"/>
    <w:rsid w:val="00834DC4"/>
    <w:rsid w:val="00835365"/>
    <w:rsid w:val="00835A5D"/>
    <w:rsid w:val="00835DFE"/>
    <w:rsid w:val="00835EF8"/>
    <w:rsid w:val="008361D6"/>
    <w:rsid w:val="00836E48"/>
    <w:rsid w:val="00836FB7"/>
    <w:rsid w:val="008379B8"/>
    <w:rsid w:val="00837C08"/>
    <w:rsid w:val="008405FB"/>
    <w:rsid w:val="00840B4A"/>
    <w:rsid w:val="00840F5E"/>
    <w:rsid w:val="008410B5"/>
    <w:rsid w:val="0084130C"/>
    <w:rsid w:val="00841602"/>
    <w:rsid w:val="00841D5A"/>
    <w:rsid w:val="00842456"/>
    <w:rsid w:val="00842751"/>
    <w:rsid w:val="00842B58"/>
    <w:rsid w:val="00842B6C"/>
    <w:rsid w:val="00843512"/>
    <w:rsid w:val="00843568"/>
    <w:rsid w:val="008439D5"/>
    <w:rsid w:val="00843B1E"/>
    <w:rsid w:val="00843B34"/>
    <w:rsid w:val="00844097"/>
    <w:rsid w:val="00844147"/>
    <w:rsid w:val="00844920"/>
    <w:rsid w:val="0084591C"/>
    <w:rsid w:val="00845EAC"/>
    <w:rsid w:val="00846A00"/>
    <w:rsid w:val="00846E3E"/>
    <w:rsid w:val="008478DC"/>
    <w:rsid w:val="00850225"/>
    <w:rsid w:val="00850313"/>
    <w:rsid w:val="0085050A"/>
    <w:rsid w:val="008505D2"/>
    <w:rsid w:val="008507F9"/>
    <w:rsid w:val="00851A49"/>
    <w:rsid w:val="00851D27"/>
    <w:rsid w:val="008523C3"/>
    <w:rsid w:val="00852650"/>
    <w:rsid w:val="00852AD7"/>
    <w:rsid w:val="00853054"/>
    <w:rsid w:val="00853F01"/>
    <w:rsid w:val="00854011"/>
    <w:rsid w:val="00854364"/>
    <w:rsid w:val="0085436F"/>
    <w:rsid w:val="008544AB"/>
    <w:rsid w:val="008560B1"/>
    <w:rsid w:val="00856AC3"/>
    <w:rsid w:val="00857F15"/>
    <w:rsid w:val="0086027A"/>
    <w:rsid w:val="00860773"/>
    <w:rsid w:val="00860B08"/>
    <w:rsid w:val="00861BFB"/>
    <w:rsid w:val="00862526"/>
    <w:rsid w:val="00862572"/>
    <w:rsid w:val="008628AD"/>
    <w:rsid w:val="00862903"/>
    <w:rsid w:val="00862E32"/>
    <w:rsid w:val="00862F54"/>
    <w:rsid w:val="008635F3"/>
    <w:rsid w:val="008644A8"/>
    <w:rsid w:val="00864C00"/>
    <w:rsid w:val="00865426"/>
    <w:rsid w:val="00865F92"/>
    <w:rsid w:val="00866190"/>
    <w:rsid w:val="00866395"/>
    <w:rsid w:val="00866C30"/>
    <w:rsid w:val="00866D73"/>
    <w:rsid w:val="008673CD"/>
    <w:rsid w:val="00867547"/>
    <w:rsid w:val="0086786B"/>
    <w:rsid w:val="00870053"/>
    <w:rsid w:val="008706F6"/>
    <w:rsid w:val="00870CF6"/>
    <w:rsid w:val="0087213E"/>
    <w:rsid w:val="00872F6C"/>
    <w:rsid w:val="00872FD3"/>
    <w:rsid w:val="00872FDE"/>
    <w:rsid w:val="008738CB"/>
    <w:rsid w:val="0087427B"/>
    <w:rsid w:val="00875038"/>
    <w:rsid w:val="008752EE"/>
    <w:rsid w:val="00876037"/>
    <w:rsid w:val="008770A9"/>
    <w:rsid w:val="00877327"/>
    <w:rsid w:val="00877535"/>
    <w:rsid w:val="00877F02"/>
    <w:rsid w:val="0088090B"/>
    <w:rsid w:val="00881FA9"/>
    <w:rsid w:val="008822C4"/>
    <w:rsid w:val="00882731"/>
    <w:rsid w:val="00882D03"/>
    <w:rsid w:val="0088366F"/>
    <w:rsid w:val="008849BA"/>
    <w:rsid w:val="008851D0"/>
    <w:rsid w:val="00885505"/>
    <w:rsid w:val="008858B6"/>
    <w:rsid w:val="008859D0"/>
    <w:rsid w:val="00885AB1"/>
    <w:rsid w:val="00886172"/>
    <w:rsid w:val="008869E7"/>
    <w:rsid w:val="00886B37"/>
    <w:rsid w:val="008871A0"/>
    <w:rsid w:val="008900BC"/>
    <w:rsid w:val="00890543"/>
    <w:rsid w:val="00890631"/>
    <w:rsid w:val="008908D3"/>
    <w:rsid w:val="00890C4A"/>
    <w:rsid w:val="0089160A"/>
    <w:rsid w:val="00891820"/>
    <w:rsid w:val="00892621"/>
    <w:rsid w:val="00892823"/>
    <w:rsid w:val="00892A91"/>
    <w:rsid w:val="00892C0B"/>
    <w:rsid w:val="00893032"/>
    <w:rsid w:val="00893336"/>
    <w:rsid w:val="0089384D"/>
    <w:rsid w:val="00893BC6"/>
    <w:rsid w:val="00893D1A"/>
    <w:rsid w:val="00893D3B"/>
    <w:rsid w:val="00893FB4"/>
    <w:rsid w:val="00894102"/>
    <w:rsid w:val="00894141"/>
    <w:rsid w:val="008943EC"/>
    <w:rsid w:val="008946F5"/>
    <w:rsid w:val="00894FCF"/>
    <w:rsid w:val="0089506D"/>
    <w:rsid w:val="00895084"/>
    <w:rsid w:val="008956EB"/>
    <w:rsid w:val="00895E00"/>
    <w:rsid w:val="00896A55"/>
    <w:rsid w:val="00896C5B"/>
    <w:rsid w:val="00896D7B"/>
    <w:rsid w:val="008975F4"/>
    <w:rsid w:val="008A07E4"/>
    <w:rsid w:val="008A0DC1"/>
    <w:rsid w:val="008A281B"/>
    <w:rsid w:val="008A3486"/>
    <w:rsid w:val="008A4819"/>
    <w:rsid w:val="008A4BA7"/>
    <w:rsid w:val="008A4EBF"/>
    <w:rsid w:val="008A5439"/>
    <w:rsid w:val="008A6093"/>
    <w:rsid w:val="008A674C"/>
    <w:rsid w:val="008A6763"/>
    <w:rsid w:val="008A6BEE"/>
    <w:rsid w:val="008A6E94"/>
    <w:rsid w:val="008A7146"/>
    <w:rsid w:val="008A71D6"/>
    <w:rsid w:val="008B022D"/>
    <w:rsid w:val="008B083C"/>
    <w:rsid w:val="008B0ABF"/>
    <w:rsid w:val="008B0F8B"/>
    <w:rsid w:val="008B11E6"/>
    <w:rsid w:val="008B134A"/>
    <w:rsid w:val="008B15DB"/>
    <w:rsid w:val="008B16A3"/>
    <w:rsid w:val="008B189D"/>
    <w:rsid w:val="008B20DF"/>
    <w:rsid w:val="008B22BE"/>
    <w:rsid w:val="008B2825"/>
    <w:rsid w:val="008B2C80"/>
    <w:rsid w:val="008B2FF2"/>
    <w:rsid w:val="008B32DF"/>
    <w:rsid w:val="008B3C96"/>
    <w:rsid w:val="008B3D2B"/>
    <w:rsid w:val="008B3F8B"/>
    <w:rsid w:val="008B443E"/>
    <w:rsid w:val="008B4DEF"/>
    <w:rsid w:val="008B4F29"/>
    <w:rsid w:val="008B5B85"/>
    <w:rsid w:val="008B6065"/>
    <w:rsid w:val="008B6195"/>
    <w:rsid w:val="008B6C48"/>
    <w:rsid w:val="008B6E9E"/>
    <w:rsid w:val="008B7081"/>
    <w:rsid w:val="008B7C23"/>
    <w:rsid w:val="008B7E23"/>
    <w:rsid w:val="008C0463"/>
    <w:rsid w:val="008C04EA"/>
    <w:rsid w:val="008C131A"/>
    <w:rsid w:val="008C154A"/>
    <w:rsid w:val="008C1CCC"/>
    <w:rsid w:val="008C2892"/>
    <w:rsid w:val="008C3902"/>
    <w:rsid w:val="008C394D"/>
    <w:rsid w:val="008C447B"/>
    <w:rsid w:val="008C481F"/>
    <w:rsid w:val="008C4B2E"/>
    <w:rsid w:val="008C4FB8"/>
    <w:rsid w:val="008C5D1E"/>
    <w:rsid w:val="008C5E2D"/>
    <w:rsid w:val="008C6257"/>
    <w:rsid w:val="008C62AC"/>
    <w:rsid w:val="008C761F"/>
    <w:rsid w:val="008C7877"/>
    <w:rsid w:val="008C7E19"/>
    <w:rsid w:val="008D0044"/>
    <w:rsid w:val="008D0295"/>
    <w:rsid w:val="008D0664"/>
    <w:rsid w:val="008D0E4A"/>
    <w:rsid w:val="008D131C"/>
    <w:rsid w:val="008D2087"/>
    <w:rsid w:val="008D20D0"/>
    <w:rsid w:val="008D25D9"/>
    <w:rsid w:val="008D2A68"/>
    <w:rsid w:val="008D2DDD"/>
    <w:rsid w:val="008D3252"/>
    <w:rsid w:val="008D3411"/>
    <w:rsid w:val="008D3BC0"/>
    <w:rsid w:val="008D44F8"/>
    <w:rsid w:val="008D6309"/>
    <w:rsid w:val="008D75A8"/>
    <w:rsid w:val="008D7936"/>
    <w:rsid w:val="008E0219"/>
    <w:rsid w:val="008E03BC"/>
    <w:rsid w:val="008E0583"/>
    <w:rsid w:val="008E18FB"/>
    <w:rsid w:val="008E1D29"/>
    <w:rsid w:val="008E2037"/>
    <w:rsid w:val="008E2258"/>
    <w:rsid w:val="008E26B9"/>
    <w:rsid w:val="008E3FD2"/>
    <w:rsid w:val="008E40EC"/>
    <w:rsid w:val="008E4B5B"/>
    <w:rsid w:val="008E4BE4"/>
    <w:rsid w:val="008E54CE"/>
    <w:rsid w:val="008E56AD"/>
    <w:rsid w:val="008E5B64"/>
    <w:rsid w:val="008E5F9F"/>
    <w:rsid w:val="008E7CED"/>
    <w:rsid w:val="008F02AB"/>
    <w:rsid w:val="008F15D1"/>
    <w:rsid w:val="008F24FE"/>
    <w:rsid w:val="008F2B75"/>
    <w:rsid w:val="008F2BAA"/>
    <w:rsid w:val="008F3D4C"/>
    <w:rsid w:val="008F4826"/>
    <w:rsid w:val="008F503F"/>
    <w:rsid w:val="008F5060"/>
    <w:rsid w:val="008F5085"/>
    <w:rsid w:val="008F5DEC"/>
    <w:rsid w:val="008F60AD"/>
    <w:rsid w:val="008F631F"/>
    <w:rsid w:val="008F6649"/>
    <w:rsid w:val="008F69FA"/>
    <w:rsid w:val="008F6A0B"/>
    <w:rsid w:val="008F6E07"/>
    <w:rsid w:val="008F7080"/>
    <w:rsid w:val="008F7D1B"/>
    <w:rsid w:val="008F7D88"/>
    <w:rsid w:val="0090066C"/>
    <w:rsid w:val="0090095D"/>
    <w:rsid w:val="00901059"/>
    <w:rsid w:val="009015C1"/>
    <w:rsid w:val="00901650"/>
    <w:rsid w:val="00901EF5"/>
    <w:rsid w:val="00902037"/>
    <w:rsid w:val="00902A4D"/>
    <w:rsid w:val="00903036"/>
    <w:rsid w:val="0090356E"/>
    <w:rsid w:val="00903854"/>
    <w:rsid w:val="0090390D"/>
    <w:rsid w:val="00903963"/>
    <w:rsid w:val="00903AAF"/>
    <w:rsid w:val="00903AC6"/>
    <w:rsid w:val="009046FE"/>
    <w:rsid w:val="00904839"/>
    <w:rsid w:val="009049DF"/>
    <w:rsid w:val="009054C1"/>
    <w:rsid w:val="009056A0"/>
    <w:rsid w:val="0090583C"/>
    <w:rsid w:val="00906498"/>
    <w:rsid w:val="00906588"/>
    <w:rsid w:val="00906A3F"/>
    <w:rsid w:val="0090760E"/>
    <w:rsid w:val="00907654"/>
    <w:rsid w:val="0090765B"/>
    <w:rsid w:val="009108EF"/>
    <w:rsid w:val="009119C4"/>
    <w:rsid w:val="00911A44"/>
    <w:rsid w:val="00912016"/>
    <w:rsid w:val="009128B7"/>
    <w:rsid w:val="00912B38"/>
    <w:rsid w:val="00912E84"/>
    <w:rsid w:val="00913A2C"/>
    <w:rsid w:val="00913AEB"/>
    <w:rsid w:val="00914168"/>
    <w:rsid w:val="0091446C"/>
    <w:rsid w:val="009145B6"/>
    <w:rsid w:val="00914E02"/>
    <w:rsid w:val="00914F66"/>
    <w:rsid w:val="009155D1"/>
    <w:rsid w:val="0091596C"/>
    <w:rsid w:val="00915F9E"/>
    <w:rsid w:val="0091604A"/>
    <w:rsid w:val="009161EC"/>
    <w:rsid w:val="00916CFB"/>
    <w:rsid w:val="00916F80"/>
    <w:rsid w:val="009172AC"/>
    <w:rsid w:val="009176B8"/>
    <w:rsid w:val="00917EF5"/>
    <w:rsid w:val="00920671"/>
    <w:rsid w:val="00920698"/>
    <w:rsid w:val="00920838"/>
    <w:rsid w:val="0092124C"/>
    <w:rsid w:val="009222E7"/>
    <w:rsid w:val="009237CA"/>
    <w:rsid w:val="0092421A"/>
    <w:rsid w:val="00924801"/>
    <w:rsid w:val="00924883"/>
    <w:rsid w:val="00925165"/>
    <w:rsid w:val="009255B1"/>
    <w:rsid w:val="00925B6D"/>
    <w:rsid w:val="0092630F"/>
    <w:rsid w:val="0092671E"/>
    <w:rsid w:val="00926CF8"/>
    <w:rsid w:val="00927C74"/>
    <w:rsid w:val="00927D64"/>
    <w:rsid w:val="00927E5F"/>
    <w:rsid w:val="009302E0"/>
    <w:rsid w:val="009306B4"/>
    <w:rsid w:val="00930D46"/>
    <w:rsid w:val="0093151B"/>
    <w:rsid w:val="009315BA"/>
    <w:rsid w:val="00931B4C"/>
    <w:rsid w:val="009334F1"/>
    <w:rsid w:val="00933773"/>
    <w:rsid w:val="009340DD"/>
    <w:rsid w:val="009344E5"/>
    <w:rsid w:val="00935325"/>
    <w:rsid w:val="00935661"/>
    <w:rsid w:val="00935D32"/>
    <w:rsid w:val="00936AD9"/>
    <w:rsid w:val="00937045"/>
    <w:rsid w:val="00937726"/>
    <w:rsid w:val="00937F39"/>
    <w:rsid w:val="009401B3"/>
    <w:rsid w:val="00940785"/>
    <w:rsid w:val="00941C93"/>
    <w:rsid w:val="00941FCD"/>
    <w:rsid w:val="00942A7E"/>
    <w:rsid w:val="00942C98"/>
    <w:rsid w:val="00942F1D"/>
    <w:rsid w:val="009430C8"/>
    <w:rsid w:val="00943141"/>
    <w:rsid w:val="009436CE"/>
    <w:rsid w:val="009439A5"/>
    <w:rsid w:val="00943FF1"/>
    <w:rsid w:val="009447ED"/>
    <w:rsid w:val="009447F2"/>
    <w:rsid w:val="0094519F"/>
    <w:rsid w:val="00946690"/>
    <w:rsid w:val="009466BA"/>
    <w:rsid w:val="009474AC"/>
    <w:rsid w:val="0095066B"/>
    <w:rsid w:val="00950C2D"/>
    <w:rsid w:val="00950D78"/>
    <w:rsid w:val="009515FB"/>
    <w:rsid w:val="009523AF"/>
    <w:rsid w:val="00952605"/>
    <w:rsid w:val="00952F37"/>
    <w:rsid w:val="009535E0"/>
    <w:rsid w:val="009535FE"/>
    <w:rsid w:val="0095449C"/>
    <w:rsid w:val="009547A2"/>
    <w:rsid w:val="00954E7C"/>
    <w:rsid w:val="009553F2"/>
    <w:rsid w:val="0095597E"/>
    <w:rsid w:val="00955E1A"/>
    <w:rsid w:val="00956506"/>
    <w:rsid w:val="00956CF1"/>
    <w:rsid w:val="00956FB2"/>
    <w:rsid w:val="00957240"/>
    <w:rsid w:val="00957562"/>
    <w:rsid w:val="00957904"/>
    <w:rsid w:val="009600CA"/>
    <w:rsid w:val="00960191"/>
    <w:rsid w:val="0096038E"/>
    <w:rsid w:val="00960665"/>
    <w:rsid w:val="0096078A"/>
    <w:rsid w:val="00960A8D"/>
    <w:rsid w:val="009617B3"/>
    <w:rsid w:val="00961848"/>
    <w:rsid w:val="0096219F"/>
    <w:rsid w:val="0096281D"/>
    <w:rsid w:val="00962B40"/>
    <w:rsid w:val="00963211"/>
    <w:rsid w:val="00963B89"/>
    <w:rsid w:val="00963C0D"/>
    <w:rsid w:val="00963D78"/>
    <w:rsid w:val="00964261"/>
    <w:rsid w:val="009643A2"/>
    <w:rsid w:val="00964E77"/>
    <w:rsid w:val="009656A6"/>
    <w:rsid w:val="00965D08"/>
    <w:rsid w:val="00966055"/>
    <w:rsid w:val="009661C1"/>
    <w:rsid w:val="00966377"/>
    <w:rsid w:val="00966894"/>
    <w:rsid w:val="00967DD4"/>
    <w:rsid w:val="00970097"/>
    <w:rsid w:val="0097015E"/>
    <w:rsid w:val="009705CD"/>
    <w:rsid w:val="009711D7"/>
    <w:rsid w:val="00971C67"/>
    <w:rsid w:val="00971E9E"/>
    <w:rsid w:val="00971EE1"/>
    <w:rsid w:val="00971EE4"/>
    <w:rsid w:val="00972323"/>
    <w:rsid w:val="00972503"/>
    <w:rsid w:val="00972F68"/>
    <w:rsid w:val="00972FA1"/>
    <w:rsid w:val="0097388E"/>
    <w:rsid w:val="00974001"/>
    <w:rsid w:val="009747E7"/>
    <w:rsid w:val="00974963"/>
    <w:rsid w:val="0097549C"/>
    <w:rsid w:val="00975791"/>
    <w:rsid w:val="00976614"/>
    <w:rsid w:val="00976CD3"/>
    <w:rsid w:val="0097708C"/>
    <w:rsid w:val="009771CB"/>
    <w:rsid w:val="0098017E"/>
    <w:rsid w:val="009806A4"/>
    <w:rsid w:val="00980A0D"/>
    <w:rsid w:val="00980D35"/>
    <w:rsid w:val="00980D92"/>
    <w:rsid w:val="00980EAB"/>
    <w:rsid w:val="009816D0"/>
    <w:rsid w:val="00981F1C"/>
    <w:rsid w:val="009825DC"/>
    <w:rsid w:val="0098272C"/>
    <w:rsid w:val="009828D1"/>
    <w:rsid w:val="009829E8"/>
    <w:rsid w:val="00984166"/>
    <w:rsid w:val="00984F71"/>
    <w:rsid w:val="00985481"/>
    <w:rsid w:val="00985CE9"/>
    <w:rsid w:val="00987021"/>
    <w:rsid w:val="00987367"/>
    <w:rsid w:val="0098760A"/>
    <w:rsid w:val="00987F82"/>
    <w:rsid w:val="0099152C"/>
    <w:rsid w:val="00991B8B"/>
    <w:rsid w:val="009923B8"/>
    <w:rsid w:val="00992D76"/>
    <w:rsid w:val="0099300B"/>
    <w:rsid w:val="00993610"/>
    <w:rsid w:val="0099393E"/>
    <w:rsid w:val="009947E6"/>
    <w:rsid w:val="00994B34"/>
    <w:rsid w:val="00995082"/>
    <w:rsid w:val="00995C97"/>
    <w:rsid w:val="00996314"/>
    <w:rsid w:val="00996702"/>
    <w:rsid w:val="00996775"/>
    <w:rsid w:val="00996802"/>
    <w:rsid w:val="00996C57"/>
    <w:rsid w:val="00996D3A"/>
    <w:rsid w:val="00997307"/>
    <w:rsid w:val="0099743A"/>
    <w:rsid w:val="009A0647"/>
    <w:rsid w:val="009A098A"/>
    <w:rsid w:val="009A0B20"/>
    <w:rsid w:val="009A12C4"/>
    <w:rsid w:val="009A1ECF"/>
    <w:rsid w:val="009A3153"/>
    <w:rsid w:val="009A341E"/>
    <w:rsid w:val="009A359E"/>
    <w:rsid w:val="009A4341"/>
    <w:rsid w:val="009A6DE2"/>
    <w:rsid w:val="009A7619"/>
    <w:rsid w:val="009A77ED"/>
    <w:rsid w:val="009A7A19"/>
    <w:rsid w:val="009A7BFF"/>
    <w:rsid w:val="009B0E32"/>
    <w:rsid w:val="009B12A8"/>
    <w:rsid w:val="009B1361"/>
    <w:rsid w:val="009B16E1"/>
    <w:rsid w:val="009B1DDF"/>
    <w:rsid w:val="009B2276"/>
    <w:rsid w:val="009B22A5"/>
    <w:rsid w:val="009B2EBA"/>
    <w:rsid w:val="009B313E"/>
    <w:rsid w:val="009B35A6"/>
    <w:rsid w:val="009B4980"/>
    <w:rsid w:val="009B4FE6"/>
    <w:rsid w:val="009B5346"/>
    <w:rsid w:val="009B54E5"/>
    <w:rsid w:val="009B5A84"/>
    <w:rsid w:val="009B5C74"/>
    <w:rsid w:val="009B6280"/>
    <w:rsid w:val="009B666E"/>
    <w:rsid w:val="009B6A2B"/>
    <w:rsid w:val="009B7334"/>
    <w:rsid w:val="009B743C"/>
    <w:rsid w:val="009B7686"/>
    <w:rsid w:val="009B793C"/>
    <w:rsid w:val="009B7E75"/>
    <w:rsid w:val="009C0798"/>
    <w:rsid w:val="009C0A18"/>
    <w:rsid w:val="009C0DFF"/>
    <w:rsid w:val="009C1326"/>
    <w:rsid w:val="009C1366"/>
    <w:rsid w:val="009C136D"/>
    <w:rsid w:val="009C14AE"/>
    <w:rsid w:val="009C1E3E"/>
    <w:rsid w:val="009C1E46"/>
    <w:rsid w:val="009C23A6"/>
    <w:rsid w:val="009C362B"/>
    <w:rsid w:val="009C3857"/>
    <w:rsid w:val="009C4CAB"/>
    <w:rsid w:val="009C5537"/>
    <w:rsid w:val="009C5A7B"/>
    <w:rsid w:val="009C5B6D"/>
    <w:rsid w:val="009C730F"/>
    <w:rsid w:val="009C7EFB"/>
    <w:rsid w:val="009C7F20"/>
    <w:rsid w:val="009D005E"/>
    <w:rsid w:val="009D0410"/>
    <w:rsid w:val="009D0AB9"/>
    <w:rsid w:val="009D0CA3"/>
    <w:rsid w:val="009D0D8C"/>
    <w:rsid w:val="009D12C9"/>
    <w:rsid w:val="009D12D6"/>
    <w:rsid w:val="009D19DD"/>
    <w:rsid w:val="009D2961"/>
    <w:rsid w:val="009D29CA"/>
    <w:rsid w:val="009D389A"/>
    <w:rsid w:val="009D38FC"/>
    <w:rsid w:val="009D3F83"/>
    <w:rsid w:val="009D462B"/>
    <w:rsid w:val="009D48C1"/>
    <w:rsid w:val="009D4FCD"/>
    <w:rsid w:val="009D6842"/>
    <w:rsid w:val="009D6AEF"/>
    <w:rsid w:val="009D7791"/>
    <w:rsid w:val="009D78AD"/>
    <w:rsid w:val="009D7D86"/>
    <w:rsid w:val="009E0054"/>
    <w:rsid w:val="009E03E9"/>
    <w:rsid w:val="009E08B7"/>
    <w:rsid w:val="009E0EBB"/>
    <w:rsid w:val="009E13D9"/>
    <w:rsid w:val="009E2027"/>
    <w:rsid w:val="009E2E7E"/>
    <w:rsid w:val="009E3108"/>
    <w:rsid w:val="009E3406"/>
    <w:rsid w:val="009E4260"/>
    <w:rsid w:val="009E4F4D"/>
    <w:rsid w:val="009E5711"/>
    <w:rsid w:val="009E5750"/>
    <w:rsid w:val="009E5ABE"/>
    <w:rsid w:val="009E6232"/>
    <w:rsid w:val="009E78AD"/>
    <w:rsid w:val="009E78DD"/>
    <w:rsid w:val="009F0517"/>
    <w:rsid w:val="009F0A7D"/>
    <w:rsid w:val="009F0DF9"/>
    <w:rsid w:val="009F167A"/>
    <w:rsid w:val="009F1BB2"/>
    <w:rsid w:val="009F23C8"/>
    <w:rsid w:val="009F295E"/>
    <w:rsid w:val="009F2AAF"/>
    <w:rsid w:val="009F2C58"/>
    <w:rsid w:val="009F3718"/>
    <w:rsid w:val="009F3A46"/>
    <w:rsid w:val="009F476C"/>
    <w:rsid w:val="009F4E01"/>
    <w:rsid w:val="009F4F7E"/>
    <w:rsid w:val="009F515C"/>
    <w:rsid w:val="009F516C"/>
    <w:rsid w:val="009F56E4"/>
    <w:rsid w:val="009F5B8A"/>
    <w:rsid w:val="009F6A98"/>
    <w:rsid w:val="009F7408"/>
    <w:rsid w:val="00A00C5E"/>
    <w:rsid w:val="00A01C5C"/>
    <w:rsid w:val="00A01F24"/>
    <w:rsid w:val="00A02ECA"/>
    <w:rsid w:val="00A04A2E"/>
    <w:rsid w:val="00A054B0"/>
    <w:rsid w:val="00A05872"/>
    <w:rsid w:val="00A05B11"/>
    <w:rsid w:val="00A05D64"/>
    <w:rsid w:val="00A06247"/>
    <w:rsid w:val="00A066DC"/>
    <w:rsid w:val="00A10504"/>
    <w:rsid w:val="00A10EBD"/>
    <w:rsid w:val="00A11693"/>
    <w:rsid w:val="00A11B96"/>
    <w:rsid w:val="00A12715"/>
    <w:rsid w:val="00A12797"/>
    <w:rsid w:val="00A1299C"/>
    <w:rsid w:val="00A12F5C"/>
    <w:rsid w:val="00A13474"/>
    <w:rsid w:val="00A13BD2"/>
    <w:rsid w:val="00A13D5C"/>
    <w:rsid w:val="00A1401E"/>
    <w:rsid w:val="00A146D8"/>
    <w:rsid w:val="00A14BB2"/>
    <w:rsid w:val="00A1510C"/>
    <w:rsid w:val="00A1529A"/>
    <w:rsid w:val="00A15309"/>
    <w:rsid w:val="00A155F0"/>
    <w:rsid w:val="00A15C2C"/>
    <w:rsid w:val="00A1604A"/>
    <w:rsid w:val="00A1605F"/>
    <w:rsid w:val="00A16C09"/>
    <w:rsid w:val="00A16EEC"/>
    <w:rsid w:val="00A16FF7"/>
    <w:rsid w:val="00A17DD7"/>
    <w:rsid w:val="00A17E5E"/>
    <w:rsid w:val="00A20871"/>
    <w:rsid w:val="00A20E0F"/>
    <w:rsid w:val="00A210A9"/>
    <w:rsid w:val="00A2121E"/>
    <w:rsid w:val="00A21490"/>
    <w:rsid w:val="00A21713"/>
    <w:rsid w:val="00A21B95"/>
    <w:rsid w:val="00A21DBE"/>
    <w:rsid w:val="00A22441"/>
    <w:rsid w:val="00A231D8"/>
    <w:rsid w:val="00A2382F"/>
    <w:rsid w:val="00A23991"/>
    <w:rsid w:val="00A23993"/>
    <w:rsid w:val="00A23B6F"/>
    <w:rsid w:val="00A2481E"/>
    <w:rsid w:val="00A2571D"/>
    <w:rsid w:val="00A257F0"/>
    <w:rsid w:val="00A25BE3"/>
    <w:rsid w:val="00A2667B"/>
    <w:rsid w:val="00A26690"/>
    <w:rsid w:val="00A268AE"/>
    <w:rsid w:val="00A27B27"/>
    <w:rsid w:val="00A30672"/>
    <w:rsid w:val="00A30BB2"/>
    <w:rsid w:val="00A30D06"/>
    <w:rsid w:val="00A30F28"/>
    <w:rsid w:val="00A31995"/>
    <w:rsid w:val="00A31B80"/>
    <w:rsid w:val="00A32889"/>
    <w:rsid w:val="00A32A03"/>
    <w:rsid w:val="00A32F1D"/>
    <w:rsid w:val="00A332E7"/>
    <w:rsid w:val="00A340CE"/>
    <w:rsid w:val="00A34309"/>
    <w:rsid w:val="00A345EE"/>
    <w:rsid w:val="00A346D5"/>
    <w:rsid w:val="00A3471A"/>
    <w:rsid w:val="00A34C94"/>
    <w:rsid w:val="00A34E49"/>
    <w:rsid w:val="00A35073"/>
    <w:rsid w:val="00A35426"/>
    <w:rsid w:val="00A35502"/>
    <w:rsid w:val="00A3576A"/>
    <w:rsid w:val="00A368C8"/>
    <w:rsid w:val="00A4025C"/>
    <w:rsid w:val="00A4026F"/>
    <w:rsid w:val="00A40640"/>
    <w:rsid w:val="00A413FA"/>
    <w:rsid w:val="00A41406"/>
    <w:rsid w:val="00A41512"/>
    <w:rsid w:val="00A41EFC"/>
    <w:rsid w:val="00A4217E"/>
    <w:rsid w:val="00A422CA"/>
    <w:rsid w:val="00A42B7B"/>
    <w:rsid w:val="00A42F84"/>
    <w:rsid w:val="00A42FC3"/>
    <w:rsid w:val="00A43495"/>
    <w:rsid w:val="00A43689"/>
    <w:rsid w:val="00A43776"/>
    <w:rsid w:val="00A43B27"/>
    <w:rsid w:val="00A443DF"/>
    <w:rsid w:val="00A454F0"/>
    <w:rsid w:val="00A45E02"/>
    <w:rsid w:val="00A45E9C"/>
    <w:rsid w:val="00A46B36"/>
    <w:rsid w:val="00A46F59"/>
    <w:rsid w:val="00A47507"/>
    <w:rsid w:val="00A47C4C"/>
    <w:rsid w:val="00A47C88"/>
    <w:rsid w:val="00A47D13"/>
    <w:rsid w:val="00A47D78"/>
    <w:rsid w:val="00A51803"/>
    <w:rsid w:val="00A51E53"/>
    <w:rsid w:val="00A52521"/>
    <w:rsid w:val="00A52CCF"/>
    <w:rsid w:val="00A53173"/>
    <w:rsid w:val="00A53FB4"/>
    <w:rsid w:val="00A540B5"/>
    <w:rsid w:val="00A54948"/>
    <w:rsid w:val="00A55034"/>
    <w:rsid w:val="00A5554B"/>
    <w:rsid w:val="00A55818"/>
    <w:rsid w:val="00A55952"/>
    <w:rsid w:val="00A55992"/>
    <w:rsid w:val="00A55E06"/>
    <w:rsid w:val="00A55E8C"/>
    <w:rsid w:val="00A564AD"/>
    <w:rsid w:val="00A572A1"/>
    <w:rsid w:val="00A57B94"/>
    <w:rsid w:val="00A57F23"/>
    <w:rsid w:val="00A6057D"/>
    <w:rsid w:val="00A60E43"/>
    <w:rsid w:val="00A61144"/>
    <w:rsid w:val="00A61F30"/>
    <w:rsid w:val="00A62497"/>
    <w:rsid w:val="00A6284C"/>
    <w:rsid w:val="00A629E9"/>
    <w:rsid w:val="00A62C19"/>
    <w:rsid w:val="00A62F45"/>
    <w:rsid w:val="00A631DE"/>
    <w:rsid w:val="00A63D26"/>
    <w:rsid w:val="00A63E94"/>
    <w:rsid w:val="00A64299"/>
    <w:rsid w:val="00A6438A"/>
    <w:rsid w:val="00A643F7"/>
    <w:rsid w:val="00A6475D"/>
    <w:rsid w:val="00A649AD"/>
    <w:rsid w:val="00A65502"/>
    <w:rsid w:val="00A65AB8"/>
    <w:rsid w:val="00A65BF7"/>
    <w:rsid w:val="00A65FB7"/>
    <w:rsid w:val="00A6631B"/>
    <w:rsid w:val="00A6656E"/>
    <w:rsid w:val="00A677B3"/>
    <w:rsid w:val="00A679D5"/>
    <w:rsid w:val="00A67E26"/>
    <w:rsid w:val="00A70A7E"/>
    <w:rsid w:val="00A70B18"/>
    <w:rsid w:val="00A717C2"/>
    <w:rsid w:val="00A71A4D"/>
    <w:rsid w:val="00A725C9"/>
    <w:rsid w:val="00A72B7B"/>
    <w:rsid w:val="00A731AD"/>
    <w:rsid w:val="00A7394C"/>
    <w:rsid w:val="00A73A2D"/>
    <w:rsid w:val="00A73C68"/>
    <w:rsid w:val="00A74A4A"/>
    <w:rsid w:val="00A7670E"/>
    <w:rsid w:val="00A76A21"/>
    <w:rsid w:val="00A76B7B"/>
    <w:rsid w:val="00A76C34"/>
    <w:rsid w:val="00A76DA4"/>
    <w:rsid w:val="00A771E6"/>
    <w:rsid w:val="00A77ABB"/>
    <w:rsid w:val="00A77BA3"/>
    <w:rsid w:val="00A77C1F"/>
    <w:rsid w:val="00A8062A"/>
    <w:rsid w:val="00A80C04"/>
    <w:rsid w:val="00A80D78"/>
    <w:rsid w:val="00A80E01"/>
    <w:rsid w:val="00A814FB"/>
    <w:rsid w:val="00A819D7"/>
    <w:rsid w:val="00A82DD3"/>
    <w:rsid w:val="00A83387"/>
    <w:rsid w:val="00A83975"/>
    <w:rsid w:val="00A8431A"/>
    <w:rsid w:val="00A84BAB"/>
    <w:rsid w:val="00A84BF4"/>
    <w:rsid w:val="00A84C02"/>
    <w:rsid w:val="00A84D6A"/>
    <w:rsid w:val="00A858CA"/>
    <w:rsid w:val="00A85D24"/>
    <w:rsid w:val="00A861C6"/>
    <w:rsid w:val="00A86C42"/>
    <w:rsid w:val="00A872A7"/>
    <w:rsid w:val="00A876D7"/>
    <w:rsid w:val="00A9009F"/>
    <w:rsid w:val="00A90939"/>
    <w:rsid w:val="00A90E03"/>
    <w:rsid w:val="00A9106E"/>
    <w:rsid w:val="00A9195B"/>
    <w:rsid w:val="00A91FFB"/>
    <w:rsid w:val="00A92BDE"/>
    <w:rsid w:val="00A930A3"/>
    <w:rsid w:val="00A9316A"/>
    <w:rsid w:val="00A940AA"/>
    <w:rsid w:val="00A94CBD"/>
    <w:rsid w:val="00A94DB9"/>
    <w:rsid w:val="00A950C7"/>
    <w:rsid w:val="00A956F8"/>
    <w:rsid w:val="00A962FA"/>
    <w:rsid w:val="00A964CC"/>
    <w:rsid w:val="00A96512"/>
    <w:rsid w:val="00A96D92"/>
    <w:rsid w:val="00A9709B"/>
    <w:rsid w:val="00A9725E"/>
    <w:rsid w:val="00A97C4E"/>
    <w:rsid w:val="00AA0795"/>
    <w:rsid w:val="00AA08E5"/>
    <w:rsid w:val="00AA106A"/>
    <w:rsid w:val="00AA16BB"/>
    <w:rsid w:val="00AA17C6"/>
    <w:rsid w:val="00AA1B8E"/>
    <w:rsid w:val="00AA2285"/>
    <w:rsid w:val="00AA2AAD"/>
    <w:rsid w:val="00AA2E3D"/>
    <w:rsid w:val="00AA3B93"/>
    <w:rsid w:val="00AA5B4D"/>
    <w:rsid w:val="00AA5F81"/>
    <w:rsid w:val="00AA60B8"/>
    <w:rsid w:val="00AA6AE3"/>
    <w:rsid w:val="00AA6B18"/>
    <w:rsid w:val="00AA72B8"/>
    <w:rsid w:val="00AB012E"/>
    <w:rsid w:val="00AB05FF"/>
    <w:rsid w:val="00AB0775"/>
    <w:rsid w:val="00AB1364"/>
    <w:rsid w:val="00AB1541"/>
    <w:rsid w:val="00AB15D8"/>
    <w:rsid w:val="00AB1D6F"/>
    <w:rsid w:val="00AB1F92"/>
    <w:rsid w:val="00AB243E"/>
    <w:rsid w:val="00AB268A"/>
    <w:rsid w:val="00AB2A69"/>
    <w:rsid w:val="00AB2B2A"/>
    <w:rsid w:val="00AB2C2D"/>
    <w:rsid w:val="00AB2DC8"/>
    <w:rsid w:val="00AB30EE"/>
    <w:rsid w:val="00AB39FE"/>
    <w:rsid w:val="00AB484F"/>
    <w:rsid w:val="00AB4A68"/>
    <w:rsid w:val="00AB50B6"/>
    <w:rsid w:val="00AB529C"/>
    <w:rsid w:val="00AB5842"/>
    <w:rsid w:val="00AB5854"/>
    <w:rsid w:val="00AB5B00"/>
    <w:rsid w:val="00AB5C80"/>
    <w:rsid w:val="00AB6670"/>
    <w:rsid w:val="00AB6EDF"/>
    <w:rsid w:val="00AB722F"/>
    <w:rsid w:val="00AB7384"/>
    <w:rsid w:val="00AB7553"/>
    <w:rsid w:val="00AB7983"/>
    <w:rsid w:val="00AC0650"/>
    <w:rsid w:val="00AC0CD6"/>
    <w:rsid w:val="00AC14A5"/>
    <w:rsid w:val="00AC15CD"/>
    <w:rsid w:val="00AC17B0"/>
    <w:rsid w:val="00AC1D86"/>
    <w:rsid w:val="00AC36DA"/>
    <w:rsid w:val="00AC3B89"/>
    <w:rsid w:val="00AC4279"/>
    <w:rsid w:val="00AC4F2D"/>
    <w:rsid w:val="00AC5227"/>
    <w:rsid w:val="00AC58AF"/>
    <w:rsid w:val="00AC7876"/>
    <w:rsid w:val="00AC7984"/>
    <w:rsid w:val="00AC7A1B"/>
    <w:rsid w:val="00AC7F2B"/>
    <w:rsid w:val="00AD02B2"/>
    <w:rsid w:val="00AD14E0"/>
    <w:rsid w:val="00AD18F5"/>
    <w:rsid w:val="00AD19B6"/>
    <w:rsid w:val="00AD208B"/>
    <w:rsid w:val="00AD23F2"/>
    <w:rsid w:val="00AD2A1B"/>
    <w:rsid w:val="00AD2DBB"/>
    <w:rsid w:val="00AD3544"/>
    <w:rsid w:val="00AD372A"/>
    <w:rsid w:val="00AD3AD4"/>
    <w:rsid w:val="00AD3F01"/>
    <w:rsid w:val="00AD4250"/>
    <w:rsid w:val="00AD4525"/>
    <w:rsid w:val="00AD4D7E"/>
    <w:rsid w:val="00AD5275"/>
    <w:rsid w:val="00AD6471"/>
    <w:rsid w:val="00AD66EB"/>
    <w:rsid w:val="00AD6777"/>
    <w:rsid w:val="00AD6B8F"/>
    <w:rsid w:val="00AD6F46"/>
    <w:rsid w:val="00AD71F7"/>
    <w:rsid w:val="00AD7436"/>
    <w:rsid w:val="00AD7C72"/>
    <w:rsid w:val="00AE0074"/>
    <w:rsid w:val="00AE01F4"/>
    <w:rsid w:val="00AE08C9"/>
    <w:rsid w:val="00AE0A1F"/>
    <w:rsid w:val="00AE0CAF"/>
    <w:rsid w:val="00AE2243"/>
    <w:rsid w:val="00AE2485"/>
    <w:rsid w:val="00AE25DB"/>
    <w:rsid w:val="00AE2D3B"/>
    <w:rsid w:val="00AE30C6"/>
    <w:rsid w:val="00AE4389"/>
    <w:rsid w:val="00AE487B"/>
    <w:rsid w:val="00AE4F62"/>
    <w:rsid w:val="00AE5086"/>
    <w:rsid w:val="00AE558B"/>
    <w:rsid w:val="00AE565A"/>
    <w:rsid w:val="00AE57E1"/>
    <w:rsid w:val="00AE66F2"/>
    <w:rsid w:val="00AE7748"/>
    <w:rsid w:val="00AE7A33"/>
    <w:rsid w:val="00AE7FCD"/>
    <w:rsid w:val="00AF02E4"/>
    <w:rsid w:val="00AF042F"/>
    <w:rsid w:val="00AF10AE"/>
    <w:rsid w:val="00AF213F"/>
    <w:rsid w:val="00AF327D"/>
    <w:rsid w:val="00AF348F"/>
    <w:rsid w:val="00AF3773"/>
    <w:rsid w:val="00AF5EE8"/>
    <w:rsid w:val="00AF6063"/>
    <w:rsid w:val="00AF6D6F"/>
    <w:rsid w:val="00AF6F5C"/>
    <w:rsid w:val="00AF72C6"/>
    <w:rsid w:val="00AF7744"/>
    <w:rsid w:val="00AF7C03"/>
    <w:rsid w:val="00AF7D4A"/>
    <w:rsid w:val="00B026AF"/>
    <w:rsid w:val="00B0371B"/>
    <w:rsid w:val="00B06674"/>
    <w:rsid w:val="00B06C2E"/>
    <w:rsid w:val="00B06CC4"/>
    <w:rsid w:val="00B06F2E"/>
    <w:rsid w:val="00B07166"/>
    <w:rsid w:val="00B0765E"/>
    <w:rsid w:val="00B07D31"/>
    <w:rsid w:val="00B10498"/>
    <w:rsid w:val="00B10DDB"/>
    <w:rsid w:val="00B126EF"/>
    <w:rsid w:val="00B131F8"/>
    <w:rsid w:val="00B138E0"/>
    <w:rsid w:val="00B1444C"/>
    <w:rsid w:val="00B1481B"/>
    <w:rsid w:val="00B1512C"/>
    <w:rsid w:val="00B1540E"/>
    <w:rsid w:val="00B1566F"/>
    <w:rsid w:val="00B165E0"/>
    <w:rsid w:val="00B1661B"/>
    <w:rsid w:val="00B16839"/>
    <w:rsid w:val="00B16AC5"/>
    <w:rsid w:val="00B16FE9"/>
    <w:rsid w:val="00B17932"/>
    <w:rsid w:val="00B17996"/>
    <w:rsid w:val="00B17A07"/>
    <w:rsid w:val="00B17BFA"/>
    <w:rsid w:val="00B17D5E"/>
    <w:rsid w:val="00B20083"/>
    <w:rsid w:val="00B2025D"/>
    <w:rsid w:val="00B20375"/>
    <w:rsid w:val="00B203EB"/>
    <w:rsid w:val="00B2130B"/>
    <w:rsid w:val="00B216F6"/>
    <w:rsid w:val="00B22888"/>
    <w:rsid w:val="00B22A49"/>
    <w:rsid w:val="00B22F3D"/>
    <w:rsid w:val="00B230F7"/>
    <w:rsid w:val="00B23166"/>
    <w:rsid w:val="00B235AA"/>
    <w:rsid w:val="00B23F28"/>
    <w:rsid w:val="00B240E1"/>
    <w:rsid w:val="00B2448D"/>
    <w:rsid w:val="00B24DCF"/>
    <w:rsid w:val="00B252C0"/>
    <w:rsid w:val="00B258D2"/>
    <w:rsid w:val="00B259B3"/>
    <w:rsid w:val="00B26C1A"/>
    <w:rsid w:val="00B26C21"/>
    <w:rsid w:val="00B306AB"/>
    <w:rsid w:val="00B30A39"/>
    <w:rsid w:val="00B30DA6"/>
    <w:rsid w:val="00B31561"/>
    <w:rsid w:val="00B31DE4"/>
    <w:rsid w:val="00B3269C"/>
    <w:rsid w:val="00B33E6D"/>
    <w:rsid w:val="00B34570"/>
    <w:rsid w:val="00B34BD1"/>
    <w:rsid w:val="00B351E5"/>
    <w:rsid w:val="00B35220"/>
    <w:rsid w:val="00B35A7D"/>
    <w:rsid w:val="00B367A1"/>
    <w:rsid w:val="00B368B7"/>
    <w:rsid w:val="00B36925"/>
    <w:rsid w:val="00B369A8"/>
    <w:rsid w:val="00B36F42"/>
    <w:rsid w:val="00B3762F"/>
    <w:rsid w:val="00B37A7D"/>
    <w:rsid w:val="00B37E4A"/>
    <w:rsid w:val="00B40BBB"/>
    <w:rsid w:val="00B41719"/>
    <w:rsid w:val="00B421A3"/>
    <w:rsid w:val="00B42E24"/>
    <w:rsid w:val="00B43519"/>
    <w:rsid w:val="00B43895"/>
    <w:rsid w:val="00B4446D"/>
    <w:rsid w:val="00B44F07"/>
    <w:rsid w:val="00B452BE"/>
    <w:rsid w:val="00B46B22"/>
    <w:rsid w:val="00B4718F"/>
    <w:rsid w:val="00B47C8A"/>
    <w:rsid w:val="00B51506"/>
    <w:rsid w:val="00B515E8"/>
    <w:rsid w:val="00B52182"/>
    <w:rsid w:val="00B53589"/>
    <w:rsid w:val="00B5368F"/>
    <w:rsid w:val="00B54384"/>
    <w:rsid w:val="00B54948"/>
    <w:rsid w:val="00B54C40"/>
    <w:rsid w:val="00B5685A"/>
    <w:rsid w:val="00B56E3C"/>
    <w:rsid w:val="00B57065"/>
    <w:rsid w:val="00B57780"/>
    <w:rsid w:val="00B60077"/>
    <w:rsid w:val="00B610C6"/>
    <w:rsid w:val="00B619EC"/>
    <w:rsid w:val="00B61ACB"/>
    <w:rsid w:val="00B61D47"/>
    <w:rsid w:val="00B61F50"/>
    <w:rsid w:val="00B61FB1"/>
    <w:rsid w:val="00B61FC9"/>
    <w:rsid w:val="00B6238B"/>
    <w:rsid w:val="00B62572"/>
    <w:rsid w:val="00B6308F"/>
    <w:rsid w:val="00B63B34"/>
    <w:rsid w:val="00B63C65"/>
    <w:rsid w:val="00B641C3"/>
    <w:rsid w:val="00B64E2A"/>
    <w:rsid w:val="00B651A6"/>
    <w:rsid w:val="00B6537B"/>
    <w:rsid w:val="00B65494"/>
    <w:rsid w:val="00B65835"/>
    <w:rsid w:val="00B65FF8"/>
    <w:rsid w:val="00B6629E"/>
    <w:rsid w:val="00B66ED6"/>
    <w:rsid w:val="00B67309"/>
    <w:rsid w:val="00B6735B"/>
    <w:rsid w:val="00B67431"/>
    <w:rsid w:val="00B67645"/>
    <w:rsid w:val="00B67737"/>
    <w:rsid w:val="00B67936"/>
    <w:rsid w:val="00B701BB"/>
    <w:rsid w:val="00B70857"/>
    <w:rsid w:val="00B7161B"/>
    <w:rsid w:val="00B71D62"/>
    <w:rsid w:val="00B720C6"/>
    <w:rsid w:val="00B72149"/>
    <w:rsid w:val="00B72E56"/>
    <w:rsid w:val="00B73DD2"/>
    <w:rsid w:val="00B7405B"/>
    <w:rsid w:val="00B74DF3"/>
    <w:rsid w:val="00B74F4E"/>
    <w:rsid w:val="00B7555F"/>
    <w:rsid w:val="00B756AB"/>
    <w:rsid w:val="00B75B61"/>
    <w:rsid w:val="00B75F0E"/>
    <w:rsid w:val="00B75F74"/>
    <w:rsid w:val="00B762E8"/>
    <w:rsid w:val="00B76932"/>
    <w:rsid w:val="00B76E5C"/>
    <w:rsid w:val="00B77852"/>
    <w:rsid w:val="00B77A97"/>
    <w:rsid w:val="00B8160F"/>
    <w:rsid w:val="00B81A30"/>
    <w:rsid w:val="00B81B3B"/>
    <w:rsid w:val="00B81D98"/>
    <w:rsid w:val="00B82B5A"/>
    <w:rsid w:val="00B83480"/>
    <w:rsid w:val="00B838C5"/>
    <w:rsid w:val="00B83A62"/>
    <w:rsid w:val="00B83A8B"/>
    <w:rsid w:val="00B842E5"/>
    <w:rsid w:val="00B8495A"/>
    <w:rsid w:val="00B855F0"/>
    <w:rsid w:val="00B85C7F"/>
    <w:rsid w:val="00B85DEB"/>
    <w:rsid w:val="00B86785"/>
    <w:rsid w:val="00B86886"/>
    <w:rsid w:val="00B86A3B"/>
    <w:rsid w:val="00B86CEC"/>
    <w:rsid w:val="00B87781"/>
    <w:rsid w:val="00B87836"/>
    <w:rsid w:val="00B90492"/>
    <w:rsid w:val="00B909F4"/>
    <w:rsid w:val="00B90A7D"/>
    <w:rsid w:val="00B90DC7"/>
    <w:rsid w:val="00B91D42"/>
    <w:rsid w:val="00B928A5"/>
    <w:rsid w:val="00B92DF0"/>
    <w:rsid w:val="00B92F2F"/>
    <w:rsid w:val="00B931FF"/>
    <w:rsid w:val="00B945D7"/>
    <w:rsid w:val="00B94F31"/>
    <w:rsid w:val="00B9501A"/>
    <w:rsid w:val="00B961AA"/>
    <w:rsid w:val="00B96866"/>
    <w:rsid w:val="00B974D7"/>
    <w:rsid w:val="00B97904"/>
    <w:rsid w:val="00B97CDB"/>
    <w:rsid w:val="00BA0680"/>
    <w:rsid w:val="00BA0BF8"/>
    <w:rsid w:val="00BA0D4C"/>
    <w:rsid w:val="00BA12E6"/>
    <w:rsid w:val="00BA1807"/>
    <w:rsid w:val="00BA1D6C"/>
    <w:rsid w:val="00BA229C"/>
    <w:rsid w:val="00BA3214"/>
    <w:rsid w:val="00BA3511"/>
    <w:rsid w:val="00BA4A94"/>
    <w:rsid w:val="00BA4BA7"/>
    <w:rsid w:val="00BA4C09"/>
    <w:rsid w:val="00BA608F"/>
    <w:rsid w:val="00BA68A3"/>
    <w:rsid w:val="00BA6D79"/>
    <w:rsid w:val="00BA7214"/>
    <w:rsid w:val="00BA778F"/>
    <w:rsid w:val="00BA7AB4"/>
    <w:rsid w:val="00BB0238"/>
    <w:rsid w:val="00BB0723"/>
    <w:rsid w:val="00BB0789"/>
    <w:rsid w:val="00BB1B28"/>
    <w:rsid w:val="00BB2243"/>
    <w:rsid w:val="00BB2344"/>
    <w:rsid w:val="00BB3143"/>
    <w:rsid w:val="00BB336A"/>
    <w:rsid w:val="00BB34BF"/>
    <w:rsid w:val="00BB38A1"/>
    <w:rsid w:val="00BB42AA"/>
    <w:rsid w:val="00BB49DF"/>
    <w:rsid w:val="00BB4A4B"/>
    <w:rsid w:val="00BB5106"/>
    <w:rsid w:val="00BB587D"/>
    <w:rsid w:val="00BB5B53"/>
    <w:rsid w:val="00BB5C45"/>
    <w:rsid w:val="00BB60DB"/>
    <w:rsid w:val="00BB712B"/>
    <w:rsid w:val="00BB73EB"/>
    <w:rsid w:val="00BB74F7"/>
    <w:rsid w:val="00BB7690"/>
    <w:rsid w:val="00BB7F3E"/>
    <w:rsid w:val="00BC012B"/>
    <w:rsid w:val="00BC02CF"/>
    <w:rsid w:val="00BC07C3"/>
    <w:rsid w:val="00BC0F01"/>
    <w:rsid w:val="00BC18F4"/>
    <w:rsid w:val="00BC2C95"/>
    <w:rsid w:val="00BC34C2"/>
    <w:rsid w:val="00BC3640"/>
    <w:rsid w:val="00BC3C3B"/>
    <w:rsid w:val="00BC431D"/>
    <w:rsid w:val="00BC452D"/>
    <w:rsid w:val="00BC46A1"/>
    <w:rsid w:val="00BC49A4"/>
    <w:rsid w:val="00BC4E75"/>
    <w:rsid w:val="00BC5339"/>
    <w:rsid w:val="00BC53C9"/>
    <w:rsid w:val="00BC72C2"/>
    <w:rsid w:val="00BC7886"/>
    <w:rsid w:val="00BC7D6E"/>
    <w:rsid w:val="00BD0425"/>
    <w:rsid w:val="00BD0673"/>
    <w:rsid w:val="00BD0B13"/>
    <w:rsid w:val="00BD0B2D"/>
    <w:rsid w:val="00BD0BB9"/>
    <w:rsid w:val="00BD17E5"/>
    <w:rsid w:val="00BD1FAE"/>
    <w:rsid w:val="00BD2127"/>
    <w:rsid w:val="00BD256E"/>
    <w:rsid w:val="00BD3731"/>
    <w:rsid w:val="00BD3843"/>
    <w:rsid w:val="00BD398E"/>
    <w:rsid w:val="00BD42B7"/>
    <w:rsid w:val="00BD437E"/>
    <w:rsid w:val="00BD464E"/>
    <w:rsid w:val="00BD4B87"/>
    <w:rsid w:val="00BD4BDD"/>
    <w:rsid w:val="00BD55D7"/>
    <w:rsid w:val="00BD5AA6"/>
    <w:rsid w:val="00BD5C12"/>
    <w:rsid w:val="00BD5FA7"/>
    <w:rsid w:val="00BD6004"/>
    <w:rsid w:val="00BD6FFD"/>
    <w:rsid w:val="00BD7079"/>
    <w:rsid w:val="00BD7480"/>
    <w:rsid w:val="00BD7926"/>
    <w:rsid w:val="00BD7B38"/>
    <w:rsid w:val="00BE017A"/>
    <w:rsid w:val="00BE0A1F"/>
    <w:rsid w:val="00BE0ECF"/>
    <w:rsid w:val="00BE0F59"/>
    <w:rsid w:val="00BE0FE5"/>
    <w:rsid w:val="00BE116D"/>
    <w:rsid w:val="00BE13D3"/>
    <w:rsid w:val="00BE1AD1"/>
    <w:rsid w:val="00BE1B87"/>
    <w:rsid w:val="00BE1FB0"/>
    <w:rsid w:val="00BE2349"/>
    <w:rsid w:val="00BE240C"/>
    <w:rsid w:val="00BE288D"/>
    <w:rsid w:val="00BE29E9"/>
    <w:rsid w:val="00BE31DF"/>
    <w:rsid w:val="00BE34B1"/>
    <w:rsid w:val="00BE363B"/>
    <w:rsid w:val="00BE3DE6"/>
    <w:rsid w:val="00BE4025"/>
    <w:rsid w:val="00BE404C"/>
    <w:rsid w:val="00BE42D9"/>
    <w:rsid w:val="00BE46AC"/>
    <w:rsid w:val="00BE594D"/>
    <w:rsid w:val="00BE6C1E"/>
    <w:rsid w:val="00BE6C68"/>
    <w:rsid w:val="00BE6CF8"/>
    <w:rsid w:val="00BE6E05"/>
    <w:rsid w:val="00BE74B1"/>
    <w:rsid w:val="00BE7A25"/>
    <w:rsid w:val="00BF15B7"/>
    <w:rsid w:val="00BF1948"/>
    <w:rsid w:val="00BF22D3"/>
    <w:rsid w:val="00BF2D8B"/>
    <w:rsid w:val="00BF3000"/>
    <w:rsid w:val="00BF40B6"/>
    <w:rsid w:val="00BF40C8"/>
    <w:rsid w:val="00BF4759"/>
    <w:rsid w:val="00BF4A4C"/>
    <w:rsid w:val="00BF50E9"/>
    <w:rsid w:val="00BF55AE"/>
    <w:rsid w:val="00BF63FB"/>
    <w:rsid w:val="00BF651B"/>
    <w:rsid w:val="00BF6582"/>
    <w:rsid w:val="00BF67EA"/>
    <w:rsid w:val="00BF6873"/>
    <w:rsid w:val="00BF6A96"/>
    <w:rsid w:val="00BF705D"/>
    <w:rsid w:val="00BF7129"/>
    <w:rsid w:val="00BF7585"/>
    <w:rsid w:val="00BF777C"/>
    <w:rsid w:val="00C002D4"/>
    <w:rsid w:val="00C004DD"/>
    <w:rsid w:val="00C00541"/>
    <w:rsid w:val="00C006FE"/>
    <w:rsid w:val="00C00B99"/>
    <w:rsid w:val="00C015F1"/>
    <w:rsid w:val="00C0215C"/>
    <w:rsid w:val="00C0242C"/>
    <w:rsid w:val="00C02488"/>
    <w:rsid w:val="00C02878"/>
    <w:rsid w:val="00C0321C"/>
    <w:rsid w:val="00C03612"/>
    <w:rsid w:val="00C03E88"/>
    <w:rsid w:val="00C03EB5"/>
    <w:rsid w:val="00C046E9"/>
    <w:rsid w:val="00C062E5"/>
    <w:rsid w:val="00C06381"/>
    <w:rsid w:val="00C06570"/>
    <w:rsid w:val="00C06BE0"/>
    <w:rsid w:val="00C07E10"/>
    <w:rsid w:val="00C07E15"/>
    <w:rsid w:val="00C07E1E"/>
    <w:rsid w:val="00C10331"/>
    <w:rsid w:val="00C10F93"/>
    <w:rsid w:val="00C11CA5"/>
    <w:rsid w:val="00C1224F"/>
    <w:rsid w:val="00C1316D"/>
    <w:rsid w:val="00C13DE5"/>
    <w:rsid w:val="00C142F9"/>
    <w:rsid w:val="00C148AC"/>
    <w:rsid w:val="00C14928"/>
    <w:rsid w:val="00C15272"/>
    <w:rsid w:val="00C152BA"/>
    <w:rsid w:val="00C15547"/>
    <w:rsid w:val="00C1575C"/>
    <w:rsid w:val="00C15A4E"/>
    <w:rsid w:val="00C16BBD"/>
    <w:rsid w:val="00C17495"/>
    <w:rsid w:val="00C176D0"/>
    <w:rsid w:val="00C17759"/>
    <w:rsid w:val="00C17D44"/>
    <w:rsid w:val="00C17F05"/>
    <w:rsid w:val="00C204ED"/>
    <w:rsid w:val="00C2050A"/>
    <w:rsid w:val="00C2055D"/>
    <w:rsid w:val="00C20F16"/>
    <w:rsid w:val="00C210D5"/>
    <w:rsid w:val="00C21245"/>
    <w:rsid w:val="00C216E9"/>
    <w:rsid w:val="00C21772"/>
    <w:rsid w:val="00C22534"/>
    <w:rsid w:val="00C2265F"/>
    <w:rsid w:val="00C2295E"/>
    <w:rsid w:val="00C22CA7"/>
    <w:rsid w:val="00C22D62"/>
    <w:rsid w:val="00C22E42"/>
    <w:rsid w:val="00C238CE"/>
    <w:rsid w:val="00C23901"/>
    <w:rsid w:val="00C23B18"/>
    <w:rsid w:val="00C242CE"/>
    <w:rsid w:val="00C2441A"/>
    <w:rsid w:val="00C24C7E"/>
    <w:rsid w:val="00C24E83"/>
    <w:rsid w:val="00C25479"/>
    <w:rsid w:val="00C25B6E"/>
    <w:rsid w:val="00C25F4E"/>
    <w:rsid w:val="00C26513"/>
    <w:rsid w:val="00C2657C"/>
    <w:rsid w:val="00C26632"/>
    <w:rsid w:val="00C273AD"/>
    <w:rsid w:val="00C27DCF"/>
    <w:rsid w:val="00C3043C"/>
    <w:rsid w:val="00C305AC"/>
    <w:rsid w:val="00C30CBC"/>
    <w:rsid w:val="00C31699"/>
    <w:rsid w:val="00C31AF2"/>
    <w:rsid w:val="00C31EDC"/>
    <w:rsid w:val="00C323E4"/>
    <w:rsid w:val="00C33062"/>
    <w:rsid w:val="00C337DF"/>
    <w:rsid w:val="00C33CA0"/>
    <w:rsid w:val="00C33EA0"/>
    <w:rsid w:val="00C34E5D"/>
    <w:rsid w:val="00C35211"/>
    <w:rsid w:val="00C35636"/>
    <w:rsid w:val="00C35966"/>
    <w:rsid w:val="00C35ECC"/>
    <w:rsid w:val="00C37353"/>
    <w:rsid w:val="00C37D3B"/>
    <w:rsid w:val="00C40368"/>
    <w:rsid w:val="00C4073B"/>
    <w:rsid w:val="00C408BD"/>
    <w:rsid w:val="00C4196B"/>
    <w:rsid w:val="00C41F99"/>
    <w:rsid w:val="00C42061"/>
    <w:rsid w:val="00C437D8"/>
    <w:rsid w:val="00C44825"/>
    <w:rsid w:val="00C44CB2"/>
    <w:rsid w:val="00C44F45"/>
    <w:rsid w:val="00C454AB"/>
    <w:rsid w:val="00C457D0"/>
    <w:rsid w:val="00C46062"/>
    <w:rsid w:val="00C46604"/>
    <w:rsid w:val="00C47462"/>
    <w:rsid w:val="00C474F0"/>
    <w:rsid w:val="00C5021A"/>
    <w:rsid w:val="00C508F4"/>
    <w:rsid w:val="00C50911"/>
    <w:rsid w:val="00C50E94"/>
    <w:rsid w:val="00C50FFE"/>
    <w:rsid w:val="00C51386"/>
    <w:rsid w:val="00C51655"/>
    <w:rsid w:val="00C51D6F"/>
    <w:rsid w:val="00C54436"/>
    <w:rsid w:val="00C547CE"/>
    <w:rsid w:val="00C54F47"/>
    <w:rsid w:val="00C54F4C"/>
    <w:rsid w:val="00C55FA6"/>
    <w:rsid w:val="00C56153"/>
    <w:rsid w:val="00C561FC"/>
    <w:rsid w:val="00C56748"/>
    <w:rsid w:val="00C56F7A"/>
    <w:rsid w:val="00C570B3"/>
    <w:rsid w:val="00C57257"/>
    <w:rsid w:val="00C573AA"/>
    <w:rsid w:val="00C57B2D"/>
    <w:rsid w:val="00C57D82"/>
    <w:rsid w:val="00C6053E"/>
    <w:rsid w:val="00C612FF"/>
    <w:rsid w:val="00C61727"/>
    <w:rsid w:val="00C618F3"/>
    <w:rsid w:val="00C6285C"/>
    <w:rsid w:val="00C62D54"/>
    <w:rsid w:val="00C63BAC"/>
    <w:rsid w:val="00C63F54"/>
    <w:rsid w:val="00C640A4"/>
    <w:rsid w:val="00C643A0"/>
    <w:rsid w:val="00C6465D"/>
    <w:rsid w:val="00C64832"/>
    <w:rsid w:val="00C64D79"/>
    <w:rsid w:val="00C6509B"/>
    <w:rsid w:val="00C655BF"/>
    <w:rsid w:val="00C65613"/>
    <w:rsid w:val="00C66059"/>
    <w:rsid w:val="00C6630D"/>
    <w:rsid w:val="00C6639B"/>
    <w:rsid w:val="00C66780"/>
    <w:rsid w:val="00C66EA3"/>
    <w:rsid w:val="00C7015F"/>
    <w:rsid w:val="00C7060E"/>
    <w:rsid w:val="00C706E5"/>
    <w:rsid w:val="00C707CB"/>
    <w:rsid w:val="00C70928"/>
    <w:rsid w:val="00C709E1"/>
    <w:rsid w:val="00C70A2F"/>
    <w:rsid w:val="00C71067"/>
    <w:rsid w:val="00C723B2"/>
    <w:rsid w:val="00C723D3"/>
    <w:rsid w:val="00C727BC"/>
    <w:rsid w:val="00C727D1"/>
    <w:rsid w:val="00C72CB8"/>
    <w:rsid w:val="00C73AE0"/>
    <w:rsid w:val="00C750C6"/>
    <w:rsid w:val="00C757E9"/>
    <w:rsid w:val="00C758C4"/>
    <w:rsid w:val="00C75D10"/>
    <w:rsid w:val="00C7728B"/>
    <w:rsid w:val="00C775C6"/>
    <w:rsid w:val="00C77A12"/>
    <w:rsid w:val="00C802C3"/>
    <w:rsid w:val="00C80405"/>
    <w:rsid w:val="00C80A23"/>
    <w:rsid w:val="00C80A93"/>
    <w:rsid w:val="00C80AF7"/>
    <w:rsid w:val="00C813F8"/>
    <w:rsid w:val="00C814B6"/>
    <w:rsid w:val="00C815AD"/>
    <w:rsid w:val="00C81822"/>
    <w:rsid w:val="00C81A66"/>
    <w:rsid w:val="00C8246F"/>
    <w:rsid w:val="00C8295A"/>
    <w:rsid w:val="00C82995"/>
    <w:rsid w:val="00C82C9F"/>
    <w:rsid w:val="00C82EDC"/>
    <w:rsid w:val="00C841BC"/>
    <w:rsid w:val="00C8450F"/>
    <w:rsid w:val="00C8452E"/>
    <w:rsid w:val="00C8461E"/>
    <w:rsid w:val="00C8577E"/>
    <w:rsid w:val="00C859DE"/>
    <w:rsid w:val="00C85BA6"/>
    <w:rsid w:val="00C8610F"/>
    <w:rsid w:val="00C8622B"/>
    <w:rsid w:val="00C86664"/>
    <w:rsid w:val="00C8687F"/>
    <w:rsid w:val="00C87695"/>
    <w:rsid w:val="00C87E82"/>
    <w:rsid w:val="00C87EFA"/>
    <w:rsid w:val="00C90ECB"/>
    <w:rsid w:val="00C91115"/>
    <w:rsid w:val="00C914EB"/>
    <w:rsid w:val="00C91F75"/>
    <w:rsid w:val="00C92055"/>
    <w:rsid w:val="00C9285A"/>
    <w:rsid w:val="00C9343A"/>
    <w:rsid w:val="00C9384F"/>
    <w:rsid w:val="00C93C16"/>
    <w:rsid w:val="00C93CE8"/>
    <w:rsid w:val="00C94108"/>
    <w:rsid w:val="00C944A8"/>
    <w:rsid w:val="00C951CE"/>
    <w:rsid w:val="00C952D3"/>
    <w:rsid w:val="00C95334"/>
    <w:rsid w:val="00C95475"/>
    <w:rsid w:val="00C96459"/>
    <w:rsid w:val="00C97294"/>
    <w:rsid w:val="00C972A7"/>
    <w:rsid w:val="00C972B4"/>
    <w:rsid w:val="00C97724"/>
    <w:rsid w:val="00C977A2"/>
    <w:rsid w:val="00C97878"/>
    <w:rsid w:val="00C97B89"/>
    <w:rsid w:val="00CA0054"/>
    <w:rsid w:val="00CA0783"/>
    <w:rsid w:val="00CA081A"/>
    <w:rsid w:val="00CA0F24"/>
    <w:rsid w:val="00CA18CC"/>
    <w:rsid w:val="00CA1D24"/>
    <w:rsid w:val="00CA1D55"/>
    <w:rsid w:val="00CA2115"/>
    <w:rsid w:val="00CA2560"/>
    <w:rsid w:val="00CA2CBC"/>
    <w:rsid w:val="00CA3265"/>
    <w:rsid w:val="00CA354E"/>
    <w:rsid w:val="00CA393A"/>
    <w:rsid w:val="00CA4665"/>
    <w:rsid w:val="00CA4A82"/>
    <w:rsid w:val="00CA596E"/>
    <w:rsid w:val="00CA60CF"/>
    <w:rsid w:val="00CA63C5"/>
    <w:rsid w:val="00CA65BE"/>
    <w:rsid w:val="00CA6FFE"/>
    <w:rsid w:val="00CA7B1D"/>
    <w:rsid w:val="00CA7BAA"/>
    <w:rsid w:val="00CB04FF"/>
    <w:rsid w:val="00CB0ADC"/>
    <w:rsid w:val="00CB0EE3"/>
    <w:rsid w:val="00CB1941"/>
    <w:rsid w:val="00CB1B1C"/>
    <w:rsid w:val="00CB2626"/>
    <w:rsid w:val="00CB26E1"/>
    <w:rsid w:val="00CB3D38"/>
    <w:rsid w:val="00CB47EA"/>
    <w:rsid w:val="00CB4E99"/>
    <w:rsid w:val="00CB517D"/>
    <w:rsid w:val="00CB5346"/>
    <w:rsid w:val="00CB5921"/>
    <w:rsid w:val="00CB5A8E"/>
    <w:rsid w:val="00CB5F46"/>
    <w:rsid w:val="00CB6E63"/>
    <w:rsid w:val="00CB6E89"/>
    <w:rsid w:val="00CB703F"/>
    <w:rsid w:val="00CB70F1"/>
    <w:rsid w:val="00CB751F"/>
    <w:rsid w:val="00CB7845"/>
    <w:rsid w:val="00CC0BAC"/>
    <w:rsid w:val="00CC0D6C"/>
    <w:rsid w:val="00CC15EC"/>
    <w:rsid w:val="00CC16A5"/>
    <w:rsid w:val="00CC1E33"/>
    <w:rsid w:val="00CC2085"/>
    <w:rsid w:val="00CC30F0"/>
    <w:rsid w:val="00CC361E"/>
    <w:rsid w:val="00CC3B3A"/>
    <w:rsid w:val="00CC4383"/>
    <w:rsid w:val="00CC4427"/>
    <w:rsid w:val="00CC4A97"/>
    <w:rsid w:val="00CC4C1D"/>
    <w:rsid w:val="00CC4F8F"/>
    <w:rsid w:val="00CC52F9"/>
    <w:rsid w:val="00CC551C"/>
    <w:rsid w:val="00CC5796"/>
    <w:rsid w:val="00CC5841"/>
    <w:rsid w:val="00CC5860"/>
    <w:rsid w:val="00CC590A"/>
    <w:rsid w:val="00CC5B7C"/>
    <w:rsid w:val="00CC63AE"/>
    <w:rsid w:val="00CC64A8"/>
    <w:rsid w:val="00CC65A4"/>
    <w:rsid w:val="00CC6DB7"/>
    <w:rsid w:val="00CC71B6"/>
    <w:rsid w:val="00CC75B3"/>
    <w:rsid w:val="00CC76DD"/>
    <w:rsid w:val="00CC7729"/>
    <w:rsid w:val="00CC7EBA"/>
    <w:rsid w:val="00CD0039"/>
    <w:rsid w:val="00CD0BE9"/>
    <w:rsid w:val="00CD0EB4"/>
    <w:rsid w:val="00CD1548"/>
    <w:rsid w:val="00CD167E"/>
    <w:rsid w:val="00CD16F7"/>
    <w:rsid w:val="00CD25A5"/>
    <w:rsid w:val="00CD2D3F"/>
    <w:rsid w:val="00CD37B3"/>
    <w:rsid w:val="00CD4673"/>
    <w:rsid w:val="00CD47C5"/>
    <w:rsid w:val="00CD47EF"/>
    <w:rsid w:val="00CD51C4"/>
    <w:rsid w:val="00CD57A0"/>
    <w:rsid w:val="00CD5D21"/>
    <w:rsid w:val="00CD5D91"/>
    <w:rsid w:val="00CD5EC2"/>
    <w:rsid w:val="00CD5F79"/>
    <w:rsid w:val="00CD64CA"/>
    <w:rsid w:val="00CD64EB"/>
    <w:rsid w:val="00CD678D"/>
    <w:rsid w:val="00CD6AE1"/>
    <w:rsid w:val="00CD6C78"/>
    <w:rsid w:val="00CD6CC0"/>
    <w:rsid w:val="00CD7020"/>
    <w:rsid w:val="00CD7091"/>
    <w:rsid w:val="00CD7D11"/>
    <w:rsid w:val="00CE01B6"/>
    <w:rsid w:val="00CE03F2"/>
    <w:rsid w:val="00CE05D1"/>
    <w:rsid w:val="00CE09FF"/>
    <w:rsid w:val="00CE1572"/>
    <w:rsid w:val="00CE1680"/>
    <w:rsid w:val="00CE1B13"/>
    <w:rsid w:val="00CE1C3C"/>
    <w:rsid w:val="00CE1F09"/>
    <w:rsid w:val="00CE2325"/>
    <w:rsid w:val="00CE28E7"/>
    <w:rsid w:val="00CE2ADC"/>
    <w:rsid w:val="00CE375D"/>
    <w:rsid w:val="00CE4084"/>
    <w:rsid w:val="00CE4E78"/>
    <w:rsid w:val="00CE512A"/>
    <w:rsid w:val="00CE5E1B"/>
    <w:rsid w:val="00CE5ED8"/>
    <w:rsid w:val="00CE5FC0"/>
    <w:rsid w:val="00CE63A0"/>
    <w:rsid w:val="00CE6A02"/>
    <w:rsid w:val="00CE7367"/>
    <w:rsid w:val="00CE7673"/>
    <w:rsid w:val="00CE79CD"/>
    <w:rsid w:val="00CE7D16"/>
    <w:rsid w:val="00CF0402"/>
    <w:rsid w:val="00CF05F1"/>
    <w:rsid w:val="00CF0800"/>
    <w:rsid w:val="00CF08B5"/>
    <w:rsid w:val="00CF1C1E"/>
    <w:rsid w:val="00CF2407"/>
    <w:rsid w:val="00CF2553"/>
    <w:rsid w:val="00CF2D1D"/>
    <w:rsid w:val="00CF4048"/>
    <w:rsid w:val="00CF438F"/>
    <w:rsid w:val="00CF445A"/>
    <w:rsid w:val="00CF4841"/>
    <w:rsid w:val="00CF5066"/>
    <w:rsid w:val="00CF54E0"/>
    <w:rsid w:val="00CF5FE3"/>
    <w:rsid w:val="00CF60A6"/>
    <w:rsid w:val="00CF6693"/>
    <w:rsid w:val="00CF6A1F"/>
    <w:rsid w:val="00CF6C86"/>
    <w:rsid w:val="00CF7066"/>
    <w:rsid w:val="00CF75CC"/>
    <w:rsid w:val="00CF782A"/>
    <w:rsid w:val="00CF79DD"/>
    <w:rsid w:val="00D00B88"/>
    <w:rsid w:val="00D015CB"/>
    <w:rsid w:val="00D01CA3"/>
    <w:rsid w:val="00D02147"/>
    <w:rsid w:val="00D02501"/>
    <w:rsid w:val="00D02AA4"/>
    <w:rsid w:val="00D02B64"/>
    <w:rsid w:val="00D04418"/>
    <w:rsid w:val="00D04C34"/>
    <w:rsid w:val="00D04CC4"/>
    <w:rsid w:val="00D0502E"/>
    <w:rsid w:val="00D052DA"/>
    <w:rsid w:val="00D052E4"/>
    <w:rsid w:val="00D054C6"/>
    <w:rsid w:val="00D05C4A"/>
    <w:rsid w:val="00D05E88"/>
    <w:rsid w:val="00D05F25"/>
    <w:rsid w:val="00D06E89"/>
    <w:rsid w:val="00D07132"/>
    <w:rsid w:val="00D07297"/>
    <w:rsid w:val="00D073E0"/>
    <w:rsid w:val="00D07867"/>
    <w:rsid w:val="00D07B3B"/>
    <w:rsid w:val="00D10063"/>
    <w:rsid w:val="00D10211"/>
    <w:rsid w:val="00D10B08"/>
    <w:rsid w:val="00D10CE2"/>
    <w:rsid w:val="00D1122F"/>
    <w:rsid w:val="00D11C04"/>
    <w:rsid w:val="00D11CFB"/>
    <w:rsid w:val="00D121E4"/>
    <w:rsid w:val="00D12362"/>
    <w:rsid w:val="00D12B04"/>
    <w:rsid w:val="00D13A6C"/>
    <w:rsid w:val="00D1414A"/>
    <w:rsid w:val="00D1441A"/>
    <w:rsid w:val="00D14F99"/>
    <w:rsid w:val="00D15262"/>
    <w:rsid w:val="00D1530D"/>
    <w:rsid w:val="00D154DD"/>
    <w:rsid w:val="00D15A40"/>
    <w:rsid w:val="00D1611F"/>
    <w:rsid w:val="00D1715B"/>
    <w:rsid w:val="00D1746C"/>
    <w:rsid w:val="00D1794B"/>
    <w:rsid w:val="00D17994"/>
    <w:rsid w:val="00D179D3"/>
    <w:rsid w:val="00D17D0B"/>
    <w:rsid w:val="00D2035A"/>
    <w:rsid w:val="00D216CB"/>
    <w:rsid w:val="00D21D69"/>
    <w:rsid w:val="00D21DAC"/>
    <w:rsid w:val="00D22B76"/>
    <w:rsid w:val="00D23C34"/>
    <w:rsid w:val="00D241F1"/>
    <w:rsid w:val="00D244BD"/>
    <w:rsid w:val="00D24E4B"/>
    <w:rsid w:val="00D2508A"/>
    <w:rsid w:val="00D25318"/>
    <w:rsid w:val="00D25955"/>
    <w:rsid w:val="00D264A4"/>
    <w:rsid w:val="00D268E0"/>
    <w:rsid w:val="00D26B8D"/>
    <w:rsid w:val="00D3085D"/>
    <w:rsid w:val="00D308EE"/>
    <w:rsid w:val="00D30951"/>
    <w:rsid w:val="00D30E68"/>
    <w:rsid w:val="00D312CF"/>
    <w:rsid w:val="00D31669"/>
    <w:rsid w:val="00D319C2"/>
    <w:rsid w:val="00D31ADB"/>
    <w:rsid w:val="00D31FFF"/>
    <w:rsid w:val="00D333D4"/>
    <w:rsid w:val="00D335B1"/>
    <w:rsid w:val="00D34704"/>
    <w:rsid w:val="00D354F2"/>
    <w:rsid w:val="00D36F29"/>
    <w:rsid w:val="00D37965"/>
    <w:rsid w:val="00D37F05"/>
    <w:rsid w:val="00D37F76"/>
    <w:rsid w:val="00D405B1"/>
    <w:rsid w:val="00D413DA"/>
    <w:rsid w:val="00D41A1E"/>
    <w:rsid w:val="00D41BBF"/>
    <w:rsid w:val="00D41E19"/>
    <w:rsid w:val="00D42844"/>
    <w:rsid w:val="00D42DFA"/>
    <w:rsid w:val="00D43091"/>
    <w:rsid w:val="00D43520"/>
    <w:rsid w:val="00D43528"/>
    <w:rsid w:val="00D4384C"/>
    <w:rsid w:val="00D43A1B"/>
    <w:rsid w:val="00D449CA"/>
    <w:rsid w:val="00D44A24"/>
    <w:rsid w:val="00D45CEC"/>
    <w:rsid w:val="00D468A3"/>
    <w:rsid w:val="00D46B8A"/>
    <w:rsid w:val="00D47012"/>
    <w:rsid w:val="00D47B1C"/>
    <w:rsid w:val="00D47CA2"/>
    <w:rsid w:val="00D47CF2"/>
    <w:rsid w:val="00D47D01"/>
    <w:rsid w:val="00D50079"/>
    <w:rsid w:val="00D509F2"/>
    <w:rsid w:val="00D50A1F"/>
    <w:rsid w:val="00D515D7"/>
    <w:rsid w:val="00D516DF"/>
    <w:rsid w:val="00D52287"/>
    <w:rsid w:val="00D532FA"/>
    <w:rsid w:val="00D53356"/>
    <w:rsid w:val="00D53C67"/>
    <w:rsid w:val="00D53D23"/>
    <w:rsid w:val="00D541FA"/>
    <w:rsid w:val="00D5443E"/>
    <w:rsid w:val="00D54A3E"/>
    <w:rsid w:val="00D54ED6"/>
    <w:rsid w:val="00D5626D"/>
    <w:rsid w:val="00D5637C"/>
    <w:rsid w:val="00D56980"/>
    <w:rsid w:val="00D56BD0"/>
    <w:rsid w:val="00D56F66"/>
    <w:rsid w:val="00D570C3"/>
    <w:rsid w:val="00D571EB"/>
    <w:rsid w:val="00D57337"/>
    <w:rsid w:val="00D5740A"/>
    <w:rsid w:val="00D5780F"/>
    <w:rsid w:val="00D57FC8"/>
    <w:rsid w:val="00D60B84"/>
    <w:rsid w:val="00D60F11"/>
    <w:rsid w:val="00D60FCE"/>
    <w:rsid w:val="00D61931"/>
    <w:rsid w:val="00D61EEF"/>
    <w:rsid w:val="00D62676"/>
    <w:rsid w:val="00D63132"/>
    <w:rsid w:val="00D635AB"/>
    <w:rsid w:val="00D6367A"/>
    <w:rsid w:val="00D636D5"/>
    <w:rsid w:val="00D63756"/>
    <w:rsid w:val="00D63BBC"/>
    <w:rsid w:val="00D64E63"/>
    <w:rsid w:val="00D65950"/>
    <w:rsid w:val="00D65C3C"/>
    <w:rsid w:val="00D66555"/>
    <w:rsid w:val="00D66B6F"/>
    <w:rsid w:val="00D70E78"/>
    <w:rsid w:val="00D7116E"/>
    <w:rsid w:val="00D71782"/>
    <w:rsid w:val="00D71CCB"/>
    <w:rsid w:val="00D71E20"/>
    <w:rsid w:val="00D72179"/>
    <w:rsid w:val="00D7229A"/>
    <w:rsid w:val="00D723A5"/>
    <w:rsid w:val="00D725BB"/>
    <w:rsid w:val="00D7314E"/>
    <w:rsid w:val="00D73A14"/>
    <w:rsid w:val="00D74567"/>
    <w:rsid w:val="00D7505F"/>
    <w:rsid w:val="00D7540D"/>
    <w:rsid w:val="00D75E22"/>
    <w:rsid w:val="00D7609D"/>
    <w:rsid w:val="00D76930"/>
    <w:rsid w:val="00D76FDC"/>
    <w:rsid w:val="00D77B0C"/>
    <w:rsid w:val="00D809FF"/>
    <w:rsid w:val="00D818E0"/>
    <w:rsid w:val="00D8278C"/>
    <w:rsid w:val="00D82E7C"/>
    <w:rsid w:val="00D83029"/>
    <w:rsid w:val="00D8361F"/>
    <w:rsid w:val="00D83C86"/>
    <w:rsid w:val="00D83FAD"/>
    <w:rsid w:val="00D84D6C"/>
    <w:rsid w:val="00D84ED1"/>
    <w:rsid w:val="00D84FCC"/>
    <w:rsid w:val="00D85142"/>
    <w:rsid w:val="00D852DA"/>
    <w:rsid w:val="00D85B7C"/>
    <w:rsid w:val="00D85C1B"/>
    <w:rsid w:val="00D86447"/>
    <w:rsid w:val="00D867FE"/>
    <w:rsid w:val="00D87184"/>
    <w:rsid w:val="00D8770F"/>
    <w:rsid w:val="00D87A6F"/>
    <w:rsid w:val="00D87B93"/>
    <w:rsid w:val="00D87CD9"/>
    <w:rsid w:val="00D9077C"/>
    <w:rsid w:val="00D9078C"/>
    <w:rsid w:val="00D91361"/>
    <w:rsid w:val="00D91BCA"/>
    <w:rsid w:val="00D91C54"/>
    <w:rsid w:val="00D9203D"/>
    <w:rsid w:val="00D9287C"/>
    <w:rsid w:val="00D92A11"/>
    <w:rsid w:val="00D9302B"/>
    <w:rsid w:val="00D93448"/>
    <w:rsid w:val="00D934CB"/>
    <w:rsid w:val="00D940E7"/>
    <w:rsid w:val="00D94130"/>
    <w:rsid w:val="00D956BF"/>
    <w:rsid w:val="00D962DA"/>
    <w:rsid w:val="00D967CE"/>
    <w:rsid w:val="00D968C1"/>
    <w:rsid w:val="00D972A3"/>
    <w:rsid w:val="00D9788C"/>
    <w:rsid w:val="00D978D4"/>
    <w:rsid w:val="00D97DDA"/>
    <w:rsid w:val="00DA0119"/>
    <w:rsid w:val="00DA0695"/>
    <w:rsid w:val="00DA17C6"/>
    <w:rsid w:val="00DA1A02"/>
    <w:rsid w:val="00DA2365"/>
    <w:rsid w:val="00DA23D2"/>
    <w:rsid w:val="00DA24BC"/>
    <w:rsid w:val="00DA2F6A"/>
    <w:rsid w:val="00DA321B"/>
    <w:rsid w:val="00DA3284"/>
    <w:rsid w:val="00DA3286"/>
    <w:rsid w:val="00DA3713"/>
    <w:rsid w:val="00DA3835"/>
    <w:rsid w:val="00DA3DA3"/>
    <w:rsid w:val="00DA4B62"/>
    <w:rsid w:val="00DA4FC8"/>
    <w:rsid w:val="00DA5124"/>
    <w:rsid w:val="00DA5547"/>
    <w:rsid w:val="00DA65E4"/>
    <w:rsid w:val="00DA67EA"/>
    <w:rsid w:val="00DA6BA5"/>
    <w:rsid w:val="00DA6D80"/>
    <w:rsid w:val="00DA72E7"/>
    <w:rsid w:val="00DA77E9"/>
    <w:rsid w:val="00DB1000"/>
    <w:rsid w:val="00DB1910"/>
    <w:rsid w:val="00DB1A6E"/>
    <w:rsid w:val="00DB1F67"/>
    <w:rsid w:val="00DB21A6"/>
    <w:rsid w:val="00DB333A"/>
    <w:rsid w:val="00DB3944"/>
    <w:rsid w:val="00DB3B63"/>
    <w:rsid w:val="00DB454D"/>
    <w:rsid w:val="00DB49BF"/>
    <w:rsid w:val="00DB4B3F"/>
    <w:rsid w:val="00DB4BC9"/>
    <w:rsid w:val="00DB503D"/>
    <w:rsid w:val="00DB5702"/>
    <w:rsid w:val="00DB5F6A"/>
    <w:rsid w:val="00DB6610"/>
    <w:rsid w:val="00DB6673"/>
    <w:rsid w:val="00DB6A92"/>
    <w:rsid w:val="00DB6FD2"/>
    <w:rsid w:val="00DB7ADC"/>
    <w:rsid w:val="00DC1222"/>
    <w:rsid w:val="00DC14D4"/>
    <w:rsid w:val="00DC155E"/>
    <w:rsid w:val="00DC1591"/>
    <w:rsid w:val="00DC2640"/>
    <w:rsid w:val="00DC28E6"/>
    <w:rsid w:val="00DC2BE1"/>
    <w:rsid w:val="00DC2D85"/>
    <w:rsid w:val="00DC3081"/>
    <w:rsid w:val="00DC365A"/>
    <w:rsid w:val="00DC3724"/>
    <w:rsid w:val="00DC39DE"/>
    <w:rsid w:val="00DC455C"/>
    <w:rsid w:val="00DC4685"/>
    <w:rsid w:val="00DC48A8"/>
    <w:rsid w:val="00DC4CCC"/>
    <w:rsid w:val="00DC4F9A"/>
    <w:rsid w:val="00DC5059"/>
    <w:rsid w:val="00DC54F8"/>
    <w:rsid w:val="00DC65C5"/>
    <w:rsid w:val="00DC6B93"/>
    <w:rsid w:val="00DC6D51"/>
    <w:rsid w:val="00DC7EDB"/>
    <w:rsid w:val="00DD0E41"/>
    <w:rsid w:val="00DD124C"/>
    <w:rsid w:val="00DD1345"/>
    <w:rsid w:val="00DD1441"/>
    <w:rsid w:val="00DD16FC"/>
    <w:rsid w:val="00DD20D3"/>
    <w:rsid w:val="00DD2269"/>
    <w:rsid w:val="00DD2811"/>
    <w:rsid w:val="00DD2C38"/>
    <w:rsid w:val="00DD2D49"/>
    <w:rsid w:val="00DD3187"/>
    <w:rsid w:val="00DD35EA"/>
    <w:rsid w:val="00DD3CC3"/>
    <w:rsid w:val="00DD4640"/>
    <w:rsid w:val="00DD48B0"/>
    <w:rsid w:val="00DD4C0A"/>
    <w:rsid w:val="00DD4EF1"/>
    <w:rsid w:val="00DD4FAF"/>
    <w:rsid w:val="00DD559B"/>
    <w:rsid w:val="00DD585C"/>
    <w:rsid w:val="00DD6370"/>
    <w:rsid w:val="00DD6841"/>
    <w:rsid w:val="00DD6C7F"/>
    <w:rsid w:val="00DE0555"/>
    <w:rsid w:val="00DE115B"/>
    <w:rsid w:val="00DE1726"/>
    <w:rsid w:val="00DE1BE9"/>
    <w:rsid w:val="00DE22F0"/>
    <w:rsid w:val="00DE24F2"/>
    <w:rsid w:val="00DE2682"/>
    <w:rsid w:val="00DE2748"/>
    <w:rsid w:val="00DE2820"/>
    <w:rsid w:val="00DE2948"/>
    <w:rsid w:val="00DE2BD6"/>
    <w:rsid w:val="00DE3FE5"/>
    <w:rsid w:val="00DE4029"/>
    <w:rsid w:val="00DE402C"/>
    <w:rsid w:val="00DE52F1"/>
    <w:rsid w:val="00DE5382"/>
    <w:rsid w:val="00DE56E0"/>
    <w:rsid w:val="00DE58FB"/>
    <w:rsid w:val="00DE64A5"/>
    <w:rsid w:val="00DE6C98"/>
    <w:rsid w:val="00DE71B6"/>
    <w:rsid w:val="00DE7207"/>
    <w:rsid w:val="00DE76EA"/>
    <w:rsid w:val="00DE782D"/>
    <w:rsid w:val="00DE7E6C"/>
    <w:rsid w:val="00DF09F1"/>
    <w:rsid w:val="00DF0B1D"/>
    <w:rsid w:val="00DF13F3"/>
    <w:rsid w:val="00DF13FD"/>
    <w:rsid w:val="00DF174A"/>
    <w:rsid w:val="00DF17E2"/>
    <w:rsid w:val="00DF1DFB"/>
    <w:rsid w:val="00DF216F"/>
    <w:rsid w:val="00DF2421"/>
    <w:rsid w:val="00DF2F07"/>
    <w:rsid w:val="00DF2FEF"/>
    <w:rsid w:val="00DF3276"/>
    <w:rsid w:val="00DF359E"/>
    <w:rsid w:val="00DF3B93"/>
    <w:rsid w:val="00DF46CE"/>
    <w:rsid w:val="00DF47F7"/>
    <w:rsid w:val="00DF49F2"/>
    <w:rsid w:val="00DF4CB1"/>
    <w:rsid w:val="00DF507E"/>
    <w:rsid w:val="00DF5C85"/>
    <w:rsid w:val="00DF5D83"/>
    <w:rsid w:val="00DF6073"/>
    <w:rsid w:val="00DF643D"/>
    <w:rsid w:val="00DF6673"/>
    <w:rsid w:val="00DF6890"/>
    <w:rsid w:val="00DF699F"/>
    <w:rsid w:val="00DF6A1A"/>
    <w:rsid w:val="00E00146"/>
    <w:rsid w:val="00E00AC6"/>
    <w:rsid w:val="00E00B84"/>
    <w:rsid w:val="00E00CB0"/>
    <w:rsid w:val="00E00CDF"/>
    <w:rsid w:val="00E01229"/>
    <w:rsid w:val="00E01CF8"/>
    <w:rsid w:val="00E021B7"/>
    <w:rsid w:val="00E02554"/>
    <w:rsid w:val="00E0264A"/>
    <w:rsid w:val="00E0271C"/>
    <w:rsid w:val="00E02C4C"/>
    <w:rsid w:val="00E033F6"/>
    <w:rsid w:val="00E0359A"/>
    <w:rsid w:val="00E045EB"/>
    <w:rsid w:val="00E054CA"/>
    <w:rsid w:val="00E054FE"/>
    <w:rsid w:val="00E0586F"/>
    <w:rsid w:val="00E05C43"/>
    <w:rsid w:val="00E06F3D"/>
    <w:rsid w:val="00E07131"/>
    <w:rsid w:val="00E10907"/>
    <w:rsid w:val="00E10B7B"/>
    <w:rsid w:val="00E11832"/>
    <w:rsid w:val="00E11C32"/>
    <w:rsid w:val="00E11F92"/>
    <w:rsid w:val="00E12081"/>
    <w:rsid w:val="00E12336"/>
    <w:rsid w:val="00E134D0"/>
    <w:rsid w:val="00E13977"/>
    <w:rsid w:val="00E13D28"/>
    <w:rsid w:val="00E13F86"/>
    <w:rsid w:val="00E14725"/>
    <w:rsid w:val="00E14A4E"/>
    <w:rsid w:val="00E15643"/>
    <w:rsid w:val="00E1691C"/>
    <w:rsid w:val="00E16955"/>
    <w:rsid w:val="00E169E0"/>
    <w:rsid w:val="00E16AF7"/>
    <w:rsid w:val="00E1750B"/>
    <w:rsid w:val="00E206E6"/>
    <w:rsid w:val="00E20EAD"/>
    <w:rsid w:val="00E2106A"/>
    <w:rsid w:val="00E21CF8"/>
    <w:rsid w:val="00E22A6F"/>
    <w:rsid w:val="00E22BF0"/>
    <w:rsid w:val="00E22F31"/>
    <w:rsid w:val="00E233EC"/>
    <w:rsid w:val="00E24014"/>
    <w:rsid w:val="00E244C5"/>
    <w:rsid w:val="00E249DC"/>
    <w:rsid w:val="00E253A7"/>
    <w:rsid w:val="00E25499"/>
    <w:rsid w:val="00E255EE"/>
    <w:rsid w:val="00E260CF"/>
    <w:rsid w:val="00E2612A"/>
    <w:rsid w:val="00E26420"/>
    <w:rsid w:val="00E27110"/>
    <w:rsid w:val="00E272E6"/>
    <w:rsid w:val="00E27421"/>
    <w:rsid w:val="00E276BC"/>
    <w:rsid w:val="00E3013F"/>
    <w:rsid w:val="00E301D7"/>
    <w:rsid w:val="00E302EB"/>
    <w:rsid w:val="00E30C07"/>
    <w:rsid w:val="00E313EF"/>
    <w:rsid w:val="00E31830"/>
    <w:rsid w:val="00E32256"/>
    <w:rsid w:val="00E323EB"/>
    <w:rsid w:val="00E32755"/>
    <w:rsid w:val="00E328EA"/>
    <w:rsid w:val="00E32BEF"/>
    <w:rsid w:val="00E33433"/>
    <w:rsid w:val="00E3381C"/>
    <w:rsid w:val="00E33851"/>
    <w:rsid w:val="00E33C3A"/>
    <w:rsid w:val="00E341AF"/>
    <w:rsid w:val="00E34A87"/>
    <w:rsid w:val="00E34AC5"/>
    <w:rsid w:val="00E34FA4"/>
    <w:rsid w:val="00E35492"/>
    <w:rsid w:val="00E35E7D"/>
    <w:rsid w:val="00E361E0"/>
    <w:rsid w:val="00E36512"/>
    <w:rsid w:val="00E36777"/>
    <w:rsid w:val="00E36A96"/>
    <w:rsid w:val="00E36CF2"/>
    <w:rsid w:val="00E37201"/>
    <w:rsid w:val="00E372B7"/>
    <w:rsid w:val="00E37AD2"/>
    <w:rsid w:val="00E4046F"/>
    <w:rsid w:val="00E40639"/>
    <w:rsid w:val="00E411FD"/>
    <w:rsid w:val="00E412CC"/>
    <w:rsid w:val="00E4135F"/>
    <w:rsid w:val="00E414C5"/>
    <w:rsid w:val="00E41594"/>
    <w:rsid w:val="00E415C3"/>
    <w:rsid w:val="00E416D9"/>
    <w:rsid w:val="00E418A7"/>
    <w:rsid w:val="00E41BC0"/>
    <w:rsid w:val="00E425E8"/>
    <w:rsid w:val="00E427D1"/>
    <w:rsid w:val="00E42C15"/>
    <w:rsid w:val="00E42CFF"/>
    <w:rsid w:val="00E434C4"/>
    <w:rsid w:val="00E44078"/>
    <w:rsid w:val="00E440E7"/>
    <w:rsid w:val="00E443B9"/>
    <w:rsid w:val="00E44772"/>
    <w:rsid w:val="00E44AA3"/>
    <w:rsid w:val="00E44E07"/>
    <w:rsid w:val="00E450BF"/>
    <w:rsid w:val="00E458DF"/>
    <w:rsid w:val="00E463FC"/>
    <w:rsid w:val="00E46683"/>
    <w:rsid w:val="00E46698"/>
    <w:rsid w:val="00E46724"/>
    <w:rsid w:val="00E4675D"/>
    <w:rsid w:val="00E46CF5"/>
    <w:rsid w:val="00E474FE"/>
    <w:rsid w:val="00E47F7E"/>
    <w:rsid w:val="00E5005A"/>
    <w:rsid w:val="00E50DEF"/>
    <w:rsid w:val="00E50E41"/>
    <w:rsid w:val="00E5120D"/>
    <w:rsid w:val="00E51400"/>
    <w:rsid w:val="00E51425"/>
    <w:rsid w:val="00E51AA6"/>
    <w:rsid w:val="00E5247F"/>
    <w:rsid w:val="00E52794"/>
    <w:rsid w:val="00E52C9F"/>
    <w:rsid w:val="00E53565"/>
    <w:rsid w:val="00E536FC"/>
    <w:rsid w:val="00E53AC8"/>
    <w:rsid w:val="00E53FFB"/>
    <w:rsid w:val="00E54577"/>
    <w:rsid w:val="00E54BE3"/>
    <w:rsid w:val="00E55014"/>
    <w:rsid w:val="00E557A2"/>
    <w:rsid w:val="00E55CC7"/>
    <w:rsid w:val="00E56160"/>
    <w:rsid w:val="00E56B11"/>
    <w:rsid w:val="00E576B6"/>
    <w:rsid w:val="00E577DC"/>
    <w:rsid w:val="00E57C1A"/>
    <w:rsid w:val="00E602D3"/>
    <w:rsid w:val="00E61003"/>
    <w:rsid w:val="00E622C0"/>
    <w:rsid w:val="00E62590"/>
    <w:rsid w:val="00E62C3D"/>
    <w:rsid w:val="00E63D85"/>
    <w:rsid w:val="00E64329"/>
    <w:rsid w:val="00E6448C"/>
    <w:rsid w:val="00E6672D"/>
    <w:rsid w:val="00E67092"/>
    <w:rsid w:val="00E67098"/>
    <w:rsid w:val="00E679BF"/>
    <w:rsid w:val="00E70106"/>
    <w:rsid w:val="00E708CF"/>
    <w:rsid w:val="00E708D2"/>
    <w:rsid w:val="00E70A9A"/>
    <w:rsid w:val="00E71688"/>
    <w:rsid w:val="00E719E7"/>
    <w:rsid w:val="00E724D5"/>
    <w:rsid w:val="00E7257A"/>
    <w:rsid w:val="00E72B0B"/>
    <w:rsid w:val="00E72BFE"/>
    <w:rsid w:val="00E73089"/>
    <w:rsid w:val="00E731BC"/>
    <w:rsid w:val="00E73349"/>
    <w:rsid w:val="00E7365B"/>
    <w:rsid w:val="00E73878"/>
    <w:rsid w:val="00E73E31"/>
    <w:rsid w:val="00E73E9B"/>
    <w:rsid w:val="00E745D3"/>
    <w:rsid w:val="00E74FF4"/>
    <w:rsid w:val="00E75059"/>
    <w:rsid w:val="00E752A6"/>
    <w:rsid w:val="00E7570C"/>
    <w:rsid w:val="00E76250"/>
    <w:rsid w:val="00E76BB6"/>
    <w:rsid w:val="00E76C0F"/>
    <w:rsid w:val="00E77071"/>
    <w:rsid w:val="00E770C9"/>
    <w:rsid w:val="00E7715A"/>
    <w:rsid w:val="00E77264"/>
    <w:rsid w:val="00E7730A"/>
    <w:rsid w:val="00E7743B"/>
    <w:rsid w:val="00E774B2"/>
    <w:rsid w:val="00E776EE"/>
    <w:rsid w:val="00E805D6"/>
    <w:rsid w:val="00E80B79"/>
    <w:rsid w:val="00E80DEC"/>
    <w:rsid w:val="00E8120A"/>
    <w:rsid w:val="00E81D50"/>
    <w:rsid w:val="00E8278C"/>
    <w:rsid w:val="00E82ABE"/>
    <w:rsid w:val="00E82CD3"/>
    <w:rsid w:val="00E83255"/>
    <w:rsid w:val="00E83645"/>
    <w:rsid w:val="00E836F9"/>
    <w:rsid w:val="00E838D3"/>
    <w:rsid w:val="00E83ABC"/>
    <w:rsid w:val="00E83F03"/>
    <w:rsid w:val="00E84B42"/>
    <w:rsid w:val="00E863F7"/>
    <w:rsid w:val="00E86BE7"/>
    <w:rsid w:val="00E86ED1"/>
    <w:rsid w:val="00E876B4"/>
    <w:rsid w:val="00E87AC1"/>
    <w:rsid w:val="00E87B28"/>
    <w:rsid w:val="00E87E11"/>
    <w:rsid w:val="00E906B0"/>
    <w:rsid w:val="00E90802"/>
    <w:rsid w:val="00E90AB0"/>
    <w:rsid w:val="00E90E12"/>
    <w:rsid w:val="00E92951"/>
    <w:rsid w:val="00E92F33"/>
    <w:rsid w:val="00E93853"/>
    <w:rsid w:val="00E945CC"/>
    <w:rsid w:val="00E946AB"/>
    <w:rsid w:val="00E94C00"/>
    <w:rsid w:val="00E94FFA"/>
    <w:rsid w:val="00E95185"/>
    <w:rsid w:val="00E95DE5"/>
    <w:rsid w:val="00E960BB"/>
    <w:rsid w:val="00E96238"/>
    <w:rsid w:val="00E96393"/>
    <w:rsid w:val="00E964D1"/>
    <w:rsid w:val="00E969E7"/>
    <w:rsid w:val="00E96BA6"/>
    <w:rsid w:val="00E96D49"/>
    <w:rsid w:val="00E97C5E"/>
    <w:rsid w:val="00EA084C"/>
    <w:rsid w:val="00EA0BDE"/>
    <w:rsid w:val="00EA11DA"/>
    <w:rsid w:val="00EA13E3"/>
    <w:rsid w:val="00EA1B1B"/>
    <w:rsid w:val="00EA2074"/>
    <w:rsid w:val="00EA2413"/>
    <w:rsid w:val="00EA27C9"/>
    <w:rsid w:val="00EA2D7C"/>
    <w:rsid w:val="00EA4F85"/>
    <w:rsid w:val="00EA4F9E"/>
    <w:rsid w:val="00EA5042"/>
    <w:rsid w:val="00EA5147"/>
    <w:rsid w:val="00EA551B"/>
    <w:rsid w:val="00EA588E"/>
    <w:rsid w:val="00EA607C"/>
    <w:rsid w:val="00EA680C"/>
    <w:rsid w:val="00EA769F"/>
    <w:rsid w:val="00EA76F7"/>
    <w:rsid w:val="00EA7B3D"/>
    <w:rsid w:val="00EB0562"/>
    <w:rsid w:val="00EB0FA5"/>
    <w:rsid w:val="00EB2FAE"/>
    <w:rsid w:val="00EB31DD"/>
    <w:rsid w:val="00EB37E0"/>
    <w:rsid w:val="00EB3B44"/>
    <w:rsid w:val="00EB3E57"/>
    <w:rsid w:val="00EB40AE"/>
    <w:rsid w:val="00EB4BEE"/>
    <w:rsid w:val="00EB528C"/>
    <w:rsid w:val="00EB53D9"/>
    <w:rsid w:val="00EB588B"/>
    <w:rsid w:val="00EB5982"/>
    <w:rsid w:val="00EB5CFE"/>
    <w:rsid w:val="00EB5E81"/>
    <w:rsid w:val="00EB6673"/>
    <w:rsid w:val="00EB70E8"/>
    <w:rsid w:val="00EB7BAD"/>
    <w:rsid w:val="00EC0927"/>
    <w:rsid w:val="00EC1B09"/>
    <w:rsid w:val="00EC1C95"/>
    <w:rsid w:val="00EC2284"/>
    <w:rsid w:val="00EC2715"/>
    <w:rsid w:val="00EC319A"/>
    <w:rsid w:val="00EC362D"/>
    <w:rsid w:val="00EC5608"/>
    <w:rsid w:val="00EC5700"/>
    <w:rsid w:val="00EC61A9"/>
    <w:rsid w:val="00EC6419"/>
    <w:rsid w:val="00EC726D"/>
    <w:rsid w:val="00ED0520"/>
    <w:rsid w:val="00ED1065"/>
    <w:rsid w:val="00ED111A"/>
    <w:rsid w:val="00ED14DA"/>
    <w:rsid w:val="00ED1C72"/>
    <w:rsid w:val="00ED1EAF"/>
    <w:rsid w:val="00ED25A0"/>
    <w:rsid w:val="00ED26E9"/>
    <w:rsid w:val="00ED2AF9"/>
    <w:rsid w:val="00ED2D47"/>
    <w:rsid w:val="00ED2E4F"/>
    <w:rsid w:val="00ED303C"/>
    <w:rsid w:val="00ED32CA"/>
    <w:rsid w:val="00ED3D00"/>
    <w:rsid w:val="00ED561C"/>
    <w:rsid w:val="00ED60D1"/>
    <w:rsid w:val="00ED666A"/>
    <w:rsid w:val="00ED6C8C"/>
    <w:rsid w:val="00ED6F12"/>
    <w:rsid w:val="00ED6F89"/>
    <w:rsid w:val="00ED7AEC"/>
    <w:rsid w:val="00ED7B4C"/>
    <w:rsid w:val="00ED7EDD"/>
    <w:rsid w:val="00EE0060"/>
    <w:rsid w:val="00EE0758"/>
    <w:rsid w:val="00EE0D5A"/>
    <w:rsid w:val="00EE0DFD"/>
    <w:rsid w:val="00EE0ED2"/>
    <w:rsid w:val="00EE1161"/>
    <w:rsid w:val="00EE158B"/>
    <w:rsid w:val="00EE1ACA"/>
    <w:rsid w:val="00EE1CD8"/>
    <w:rsid w:val="00EE2BBD"/>
    <w:rsid w:val="00EE30A1"/>
    <w:rsid w:val="00EE39CF"/>
    <w:rsid w:val="00EE39E8"/>
    <w:rsid w:val="00EE454C"/>
    <w:rsid w:val="00EE46CD"/>
    <w:rsid w:val="00EE4E4A"/>
    <w:rsid w:val="00EE4E9F"/>
    <w:rsid w:val="00EE558D"/>
    <w:rsid w:val="00EE5C03"/>
    <w:rsid w:val="00EE6627"/>
    <w:rsid w:val="00EE67EF"/>
    <w:rsid w:val="00EE69FC"/>
    <w:rsid w:val="00EE6E65"/>
    <w:rsid w:val="00EF0679"/>
    <w:rsid w:val="00EF0A3B"/>
    <w:rsid w:val="00EF13AD"/>
    <w:rsid w:val="00EF1A52"/>
    <w:rsid w:val="00EF1D97"/>
    <w:rsid w:val="00EF1DAD"/>
    <w:rsid w:val="00EF21CC"/>
    <w:rsid w:val="00EF2211"/>
    <w:rsid w:val="00EF22F4"/>
    <w:rsid w:val="00EF2306"/>
    <w:rsid w:val="00EF25C7"/>
    <w:rsid w:val="00EF2870"/>
    <w:rsid w:val="00EF2D97"/>
    <w:rsid w:val="00EF3572"/>
    <w:rsid w:val="00EF3B64"/>
    <w:rsid w:val="00EF4601"/>
    <w:rsid w:val="00EF5CC4"/>
    <w:rsid w:val="00EF6141"/>
    <w:rsid w:val="00EF65B6"/>
    <w:rsid w:val="00EF79D6"/>
    <w:rsid w:val="00F008BB"/>
    <w:rsid w:val="00F01804"/>
    <w:rsid w:val="00F019BC"/>
    <w:rsid w:val="00F01F45"/>
    <w:rsid w:val="00F01FCC"/>
    <w:rsid w:val="00F02BB8"/>
    <w:rsid w:val="00F02BDB"/>
    <w:rsid w:val="00F03A42"/>
    <w:rsid w:val="00F0407F"/>
    <w:rsid w:val="00F040BF"/>
    <w:rsid w:val="00F047F4"/>
    <w:rsid w:val="00F04E83"/>
    <w:rsid w:val="00F04FB3"/>
    <w:rsid w:val="00F07109"/>
    <w:rsid w:val="00F076D9"/>
    <w:rsid w:val="00F10424"/>
    <w:rsid w:val="00F106A0"/>
    <w:rsid w:val="00F10A84"/>
    <w:rsid w:val="00F10E76"/>
    <w:rsid w:val="00F112DF"/>
    <w:rsid w:val="00F1184B"/>
    <w:rsid w:val="00F1194E"/>
    <w:rsid w:val="00F13215"/>
    <w:rsid w:val="00F13274"/>
    <w:rsid w:val="00F134B8"/>
    <w:rsid w:val="00F13507"/>
    <w:rsid w:val="00F1352B"/>
    <w:rsid w:val="00F13E3F"/>
    <w:rsid w:val="00F13F01"/>
    <w:rsid w:val="00F13F27"/>
    <w:rsid w:val="00F14433"/>
    <w:rsid w:val="00F14589"/>
    <w:rsid w:val="00F15227"/>
    <w:rsid w:val="00F15974"/>
    <w:rsid w:val="00F15C96"/>
    <w:rsid w:val="00F15D93"/>
    <w:rsid w:val="00F16848"/>
    <w:rsid w:val="00F16A97"/>
    <w:rsid w:val="00F17929"/>
    <w:rsid w:val="00F17BB9"/>
    <w:rsid w:val="00F17E39"/>
    <w:rsid w:val="00F17EFC"/>
    <w:rsid w:val="00F17FBF"/>
    <w:rsid w:val="00F20571"/>
    <w:rsid w:val="00F21B2D"/>
    <w:rsid w:val="00F22B9A"/>
    <w:rsid w:val="00F2310C"/>
    <w:rsid w:val="00F238BA"/>
    <w:rsid w:val="00F24A8B"/>
    <w:rsid w:val="00F2510B"/>
    <w:rsid w:val="00F2518F"/>
    <w:rsid w:val="00F252B3"/>
    <w:rsid w:val="00F26E16"/>
    <w:rsid w:val="00F26EBB"/>
    <w:rsid w:val="00F27A55"/>
    <w:rsid w:val="00F30132"/>
    <w:rsid w:val="00F3017E"/>
    <w:rsid w:val="00F30487"/>
    <w:rsid w:val="00F30C62"/>
    <w:rsid w:val="00F30DEF"/>
    <w:rsid w:val="00F3143E"/>
    <w:rsid w:val="00F31A4C"/>
    <w:rsid w:val="00F31A91"/>
    <w:rsid w:val="00F31B15"/>
    <w:rsid w:val="00F31B77"/>
    <w:rsid w:val="00F324DA"/>
    <w:rsid w:val="00F33081"/>
    <w:rsid w:val="00F34056"/>
    <w:rsid w:val="00F3442E"/>
    <w:rsid w:val="00F34F76"/>
    <w:rsid w:val="00F36078"/>
    <w:rsid w:val="00F402C9"/>
    <w:rsid w:val="00F4061D"/>
    <w:rsid w:val="00F4081C"/>
    <w:rsid w:val="00F4082E"/>
    <w:rsid w:val="00F41146"/>
    <w:rsid w:val="00F416B1"/>
    <w:rsid w:val="00F41A6C"/>
    <w:rsid w:val="00F41B8F"/>
    <w:rsid w:val="00F41B9B"/>
    <w:rsid w:val="00F42A3F"/>
    <w:rsid w:val="00F42A4F"/>
    <w:rsid w:val="00F431C3"/>
    <w:rsid w:val="00F433D1"/>
    <w:rsid w:val="00F445EC"/>
    <w:rsid w:val="00F44B19"/>
    <w:rsid w:val="00F44D98"/>
    <w:rsid w:val="00F450CC"/>
    <w:rsid w:val="00F4572D"/>
    <w:rsid w:val="00F45777"/>
    <w:rsid w:val="00F45A06"/>
    <w:rsid w:val="00F45E97"/>
    <w:rsid w:val="00F46660"/>
    <w:rsid w:val="00F4667D"/>
    <w:rsid w:val="00F50381"/>
    <w:rsid w:val="00F50A72"/>
    <w:rsid w:val="00F511A3"/>
    <w:rsid w:val="00F513F1"/>
    <w:rsid w:val="00F51435"/>
    <w:rsid w:val="00F51477"/>
    <w:rsid w:val="00F51C12"/>
    <w:rsid w:val="00F51C43"/>
    <w:rsid w:val="00F52A86"/>
    <w:rsid w:val="00F52CFC"/>
    <w:rsid w:val="00F5305B"/>
    <w:rsid w:val="00F538F7"/>
    <w:rsid w:val="00F53E12"/>
    <w:rsid w:val="00F551D5"/>
    <w:rsid w:val="00F555E3"/>
    <w:rsid w:val="00F55E60"/>
    <w:rsid w:val="00F56CD9"/>
    <w:rsid w:val="00F56D5B"/>
    <w:rsid w:val="00F579A5"/>
    <w:rsid w:val="00F60512"/>
    <w:rsid w:val="00F605AC"/>
    <w:rsid w:val="00F60609"/>
    <w:rsid w:val="00F60880"/>
    <w:rsid w:val="00F60924"/>
    <w:rsid w:val="00F6134B"/>
    <w:rsid w:val="00F61EA3"/>
    <w:rsid w:val="00F62187"/>
    <w:rsid w:val="00F628DD"/>
    <w:rsid w:val="00F62FFC"/>
    <w:rsid w:val="00F644DA"/>
    <w:rsid w:val="00F652BC"/>
    <w:rsid w:val="00F65969"/>
    <w:rsid w:val="00F65E53"/>
    <w:rsid w:val="00F6688E"/>
    <w:rsid w:val="00F6720D"/>
    <w:rsid w:val="00F674DE"/>
    <w:rsid w:val="00F67839"/>
    <w:rsid w:val="00F67ECF"/>
    <w:rsid w:val="00F70398"/>
    <w:rsid w:val="00F709BC"/>
    <w:rsid w:val="00F71570"/>
    <w:rsid w:val="00F726C7"/>
    <w:rsid w:val="00F72CE7"/>
    <w:rsid w:val="00F72E17"/>
    <w:rsid w:val="00F73027"/>
    <w:rsid w:val="00F730F7"/>
    <w:rsid w:val="00F73195"/>
    <w:rsid w:val="00F731A4"/>
    <w:rsid w:val="00F7359F"/>
    <w:rsid w:val="00F7432D"/>
    <w:rsid w:val="00F744D7"/>
    <w:rsid w:val="00F75054"/>
    <w:rsid w:val="00F758CC"/>
    <w:rsid w:val="00F75DC2"/>
    <w:rsid w:val="00F7625B"/>
    <w:rsid w:val="00F76E63"/>
    <w:rsid w:val="00F770CC"/>
    <w:rsid w:val="00F776CF"/>
    <w:rsid w:val="00F779ED"/>
    <w:rsid w:val="00F81F6F"/>
    <w:rsid w:val="00F81FF4"/>
    <w:rsid w:val="00F8225A"/>
    <w:rsid w:val="00F82602"/>
    <w:rsid w:val="00F826D4"/>
    <w:rsid w:val="00F826F9"/>
    <w:rsid w:val="00F834F5"/>
    <w:rsid w:val="00F83EA2"/>
    <w:rsid w:val="00F84482"/>
    <w:rsid w:val="00F84BBC"/>
    <w:rsid w:val="00F851B0"/>
    <w:rsid w:val="00F85FEF"/>
    <w:rsid w:val="00F8679B"/>
    <w:rsid w:val="00F87006"/>
    <w:rsid w:val="00F90BCC"/>
    <w:rsid w:val="00F91A44"/>
    <w:rsid w:val="00F93486"/>
    <w:rsid w:val="00F9360B"/>
    <w:rsid w:val="00F9415E"/>
    <w:rsid w:val="00F94890"/>
    <w:rsid w:val="00F950C2"/>
    <w:rsid w:val="00F95A72"/>
    <w:rsid w:val="00F95B5E"/>
    <w:rsid w:val="00F96BE4"/>
    <w:rsid w:val="00F96CFF"/>
    <w:rsid w:val="00F974B3"/>
    <w:rsid w:val="00F97728"/>
    <w:rsid w:val="00F979AB"/>
    <w:rsid w:val="00F97DC4"/>
    <w:rsid w:val="00FA1A85"/>
    <w:rsid w:val="00FA1E7A"/>
    <w:rsid w:val="00FA2B89"/>
    <w:rsid w:val="00FA3227"/>
    <w:rsid w:val="00FA3779"/>
    <w:rsid w:val="00FA4457"/>
    <w:rsid w:val="00FA4F7C"/>
    <w:rsid w:val="00FA5031"/>
    <w:rsid w:val="00FA6072"/>
    <w:rsid w:val="00FA617F"/>
    <w:rsid w:val="00FA6696"/>
    <w:rsid w:val="00FA6734"/>
    <w:rsid w:val="00FA6D3E"/>
    <w:rsid w:val="00FA6EE1"/>
    <w:rsid w:val="00FA7BEB"/>
    <w:rsid w:val="00FA7ECA"/>
    <w:rsid w:val="00FB006F"/>
    <w:rsid w:val="00FB022D"/>
    <w:rsid w:val="00FB0307"/>
    <w:rsid w:val="00FB0433"/>
    <w:rsid w:val="00FB0B24"/>
    <w:rsid w:val="00FB0D43"/>
    <w:rsid w:val="00FB0F98"/>
    <w:rsid w:val="00FB15CD"/>
    <w:rsid w:val="00FB16DA"/>
    <w:rsid w:val="00FB1743"/>
    <w:rsid w:val="00FB2F4B"/>
    <w:rsid w:val="00FB497F"/>
    <w:rsid w:val="00FB4CF4"/>
    <w:rsid w:val="00FB514D"/>
    <w:rsid w:val="00FB5F08"/>
    <w:rsid w:val="00FB6096"/>
    <w:rsid w:val="00FB72C3"/>
    <w:rsid w:val="00FB771A"/>
    <w:rsid w:val="00FC0779"/>
    <w:rsid w:val="00FC0950"/>
    <w:rsid w:val="00FC0C06"/>
    <w:rsid w:val="00FC0CEA"/>
    <w:rsid w:val="00FC16A4"/>
    <w:rsid w:val="00FC1CAE"/>
    <w:rsid w:val="00FC1E59"/>
    <w:rsid w:val="00FC21B3"/>
    <w:rsid w:val="00FC30A2"/>
    <w:rsid w:val="00FC32F3"/>
    <w:rsid w:val="00FC3BB6"/>
    <w:rsid w:val="00FC42F2"/>
    <w:rsid w:val="00FC466C"/>
    <w:rsid w:val="00FC4973"/>
    <w:rsid w:val="00FC4A47"/>
    <w:rsid w:val="00FC514B"/>
    <w:rsid w:val="00FC56F5"/>
    <w:rsid w:val="00FC59AC"/>
    <w:rsid w:val="00FC67A4"/>
    <w:rsid w:val="00FC67A8"/>
    <w:rsid w:val="00FC6CC7"/>
    <w:rsid w:val="00FC73E7"/>
    <w:rsid w:val="00FC7FDB"/>
    <w:rsid w:val="00FD021F"/>
    <w:rsid w:val="00FD114D"/>
    <w:rsid w:val="00FD1215"/>
    <w:rsid w:val="00FD130D"/>
    <w:rsid w:val="00FD1446"/>
    <w:rsid w:val="00FD1ACE"/>
    <w:rsid w:val="00FD1CCC"/>
    <w:rsid w:val="00FD2121"/>
    <w:rsid w:val="00FD22C2"/>
    <w:rsid w:val="00FD27A9"/>
    <w:rsid w:val="00FD2CBC"/>
    <w:rsid w:val="00FD34A6"/>
    <w:rsid w:val="00FD3592"/>
    <w:rsid w:val="00FD3C4F"/>
    <w:rsid w:val="00FD3D77"/>
    <w:rsid w:val="00FD41D0"/>
    <w:rsid w:val="00FD43B2"/>
    <w:rsid w:val="00FD45CA"/>
    <w:rsid w:val="00FD5024"/>
    <w:rsid w:val="00FD54F0"/>
    <w:rsid w:val="00FD6475"/>
    <w:rsid w:val="00FD67AA"/>
    <w:rsid w:val="00FD6A70"/>
    <w:rsid w:val="00FE050D"/>
    <w:rsid w:val="00FE1130"/>
    <w:rsid w:val="00FE1F93"/>
    <w:rsid w:val="00FE21D0"/>
    <w:rsid w:val="00FE264E"/>
    <w:rsid w:val="00FE270D"/>
    <w:rsid w:val="00FE2D0D"/>
    <w:rsid w:val="00FE305E"/>
    <w:rsid w:val="00FE353C"/>
    <w:rsid w:val="00FE3AD0"/>
    <w:rsid w:val="00FE3D8C"/>
    <w:rsid w:val="00FE3F1F"/>
    <w:rsid w:val="00FE4757"/>
    <w:rsid w:val="00FE4832"/>
    <w:rsid w:val="00FE48CF"/>
    <w:rsid w:val="00FE4E6E"/>
    <w:rsid w:val="00FE58B5"/>
    <w:rsid w:val="00FE598E"/>
    <w:rsid w:val="00FE610B"/>
    <w:rsid w:val="00FE6470"/>
    <w:rsid w:val="00FE66E0"/>
    <w:rsid w:val="00FE6A9C"/>
    <w:rsid w:val="00FE6E0B"/>
    <w:rsid w:val="00FE6F10"/>
    <w:rsid w:val="00FE723A"/>
    <w:rsid w:val="00FE7254"/>
    <w:rsid w:val="00FE7677"/>
    <w:rsid w:val="00FE76D0"/>
    <w:rsid w:val="00FE7A47"/>
    <w:rsid w:val="00FE7B79"/>
    <w:rsid w:val="00FE7EB4"/>
    <w:rsid w:val="00FF0203"/>
    <w:rsid w:val="00FF0EC0"/>
    <w:rsid w:val="00FF1C9B"/>
    <w:rsid w:val="00FF1E12"/>
    <w:rsid w:val="00FF21A3"/>
    <w:rsid w:val="00FF264E"/>
    <w:rsid w:val="00FF26D5"/>
    <w:rsid w:val="00FF2B42"/>
    <w:rsid w:val="00FF3076"/>
    <w:rsid w:val="00FF331A"/>
    <w:rsid w:val="00FF35E8"/>
    <w:rsid w:val="00FF3F7B"/>
    <w:rsid w:val="00FF59F7"/>
    <w:rsid w:val="00FF5B11"/>
    <w:rsid w:val="00FF7A07"/>
    <w:rsid w:val="00FF7ABF"/>
    <w:rsid w:val="00FF7CD9"/>
    <w:rsid w:val="00FF7D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57780"/>
    <w:rPr>
      <w:sz w:val="24"/>
      <w:szCs w:val="24"/>
    </w:rPr>
  </w:style>
  <w:style w:type="paragraph" w:styleId="Ttulo1">
    <w:name w:val="heading 1"/>
    <w:aliases w:val="título 1"/>
    <w:basedOn w:val="Normal"/>
    <w:next w:val="Normal"/>
    <w:link w:val="Ttulo1Char"/>
    <w:uiPriority w:val="99"/>
    <w:qFormat/>
    <w:rsid w:val="00B57780"/>
    <w:pPr>
      <w:keepNext/>
      <w:jc w:val="both"/>
      <w:outlineLvl w:val="0"/>
    </w:pPr>
    <w:rPr>
      <w:rFonts w:ascii="Arial" w:hAnsi="Arial" w:cs="Arial"/>
      <w:b/>
      <w:bCs/>
    </w:rPr>
  </w:style>
  <w:style w:type="paragraph" w:styleId="Ttulo2">
    <w:name w:val="heading 2"/>
    <w:basedOn w:val="Normal"/>
    <w:next w:val="Normal"/>
    <w:link w:val="Ttulo2Char"/>
    <w:uiPriority w:val="99"/>
    <w:qFormat/>
    <w:rsid w:val="00B57780"/>
    <w:pPr>
      <w:keepNext/>
      <w:jc w:val="center"/>
      <w:outlineLvl w:val="1"/>
    </w:pPr>
    <w:rPr>
      <w:b/>
      <w:bCs/>
    </w:rPr>
  </w:style>
  <w:style w:type="paragraph" w:styleId="Ttulo3">
    <w:name w:val="heading 3"/>
    <w:basedOn w:val="Normal"/>
    <w:next w:val="Normal"/>
    <w:link w:val="Ttulo3Char"/>
    <w:uiPriority w:val="99"/>
    <w:qFormat/>
    <w:rsid w:val="00B57780"/>
    <w:pPr>
      <w:keepNext/>
      <w:widowControl w:val="0"/>
      <w:numPr>
        <w:ilvl w:val="12"/>
      </w:numPr>
      <w:ind w:right="1984" w:firstLine="1701"/>
      <w:jc w:val="center"/>
      <w:outlineLvl w:val="2"/>
    </w:pPr>
    <w:rPr>
      <w:rFonts w:ascii="Arial" w:hAnsi="Arial"/>
      <w:b/>
      <w:szCs w:val="20"/>
    </w:rPr>
  </w:style>
  <w:style w:type="paragraph" w:styleId="Ttulo4">
    <w:name w:val="heading 4"/>
    <w:basedOn w:val="Normal"/>
    <w:next w:val="Normal"/>
    <w:link w:val="Ttulo4Char"/>
    <w:uiPriority w:val="99"/>
    <w:qFormat/>
    <w:rsid w:val="00B57780"/>
    <w:pPr>
      <w:keepNext/>
      <w:pBdr>
        <w:top w:val="double" w:sz="6" w:space="1" w:color="auto"/>
        <w:left w:val="double" w:sz="6" w:space="4" w:color="auto"/>
        <w:bottom w:val="double" w:sz="6" w:space="1" w:color="auto"/>
        <w:right w:val="double" w:sz="6" w:space="4" w:color="auto"/>
      </w:pBdr>
      <w:tabs>
        <w:tab w:val="left" w:leader="underscore" w:pos="1800"/>
        <w:tab w:val="right" w:leader="dot" w:pos="5400"/>
      </w:tabs>
      <w:jc w:val="center"/>
      <w:outlineLvl w:val="3"/>
    </w:pPr>
    <w:rPr>
      <w:rFonts w:ascii="Arial" w:hAnsi="Arial"/>
      <w:b/>
      <w:sz w:val="28"/>
      <w:szCs w:val="20"/>
    </w:rPr>
  </w:style>
  <w:style w:type="paragraph" w:styleId="Ttulo5">
    <w:name w:val="heading 5"/>
    <w:basedOn w:val="Normal"/>
    <w:next w:val="Normal"/>
    <w:link w:val="Ttulo5Char"/>
    <w:uiPriority w:val="99"/>
    <w:qFormat/>
    <w:rsid w:val="00B57780"/>
    <w:pPr>
      <w:keepNext/>
      <w:jc w:val="right"/>
      <w:outlineLvl w:val="4"/>
    </w:pPr>
    <w:rPr>
      <w:rFonts w:ascii="Arial" w:hAnsi="Arial"/>
      <w:sz w:val="28"/>
      <w:szCs w:val="20"/>
    </w:rPr>
  </w:style>
  <w:style w:type="paragraph" w:styleId="Ttulo6">
    <w:name w:val="heading 6"/>
    <w:basedOn w:val="Normal"/>
    <w:next w:val="Normal"/>
    <w:link w:val="Ttulo6Char"/>
    <w:uiPriority w:val="99"/>
    <w:qFormat/>
    <w:rsid w:val="00B57780"/>
    <w:pPr>
      <w:keepNext/>
      <w:tabs>
        <w:tab w:val="left" w:leader="underscore" w:pos="1800"/>
        <w:tab w:val="right" w:leader="dot" w:pos="5400"/>
      </w:tabs>
      <w:jc w:val="center"/>
      <w:outlineLvl w:val="5"/>
    </w:pPr>
    <w:rPr>
      <w:rFonts w:ascii="Arial" w:hAnsi="Arial"/>
      <w:b/>
      <w:szCs w:val="20"/>
      <w:u w:val="single"/>
    </w:rPr>
  </w:style>
  <w:style w:type="paragraph" w:styleId="Ttulo7">
    <w:name w:val="heading 7"/>
    <w:basedOn w:val="Normal"/>
    <w:next w:val="Normal"/>
    <w:link w:val="Ttulo7Char"/>
    <w:uiPriority w:val="99"/>
    <w:qFormat/>
    <w:rsid w:val="00B57780"/>
    <w:pPr>
      <w:keepNext/>
      <w:jc w:val="center"/>
      <w:outlineLvl w:val="6"/>
    </w:pPr>
    <w:rPr>
      <w:rFonts w:ascii="Arial" w:hAnsi="Arial" w:cs="Arial"/>
      <w:b/>
      <w:sz w:val="18"/>
      <w:szCs w:val="20"/>
    </w:rPr>
  </w:style>
  <w:style w:type="paragraph" w:styleId="Ttulo8">
    <w:name w:val="heading 8"/>
    <w:basedOn w:val="Normal"/>
    <w:next w:val="Normal"/>
    <w:link w:val="Ttulo8Char"/>
    <w:uiPriority w:val="99"/>
    <w:qFormat/>
    <w:rsid w:val="00491A46"/>
    <w:pPr>
      <w:keepNext/>
      <w:jc w:val="center"/>
      <w:outlineLvl w:val="7"/>
    </w:pPr>
    <w:rPr>
      <w:rFonts w:ascii="Arial" w:hAnsi="Arial" w:cs="Arial"/>
      <w:b/>
      <w:sz w:val="22"/>
    </w:rPr>
  </w:style>
  <w:style w:type="paragraph" w:styleId="Ttulo9">
    <w:name w:val="heading 9"/>
    <w:basedOn w:val="Normal"/>
    <w:next w:val="Normal"/>
    <w:link w:val="Ttulo9Char"/>
    <w:uiPriority w:val="99"/>
    <w:qFormat/>
    <w:rsid w:val="00B57780"/>
    <w:pPr>
      <w:keepNext/>
      <w:pBdr>
        <w:top w:val="single" w:sz="6" w:space="1" w:color="auto"/>
        <w:left w:val="single" w:sz="6" w:space="4" w:color="auto"/>
        <w:bottom w:val="single" w:sz="6" w:space="1" w:color="auto"/>
        <w:right w:val="single" w:sz="6" w:space="4" w:color="auto"/>
      </w:pBdr>
      <w:shd w:val="pct12" w:color="auto" w:fill="auto"/>
      <w:tabs>
        <w:tab w:val="left" w:leader="underscore" w:pos="1800"/>
        <w:tab w:val="right" w:leader="dot" w:pos="5400"/>
      </w:tabs>
      <w:jc w:val="center"/>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9"/>
    <w:locked/>
    <w:rsid w:val="00491A46"/>
    <w:rPr>
      <w:rFonts w:ascii="Arial" w:hAnsi="Arial" w:cs="Times New Roman"/>
      <w:b/>
      <w:sz w:val="24"/>
      <w:lang w:val="pt-BR" w:eastAsia="pt-BR"/>
    </w:rPr>
  </w:style>
  <w:style w:type="character" w:customStyle="1" w:styleId="Ttulo2Char">
    <w:name w:val="Título 2 Char"/>
    <w:basedOn w:val="Fontepargpadro"/>
    <w:link w:val="Ttulo2"/>
    <w:uiPriority w:val="99"/>
    <w:locked/>
    <w:rsid w:val="00491A46"/>
    <w:rPr>
      <w:rFonts w:cs="Times New Roman"/>
      <w:b/>
      <w:sz w:val="24"/>
      <w:lang w:val="pt-BR" w:eastAsia="pt-BR"/>
    </w:rPr>
  </w:style>
  <w:style w:type="character" w:customStyle="1" w:styleId="Ttulo3Char">
    <w:name w:val="Título 3 Char"/>
    <w:basedOn w:val="Fontepargpadro"/>
    <w:link w:val="Ttulo3"/>
    <w:uiPriority w:val="99"/>
    <w:locked/>
    <w:rsid w:val="009C0A18"/>
    <w:rPr>
      <w:rFonts w:ascii="Arial" w:hAnsi="Arial" w:cs="Times New Roman"/>
      <w:b/>
      <w:sz w:val="24"/>
    </w:rPr>
  </w:style>
  <w:style w:type="character" w:customStyle="1" w:styleId="Ttulo4Char">
    <w:name w:val="Título 4 Char"/>
    <w:basedOn w:val="Fontepargpadro"/>
    <w:link w:val="Ttulo4"/>
    <w:uiPriority w:val="99"/>
    <w:semiHidden/>
    <w:locked/>
    <w:rsid w:val="009F516C"/>
    <w:rPr>
      <w:rFonts w:ascii="Calibri" w:hAnsi="Calibri" w:cs="Times New Roman"/>
      <w:b/>
      <w:bCs/>
      <w:sz w:val="28"/>
      <w:szCs w:val="28"/>
    </w:rPr>
  </w:style>
  <w:style w:type="character" w:customStyle="1" w:styleId="Ttulo5Char">
    <w:name w:val="Título 5 Char"/>
    <w:basedOn w:val="Fontepargpadro"/>
    <w:link w:val="Ttulo5"/>
    <w:uiPriority w:val="99"/>
    <w:locked/>
    <w:rsid w:val="00076783"/>
    <w:rPr>
      <w:rFonts w:ascii="Arial" w:hAnsi="Arial" w:cs="Times New Roman"/>
      <w:sz w:val="28"/>
    </w:rPr>
  </w:style>
  <w:style w:type="character" w:customStyle="1" w:styleId="Ttulo6Char">
    <w:name w:val="Título 6 Char"/>
    <w:basedOn w:val="Fontepargpadro"/>
    <w:link w:val="Ttulo6"/>
    <w:uiPriority w:val="99"/>
    <w:semiHidden/>
    <w:locked/>
    <w:rsid w:val="009F516C"/>
    <w:rPr>
      <w:rFonts w:ascii="Calibri" w:hAnsi="Calibri" w:cs="Times New Roman"/>
      <w:b/>
      <w:bCs/>
      <w:sz w:val="22"/>
      <w:szCs w:val="22"/>
    </w:rPr>
  </w:style>
  <w:style w:type="character" w:customStyle="1" w:styleId="Ttulo7Char">
    <w:name w:val="Título 7 Char"/>
    <w:basedOn w:val="Fontepargpadro"/>
    <w:link w:val="Ttulo7"/>
    <w:uiPriority w:val="99"/>
    <w:semiHidden/>
    <w:locked/>
    <w:rsid w:val="009F516C"/>
    <w:rPr>
      <w:rFonts w:ascii="Calibri" w:hAnsi="Calibri" w:cs="Times New Roman"/>
      <w:sz w:val="24"/>
      <w:szCs w:val="24"/>
    </w:rPr>
  </w:style>
  <w:style w:type="character" w:customStyle="1" w:styleId="Ttulo8Char">
    <w:name w:val="Título 8 Char"/>
    <w:basedOn w:val="Fontepargpadro"/>
    <w:link w:val="Ttulo8"/>
    <w:uiPriority w:val="99"/>
    <w:semiHidden/>
    <w:locked/>
    <w:rsid w:val="009F516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F516C"/>
    <w:rPr>
      <w:rFonts w:ascii="Cambria" w:hAnsi="Cambria" w:cs="Times New Roman"/>
      <w:sz w:val="22"/>
      <w:szCs w:val="22"/>
    </w:rPr>
  </w:style>
  <w:style w:type="paragraph" w:customStyle="1" w:styleId="BodyTextIndent32">
    <w:name w:val="Body Text Indent 32"/>
    <w:basedOn w:val="Normal"/>
    <w:uiPriority w:val="99"/>
    <w:rsid w:val="00B57780"/>
    <w:pPr>
      <w:tabs>
        <w:tab w:val="left" w:leader="underscore" w:pos="1802"/>
        <w:tab w:val="left" w:pos="3376"/>
        <w:tab w:val="right" w:leader="dot" w:pos="5394"/>
      </w:tabs>
      <w:ind w:firstLine="2268"/>
      <w:jc w:val="both"/>
    </w:pPr>
    <w:rPr>
      <w:rFonts w:ascii="Arial" w:hAnsi="Arial"/>
      <w:szCs w:val="20"/>
    </w:rPr>
  </w:style>
  <w:style w:type="paragraph" w:customStyle="1" w:styleId="LINHA">
    <w:name w:val="LINHA"/>
    <w:uiPriority w:val="99"/>
    <w:rsid w:val="00B57780"/>
    <w:pPr>
      <w:tabs>
        <w:tab w:val="left" w:leader="underscore" w:pos="1800"/>
        <w:tab w:val="right" w:leader="dot" w:pos="5400"/>
      </w:tabs>
      <w:jc w:val="both"/>
    </w:pPr>
    <w:rPr>
      <w:rFonts w:ascii="Courier New" w:hAnsi="Courier New"/>
      <w:color w:val="000000"/>
      <w:sz w:val="20"/>
      <w:szCs w:val="20"/>
    </w:rPr>
  </w:style>
  <w:style w:type="paragraph" w:customStyle="1" w:styleId="BodyText23">
    <w:name w:val="Body Text 23"/>
    <w:basedOn w:val="Normal"/>
    <w:uiPriority w:val="99"/>
    <w:rsid w:val="00B57780"/>
    <w:pPr>
      <w:tabs>
        <w:tab w:val="left" w:leader="underscore" w:pos="1802"/>
        <w:tab w:val="left" w:pos="3376"/>
        <w:tab w:val="right" w:leader="dot" w:pos="5394"/>
      </w:tabs>
      <w:ind w:firstLine="2520"/>
      <w:jc w:val="both"/>
    </w:pPr>
    <w:rPr>
      <w:color w:val="FF0000"/>
      <w:szCs w:val="20"/>
    </w:rPr>
  </w:style>
  <w:style w:type="paragraph" w:customStyle="1" w:styleId="PARAGRAF">
    <w:name w:val="PARAGRAF"/>
    <w:uiPriority w:val="99"/>
    <w:rsid w:val="00B57780"/>
    <w:pPr>
      <w:tabs>
        <w:tab w:val="left" w:leader="underscore" w:pos="1802"/>
        <w:tab w:val="left" w:pos="3376"/>
        <w:tab w:val="right" w:leader="dot" w:pos="5394"/>
      </w:tabs>
      <w:ind w:firstLine="2268"/>
      <w:jc w:val="both"/>
    </w:pPr>
    <w:rPr>
      <w:rFonts w:ascii="Courier New" w:hAnsi="Courier New"/>
      <w:color w:val="000000"/>
      <w:sz w:val="20"/>
      <w:szCs w:val="20"/>
    </w:rPr>
  </w:style>
  <w:style w:type="paragraph" w:customStyle="1" w:styleId="BlockText2">
    <w:name w:val="Block Text2"/>
    <w:basedOn w:val="Normal"/>
    <w:uiPriority w:val="99"/>
    <w:rsid w:val="00B57780"/>
    <w:pPr>
      <w:tabs>
        <w:tab w:val="left" w:leader="underscore" w:pos="1802"/>
        <w:tab w:val="left" w:pos="3376"/>
        <w:tab w:val="right" w:leader="dot" w:pos="5394"/>
      </w:tabs>
      <w:ind w:left="851" w:right="850" w:firstLine="1417"/>
      <w:jc w:val="both"/>
    </w:pPr>
    <w:rPr>
      <w:rFonts w:ascii="Arial" w:hAnsi="Arial"/>
      <w:i/>
      <w:sz w:val="22"/>
      <w:szCs w:val="20"/>
    </w:rPr>
  </w:style>
  <w:style w:type="paragraph" w:customStyle="1" w:styleId="BodyTextIndent22">
    <w:name w:val="Body Text Indent 22"/>
    <w:basedOn w:val="Normal"/>
    <w:uiPriority w:val="99"/>
    <w:rsid w:val="00B57780"/>
    <w:pPr>
      <w:ind w:firstLine="2268"/>
      <w:jc w:val="both"/>
    </w:pPr>
    <w:rPr>
      <w:rFonts w:ascii="Arial" w:hAnsi="Arial"/>
      <w:b/>
      <w:szCs w:val="20"/>
      <w:u w:val="single"/>
    </w:rPr>
  </w:style>
  <w:style w:type="paragraph" w:styleId="Corpodetexto">
    <w:name w:val="Body Text"/>
    <w:basedOn w:val="Normal"/>
    <w:link w:val="CorpodetextoChar"/>
    <w:uiPriority w:val="99"/>
    <w:rsid w:val="00B57780"/>
    <w:rPr>
      <w:sz w:val="26"/>
      <w:szCs w:val="20"/>
    </w:rPr>
  </w:style>
  <w:style w:type="character" w:customStyle="1" w:styleId="BodyTextChar">
    <w:name w:val="Body Text Char"/>
    <w:basedOn w:val="Fontepargpadro"/>
    <w:uiPriority w:val="99"/>
    <w:locked/>
    <w:rsid w:val="001B3FC6"/>
    <w:rPr>
      <w:rFonts w:cs="Times New Roman"/>
      <w:sz w:val="26"/>
    </w:rPr>
  </w:style>
  <w:style w:type="paragraph" w:styleId="Cabealho">
    <w:name w:val="header"/>
    <w:aliases w:val="Cabeçalho superior,Heading 1a"/>
    <w:basedOn w:val="Normal"/>
    <w:link w:val="CabealhoChar"/>
    <w:uiPriority w:val="99"/>
    <w:rsid w:val="00B57780"/>
    <w:pPr>
      <w:tabs>
        <w:tab w:val="center" w:pos="4419"/>
        <w:tab w:val="right" w:pos="8838"/>
      </w:tabs>
    </w:pPr>
    <w:rPr>
      <w:rFonts w:ascii="Arial" w:hAnsi="Arial"/>
      <w:szCs w:val="20"/>
    </w:rPr>
  </w:style>
  <w:style w:type="character" w:customStyle="1" w:styleId="HeaderChar">
    <w:name w:val="Header Char"/>
    <w:aliases w:val="Cabeçalho superior Char,Heading 1a Char"/>
    <w:basedOn w:val="Fontepargpadro"/>
    <w:uiPriority w:val="99"/>
    <w:locked/>
    <w:rsid w:val="00712A96"/>
    <w:rPr>
      <w:rFonts w:ascii="Times New Roman" w:hAnsi="Times New Roman" w:cs="Times New Roman"/>
      <w:sz w:val="20"/>
      <w:lang w:eastAsia="pt-BR"/>
    </w:rPr>
  </w:style>
  <w:style w:type="character" w:styleId="Nmerodepgina">
    <w:name w:val="page number"/>
    <w:basedOn w:val="Fontepargpadro"/>
    <w:uiPriority w:val="99"/>
    <w:rsid w:val="00B57780"/>
    <w:rPr>
      <w:rFonts w:cs="Times New Roman"/>
    </w:rPr>
  </w:style>
  <w:style w:type="paragraph" w:styleId="Rodap">
    <w:name w:val="footer"/>
    <w:basedOn w:val="Normal"/>
    <w:link w:val="RodapChar"/>
    <w:uiPriority w:val="99"/>
    <w:rsid w:val="00B57780"/>
    <w:pPr>
      <w:tabs>
        <w:tab w:val="center" w:pos="4419"/>
        <w:tab w:val="right" w:pos="8838"/>
      </w:tabs>
    </w:pPr>
    <w:rPr>
      <w:rFonts w:ascii="Arial" w:hAnsi="Arial"/>
      <w:szCs w:val="20"/>
    </w:rPr>
  </w:style>
  <w:style w:type="character" w:customStyle="1" w:styleId="RodapChar">
    <w:name w:val="Rodapé Char"/>
    <w:basedOn w:val="Fontepargpadro"/>
    <w:link w:val="Rodap"/>
    <w:uiPriority w:val="99"/>
    <w:locked/>
    <w:rsid w:val="00076783"/>
    <w:rPr>
      <w:rFonts w:ascii="Arial" w:hAnsi="Arial" w:cs="Times New Roman"/>
      <w:sz w:val="24"/>
    </w:rPr>
  </w:style>
  <w:style w:type="paragraph" w:styleId="Recuodecorpodetexto">
    <w:name w:val="Body Text Indent"/>
    <w:basedOn w:val="Normal"/>
    <w:link w:val="RecuodecorpodetextoChar"/>
    <w:uiPriority w:val="99"/>
    <w:rsid w:val="00B57780"/>
    <w:pPr>
      <w:ind w:left="2410" w:hanging="283"/>
      <w:jc w:val="both"/>
    </w:pPr>
    <w:rPr>
      <w:sz w:val="28"/>
      <w:szCs w:val="20"/>
    </w:rPr>
  </w:style>
  <w:style w:type="character" w:customStyle="1" w:styleId="RecuodecorpodetextoChar">
    <w:name w:val="Recuo de corpo de texto Char"/>
    <w:basedOn w:val="Fontepargpadro"/>
    <w:link w:val="Recuodecorpodetexto"/>
    <w:uiPriority w:val="99"/>
    <w:locked/>
    <w:rsid w:val="00491A46"/>
    <w:rPr>
      <w:rFonts w:cs="Times New Roman"/>
      <w:sz w:val="28"/>
      <w:lang w:val="pt-BR" w:eastAsia="pt-BR"/>
    </w:rPr>
  </w:style>
  <w:style w:type="paragraph" w:styleId="Recuodecorpodetexto2">
    <w:name w:val="Body Text Indent 2"/>
    <w:basedOn w:val="Normal"/>
    <w:link w:val="Recuodecorpodetexto2Char"/>
    <w:uiPriority w:val="99"/>
    <w:rsid w:val="00B57780"/>
    <w:pPr>
      <w:ind w:firstLine="426"/>
      <w:jc w:val="both"/>
    </w:pPr>
    <w:rPr>
      <w:sz w:val="28"/>
      <w:szCs w:val="20"/>
    </w:rPr>
  </w:style>
  <w:style w:type="character" w:customStyle="1" w:styleId="Recuodecorpodetexto2Char">
    <w:name w:val="Recuo de corpo de texto 2 Char"/>
    <w:basedOn w:val="Fontepargpadro"/>
    <w:link w:val="Recuodecorpodetexto2"/>
    <w:uiPriority w:val="99"/>
    <w:locked/>
    <w:rsid w:val="00076783"/>
    <w:rPr>
      <w:rFonts w:cs="Times New Roman"/>
      <w:sz w:val="28"/>
    </w:rPr>
  </w:style>
  <w:style w:type="paragraph" w:styleId="Corpodetexto2">
    <w:name w:val="Body Text 2"/>
    <w:basedOn w:val="Normal"/>
    <w:link w:val="Corpodetexto2Char"/>
    <w:uiPriority w:val="99"/>
    <w:rsid w:val="00B57780"/>
    <w:pPr>
      <w:jc w:val="both"/>
    </w:pPr>
    <w:rPr>
      <w:sz w:val="26"/>
      <w:szCs w:val="20"/>
    </w:rPr>
  </w:style>
  <w:style w:type="character" w:customStyle="1" w:styleId="Corpodetexto2Char">
    <w:name w:val="Corpo de texto 2 Char"/>
    <w:basedOn w:val="Fontepargpadro"/>
    <w:link w:val="Corpodetexto2"/>
    <w:uiPriority w:val="99"/>
    <w:locked/>
    <w:rsid w:val="009C0A18"/>
    <w:rPr>
      <w:rFonts w:cs="Times New Roman"/>
      <w:sz w:val="26"/>
    </w:rPr>
  </w:style>
  <w:style w:type="paragraph" w:styleId="Recuodecorpodetexto3">
    <w:name w:val="Body Text Indent 3"/>
    <w:basedOn w:val="Normal"/>
    <w:link w:val="Recuodecorpodetexto3Char"/>
    <w:uiPriority w:val="99"/>
    <w:rsid w:val="00B57780"/>
    <w:pPr>
      <w:tabs>
        <w:tab w:val="left" w:leader="underscore" w:pos="1802"/>
        <w:tab w:val="left" w:pos="3376"/>
        <w:tab w:val="right" w:leader="dot" w:pos="5394"/>
      </w:tabs>
      <w:ind w:firstLine="2340"/>
      <w:jc w:val="both"/>
    </w:pPr>
    <w:rPr>
      <w:rFonts w:ascii="Arial" w:hAnsi="Arial"/>
    </w:rPr>
  </w:style>
  <w:style w:type="character" w:customStyle="1" w:styleId="Recuodecorpodetexto3Char">
    <w:name w:val="Recuo de corpo de texto 3 Char"/>
    <w:basedOn w:val="Fontepargpadro"/>
    <w:link w:val="Recuodecorpodetexto3"/>
    <w:uiPriority w:val="99"/>
    <w:locked/>
    <w:rsid w:val="00076783"/>
    <w:rPr>
      <w:rFonts w:ascii="Arial" w:hAnsi="Arial" w:cs="Times New Roman"/>
      <w:sz w:val="24"/>
    </w:rPr>
  </w:style>
  <w:style w:type="paragraph" w:styleId="Corpodetexto3">
    <w:name w:val="Body Text 3"/>
    <w:basedOn w:val="Normal"/>
    <w:link w:val="Corpodetexto3Char"/>
    <w:uiPriority w:val="99"/>
    <w:rsid w:val="00B57780"/>
    <w:pPr>
      <w:jc w:val="both"/>
    </w:pPr>
    <w:rPr>
      <w:rFonts w:ascii="Arial" w:hAnsi="Arial"/>
    </w:rPr>
  </w:style>
  <w:style w:type="character" w:customStyle="1" w:styleId="Corpodetexto3Char">
    <w:name w:val="Corpo de texto 3 Char"/>
    <w:basedOn w:val="Fontepargpadro"/>
    <w:link w:val="Corpodetexto3"/>
    <w:uiPriority w:val="99"/>
    <w:locked/>
    <w:rsid w:val="00076783"/>
    <w:rPr>
      <w:rFonts w:ascii="Arial" w:hAnsi="Arial" w:cs="Times New Roman"/>
      <w:sz w:val="24"/>
    </w:rPr>
  </w:style>
  <w:style w:type="paragraph" w:customStyle="1" w:styleId="citacao">
    <w:name w:val="citacao"/>
    <w:uiPriority w:val="99"/>
    <w:rsid w:val="00B57780"/>
    <w:pPr>
      <w:tabs>
        <w:tab w:val="left" w:pos="-2"/>
        <w:tab w:val="left" w:pos="1059"/>
        <w:tab w:val="left" w:pos="6977"/>
      </w:tabs>
      <w:ind w:left="1701"/>
      <w:jc w:val="both"/>
    </w:pPr>
    <w:rPr>
      <w:rFonts w:ascii="Arial" w:hAnsi="Arial"/>
      <w:color w:val="000000"/>
      <w:sz w:val="24"/>
      <w:szCs w:val="20"/>
    </w:rPr>
  </w:style>
  <w:style w:type="paragraph" w:customStyle="1" w:styleId="BodyText32">
    <w:name w:val="Body Text 32"/>
    <w:basedOn w:val="Normal"/>
    <w:uiPriority w:val="99"/>
    <w:rsid w:val="00B57780"/>
    <w:pPr>
      <w:overflowPunct w:val="0"/>
      <w:autoSpaceDE w:val="0"/>
      <w:autoSpaceDN w:val="0"/>
      <w:adjustRightInd w:val="0"/>
      <w:jc w:val="both"/>
      <w:textAlignment w:val="baseline"/>
    </w:pPr>
    <w:rPr>
      <w:rFonts w:ascii="Arial" w:hAnsi="Arial"/>
      <w:b/>
      <w:szCs w:val="20"/>
    </w:rPr>
  </w:style>
  <w:style w:type="character" w:styleId="Refdecomentrio">
    <w:name w:val="annotation reference"/>
    <w:basedOn w:val="Fontepargpadro"/>
    <w:uiPriority w:val="99"/>
    <w:semiHidden/>
    <w:rsid w:val="00B57780"/>
    <w:rPr>
      <w:rFonts w:cs="Times New Roman"/>
      <w:sz w:val="16"/>
    </w:rPr>
  </w:style>
  <w:style w:type="paragraph" w:styleId="Textodecomentrio">
    <w:name w:val="annotation text"/>
    <w:basedOn w:val="Normal"/>
    <w:link w:val="TextodecomentrioChar"/>
    <w:uiPriority w:val="99"/>
    <w:semiHidden/>
    <w:rsid w:val="00B57780"/>
    <w:rPr>
      <w:sz w:val="20"/>
      <w:szCs w:val="20"/>
    </w:rPr>
  </w:style>
  <w:style w:type="character" w:customStyle="1" w:styleId="TextodecomentrioChar">
    <w:name w:val="Texto de comentário Char"/>
    <w:basedOn w:val="Fontepargpadro"/>
    <w:link w:val="Textodecomentrio"/>
    <w:uiPriority w:val="99"/>
    <w:semiHidden/>
    <w:locked/>
    <w:rsid w:val="00076783"/>
    <w:rPr>
      <w:rFonts w:cs="Times New Roman"/>
    </w:rPr>
  </w:style>
  <w:style w:type="paragraph" w:styleId="Assuntodocomentrio">
    <w:name w:val="annotation subject"/>
    <w:basedOn w:val="Textodecomentrio"/>
    <w:next w:val="Textodecomentrio"/>
    <w:link w:val="AssuntodocomentrioChar"/>
    <w:uiPriority w:val="99"/>
    <w:semiHidden/>
    <w:rsid w:val="00B57780"/>
    <w:rPr>
      <w:b/>
      <w:bCs/>
    </w:rPr>
  </w:style>
  <w:style w:type="character" w:customStyle="1" w:styleId="AssuntodocomentrioChar">
    <w:name w:val="Assunto do comentário Char"/>
    <w:basedOn w:val="TextodecomentrioChar"/>
    <w:link w:val="Assuntodocomentrio"/>
    <w:uiPriority w:val="99"/>
    <w:semiHidden/>
    <w:locked/>
    <w:rsid w:val="00076783"/>
    <w:rPr>
      <w:rFonts w:cs="Times New Roman"/>
      <w:b/>
    </w:rPr>
  </w:style>
  <w:style w:type="paragraph" w:styleId="Textodebalo">
    <w:name w:val="Balloon Text"/>
    <w:basedOn w:val="Normal"/>
    <w:link w:val="TextodebaloChar"/>
    <w:uiPriority w:val="99"/>
    <w:semiHidden/>
    <w:rsid w:val="00B57780"/>
    <w:rPr>
      <w:rFonts w:ascii="Tahoma" w:hAnsi="Tahoma"/>
      <w:sz w:val="16"/>
      <w:szCs w:val="16"/>
    </w:rPr>
  </w:style>
  <w:style w:type="character" w:customStyle="1" w:styleId="TextodebaloChar">
    <w:name w:val="Texto de balão Char"/>
    <w:basedOn w:val="Fontepargpadro"/>
    <w:link w:val="Textodebalo"/>
    <w:uiPriority w:val="99"/>
    <w:semiHidden/>
    <w:locked/>
    <w:rsid w:val="00B30A39"/>
    <w:rPr>
      <w:rFonts w:ascii="Tahoma" w:hAnsi="Tahoma" w:cs="Times New Roman"/>
      <w:sz w:val="16"/>
    </w:rPr>
  </w:style>
  <w:style w:type="paragraph" w:customStyle="1" w:styleId="PargrafodaLista1">
    <w:name w:val="Parágrafo da Lista1"/>
    <w:basedOn w:val="Normal"/>
    <w:uiPriority w:val="99"/>
    <w:rsid w:val="0046386B"/>
    <w:pPr>
      <w:ind w:left="708"/>
    </w:pPr>
    <w:rPr>
      <w:sz w:val="20"/>
      <w:szCs w:val="20"/>
    </w:rPr>
  </w:style>
  <w:style w:type="character" w:customStyle="1" w:styleId="CorpodetextoChar">
    <w:name w:val="Corpo de texto Char"/>
    <w:link w:val="Corpodetexto"/>
    <w:uiPriority w:val="99"/>
    <w:locked/>
    <w:rsid w:val="00D83029"/>
    <w:rPr>
      <w:sz w:val="26"/>
      <w:lang w:val="pt-BR" w:eastAsia="pt-BR"/>
    </w:rPr>
  </w:style>
  <w:style w:type="paragraph" w:customStyle="1" w:styleId="Default">
    <w:name w:val="Default"/>
    <w:uiPriority w:val="99"/>
    <w:rsid w:val="001E3F61"/>
    <w:pPr>
      <w:autoSpaceDE w:val="0"/>
      <w:autoSpaceDN w:val="0"/>
      <w:adjustRightInd w:val="0"/>
    </w:pPr>
    <w:rPr>
      <w:rFonts w:ascii="Arial" w:hAnsi="Arial" w:cs="Arial"/>
      <w:color w:val="000000"/>
      <w:sz w:val="24"/>
      <w:szCs w:val="24"/>
    </w:rPr>
  </w:style>
  <w:style w:type="character" w:styleId="Hyperlink">
    <w:name w:val="Hyperlink"/>
    <w:basedOn w:val="Fontepargpadro"/>
    <w:uiPriority w:val="99"/>
    <w:rsid w:val="00DC2640"/>
    <w:rPr>
      <w:rFonts w:cs="Times New Roman"/>
      <w:color w:val="0000FF"/>
      <w:u w:val="single"/>
    </w:rPr>
  </w:style>
  <w:style w:type="paragraph" w:customStyle="1" w:styleId="P30">
    <w:name w:val="P30"/>
    <w:basedOn w:val="Normal"/>
    <w:uiPriority w:val="99"/>
    <w:rsid w:val="00FE1130"/>
    <w:pPr>
      <w:jc w:val="both"/>
    </w:pPr>
    <w:rPr>
      <w:b/>
      <w:szCs w:val="20"/>
    </w:rPr>
  </w:style>
  <w:style w:type="character" w:customStyle="1" w:styleId="CabealhoChar">
    <w:name w:val="Cabeçalho Char"/>
    <w:aliases w:val="Cabeçalho superior Char1,Heading 1a Char1"/>
    <w:link w:val="Cabealho"/>
    <w:uiPriority w:val="99"/>
    <w:locked/>
    <w:rsid w:val="00996D3A"/>
    <w:rPr>
      <w:rFonts w:ascii="Arial" w:hAnsi="Arial"/>
      <w:sz w:val="24"/>
      <w:lang w:val="pt-BR" w:eastAsia="pt-BR"/>
    </w:rPr>
  </w:style>
  <w:style w:type="character" w:customStyle="1" w:styleId="object2">
    <w:name w:val="object2"/>
    <w:uiPriority w:val="99"/>
    <w:rsid w:val="00996D3A"/>
    <w:rPr>
      <w:color w:val="00008B"/>
      <w:u w:val="none"/>
      <w:effect w:val="none"/>
    </w:rPr>
  </w:style>
  <w:style w:type="paragraph" w:styleId="PargrafodaLista">
    <w:name w:val="List Paragraph"/>
    <w:basedOn w:val="Normal"/>
    <w:uiPriority w:val="99"/>
    <w:qFormat/>
    <w:rsid w:val="00DB1F67"/>
    <w:pPr>
      <w:ind w:left="708"/>
    </w:pPr>
    <w:rPr>
      <w:sz w:val="20"/>
      <w:szCs w:val="20"/>
    </w:rPr>
  </w:style>
  <w:style w:type="paragraph" w:styleId="TextosemFormatao">
    <w:name w:val="Plain Text"/>
    <w:basedOn w:val="Normal"/>
    <w:link w:val="TextosemFormataoChar"/>
    <w:uiPriority w:val="99"/>
    <w:rsid w:val="004E500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F516C"/>
    <w:rPr>
      <w:rFonts w:ascii="Courier New" w:hAnsi="Courier New" w:cs="Courier New"/>
    </w:rPr>
  </w:style>
  <w:style w:type="paragraph" w:customStyle="1" w:styleId="Recuodecorpodetexto31">
    <w:name w:val="Recuo de corpo de texto 31"/>
    <w:basedOn w:val="Normal"/>
    <w:uiPriority w:val="99"/>
    <w:rsid w:val="00491A46"/>
    <w:pPr>
      <w:tabs>
        <w:tab w:val="left" w:leader="underscore" w:pos="1802"/>
        <w:tab w:val="left" w:pos="3376"/>
        <w:tab w:val="right" w:leader="dot" w:pos="5394"/>
      </w:tabs>
      <w:ind w:firstLine="2268"/>
      <w:jc w:val="both"/>
    </w:pPr>
    <w:rPr>
      <w:rFonts w:ascii="Arial" w:hAnsi="Arial"/>
      <w:szCs w:val="20"/>
    </w:rPr>
  </w:style>
  <w:style w:type="paragraph" w:customStyle="1" w:styleId="Corpodetexto21">
    <w:name w:val="Corpo de texto 21"/>
    <w:basedOn w:val="Normal"/>
    <w:uiPriority w:val="99"/>
    <w:rsid w:val="00491A46"/>
    <w:pPr>
      <w:tabs>
        <w:tab w:val="left" w:leader="underscore" w:pos="1802"/>
        <w:tab w:val="left" w:pos="3376"/>
        <w:tab w:val="right" w:leader="dot" w:pos="5394"/>
      </w:tabs>
      <w:ind w:firstLine="2520"/>
      <w:jc w:val="both"/>
    </w:pPr>
    <w:rPr>
      <w:color w:val="FF0000"/>
      <w:szCs w:val="20"/>
    </w:rPr>
  </w:style>
  <w:style w:type="paragraph" w:customStyle="1" w:styleId="Textoembloco1">
    <w:name w:val="Texto em bloco1"/>
    <w:basedOn w:val="Normal"/>
    <w:uiPriority w:val="99"/>
    <w:rsid w:val="00491A46"/>
    <w:pPr>
      <w:tabs>
        <w:tab w:val="left" w:leader="underscore" w:pos="1802"/>
        <w:tab w:val="left" w:pos="3376"/>
        <w:tab w:val="right" w:leader="dot" w:pos="5394"/>
      </w:tabs>
      <w:ind w:left="851" w:right="850" w:firstLine="1417"/>
      <w:jc w:val="both"/>
    </w:pPr>
    <w:rPr>
      <w:rFonts w:ascii="Arial" w:hAnsi="Arial"/>
      <w:i/>
      <w:sz w:val="22"/>
      <w:szCs w:val="20"/>
    </w:rPr>
  </w:style>
  <w:style w:type="paragraph" w:customStyle="1" w:styleId="Recuodecorpodetexto21">
    <w:name w:val="Recuo de corpo de texto 21"/>
    <w:basedOn w:val="Normal"/>
    <w:uiPriority w:val="99"/>
    <w:rsid w:val="00491A46"/>
    <w:pPr>
      <w:ind w:firstLine="2268"/>
      <w:jc w:val="both"/>
    </w:pPr>
    <w:rPr>
      <w:rFonts w:ascii="Arial" w:hAnsi="Arial"/>
      <w:b/>
      <w:szCs w:val="20"/>
      <w:u w:val="single"/>
    </w:rPr>
  </w:style>
  <w:style w:type="paragraph" w:customStyle="1" w:styleId="Corpodetexto31">
    <w:name w:val="Corpo de texto 31"/>
    <w:basedOn w:val="Normal"/>
    <w:uiPriority w:val="99"/>
    <w:rsid w:val="00491A46"/>
    <w:pPr>
      <w:overflowPunct w:val="0"/>
      <w:autoSpaceDE w:val="0"/>
      <w:autoSpaceDN w:val="0"/>
      <w:adjustRightInd w:val="0"/>
      <w:jc w:val="both"/>
      <w:textAlignment w:val="baseline"/>
    </w:pPr>
    <w:rPr>
      <w:rFonts w:ascii="Arial" w:hAnsi="Arial"/>
      <w:b/>
      <w:szCs w:val="20"/>
    </w:rPr>
  </w:style>
  <w:style w:type="character" w:customStyle="1" w:styleId="titleemph1">
    <w:name w:val="title_emph1"/>
    <w:uiPriority w:val="99"/>
    <w:rsid w:val="00491A46"/>
    <w:rPr>
      <w:rFonts w:ascii="Arial" w:hAnsi="Arial"/>
      <w:b/>
      <w:sz w:val="20"/>
    </w:rPr>
  </w:style>
  <w:style w:type="paragraph" w:styleId="Pr-formataoHTML">
    <w:name w:val="HTML Preformatted"/>
    <w:basedOn w:val="Normal"/>
    <w:link w:val="Pr-formataoHTMLChar"/>
    <w:uiPriority w:val="99"/>
    <w:rsid w:val="00491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locked/>
    <w:rsid w:val="009F516C"/>
    <w:rPr>
      <w:rFonts w:ascii="Courier New" w:hAnsi="Courier New" w:cs="Courier New"/>
    </w:rPr>
  </w:style>
  <w:style w:type="paragraph" w:customStyle="1" w:styleId="WW-Recuodecorpodetexto2">
    <w:name w:val="WW-Recuo de corpo de texto 2"/>
    <w:basedOn w:val="Normal"/>
    <w:uiPriority w:val="99"/>
    <w:rsid w:val="00491A46"/>
    <w:pPr>
      <w:ind w:firstLine="567"/>
      <w:jc w:val="both"/>
    </w:pPr>
    <w:rPr>
      <w:szCs w:val="20"/>
    </w:rPr>
  </w:style>
  <w:style w:type="character" w:customStyle="1" w:styleId="CharChar3">
    <w:name w:val="Char Char3"/>
    <w:uiPriority w:val="99"/>
    <w:locked/>
    <w:rsid w:val="00491A46"/>
    <w:rPr>
      <w:rFonts w:ascii="Arial" w:hAnsi="Arial"/>
      <w:sz w:val="24"/>
    </w:rPr>
  </w:style>
  <w:style w:type="table" w:styleId="Tabelacomgrade">
    <w:name w:val="Table Grid"/>
    <w:basedOn w:val="Tabelanormal"/>
    <w:uiPriority w:val="99"/>
    <w:rsid w:val="00491A4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arcadores">
    <w:name w:val="List Bullet"/>
    <w:basedOn w:val="Normal"/>
    <w:uiPriority w:val="99"/>
    <w:rsid w:val="00491A46"/>
    <w:pPr>
      <w:numPr>
        <w:numId w:val="2"/>
      </w:numPr>
      <w:contextualSpacing/>
    </w:pPr>
  </w:style>
  <w:style w:type="paragraph" w:customStyle="1" w:styleId="Pa1">
    <w:name w:val="Pa1"/>
    <w:basedOn w:val="Normal"/>
    <w:next w:val="Normal"/>
    <w:uiPriority w:val="99"/>
    <w:rsid w:val="00491A46"/>
    <w:pPr>
      <w:autoSpaceDE w:val="0"/>
      <w:autoSpaceDN w:val="0"/>
      <w:adjustRightInd w:val="0"/>
      <w:spacing w:line="241" w:lineRule="atLeast"/>
    </w:pPr>
    <w:rPr>
      <w:rFonts w:ascii="TradeGothic" w:hAnsi="TradeGothic"/>
    </w:rPr>
  </w:style>
  <w:style w:type="paragraph" w:customStyle="1" w:styleId="Pa16">
    <w:name w:val="Pa16"/>
    <w:basedOn w:val="Normal"/>
    <w:next w:val="Normal"/>
    <w:uiPriority w:val="99"/>
    <w:rsid w:val="00491A46"/>
    <w:pPr>
      <w:autoSpaceDE w:val="0"/>
      <w:autoSpaceDN w:val="0"/>
      <w:adjustRightInd w:val="0"/>
      <w:spacing w:line="141" w:lineRule="atLeast"/>
    </w:pPr>
    <w:rPr>
      <w:rFonts w:ascii="TradeGothic" w:hAnsi="TradeGothic"/>
    </w:rPr>
  </w:style>
  <w:style w:type="paragraph" w:styleId="NormalWeb">
    <w:name w:val="Normal (Web)"/>
    <w:basedOn w:val="Normal"/>
    <w:uiPriority w:val="99"/>
    <w:rsid w:val="00491A46"/>
  </w:style>
  <w:style w:type="paragraph" w:styleId="Reviso">
    <w:name w:val="Revision"/>
    <w:hidden/>
    <w:uiPriority w:val="99"/>
    <w:semiHidden/>
    <w:rsid w:val="00491A46"/>
    <w:rPr>
      <w:sz w:val="24"/>
      <w:szCs w:val="24"/>
    </w:rPr>
  </w:style>
  <w:style w:type="character" w:styleId="Forte">
    <w:name w:val="Strong"/>
    <w:basedOn w:val="Fontepargpadro"/>
    <w:uiPriority w:val="99"/>
    <w:qFormat/>
    <w:rsid w:val="00491A46"/>
    <w:rPr>
      <w:rFonts w:cs="Times New Roman"/>
      <w:b/>
    </w:rPr>
  </w:style>
  <w:style w:type="character" w:customStyle="1" w:styleId="med11">
    <w:name w:val="med11"/>
    <w:uiPriority w:val="99"/>
    <w:rsid w:val="00491A46"/>
    <w:rPr>
      <w:sz w:val="17"/>
    </w:rPr>
  </w:style>
  <w:style w:type="character" w:customStyle="1" w:styleId="A11">
    <w:name w:val="A11"/>
    <w:uiPriority w:val="99"/>
    <w:rsid w:val="00491A46"/>
    <w:rPr>
      <w:b/>
      <w:color w:val="000000"/>
      <w:sz w:val="10"/>
    </w:rPr>
  </w:style>
  <w:style w:type="paragraph" w:customStyle="1" w:styleId="tabelatxt">
    <w:name w:val="tabelatxt"/>
    <w:basedOn w:val="Normal"/>
    <w:uiPriority w:val="99"/>
    <w:rsid w:val="00491A46"/>
    <w:pPr>
      <w:suppressAutoHyphens/>
      <w:spacing w:before="280" w:after="280"/>
    </w:pPr>
    <w:rPr>
      <w:rFonts w:ascii="Verdana" w:hAnsi="Verdana"/>
      <w:color w:val="000000"/>
      <w:sz w:val="16"/>
      <w:szCs w:val="16"/>
      <w:lang w:eastAsia="ar-SA"/>
    </w:rPr>
  </w:style>
  <w:style w:type="character" w:customStyle="1" w:styleId="hps">
    <w:name w:val="hps"/>
    <w:basedOn w:val="Fontepargpadro"/>
    <w:uiPriority w:val="99"/>
    <w:rsid w:val="00491A46"/>
    <w:rPr>
      <w:rFonts w:cs="Times New Roman"/>
    </w:rPr>
  </w:style>
  <w:style w:type="character" w:customStyle="1" w:styleId="st1">
    <w:name w:val="st1"/>
    <w:basedOn w:val="Fontepargpadro"/>
    <w:uiPriority w:val="99"/>
    <w:rsid w:val="00491A46"/>
    <w:rPr>
      <w:rFonts w:cs="Times New Roman"/>
    </w:rPr>
  </w:style>
  <w:style w:type="character" w:customStyle="1" w:styleId="apple-style-span">
    <w:name w:val="apple-style-span"/>
    <w:basedOn w:val="Fontepargpadro"/>
    <w:uiPriority w:val="99"/>
    <w:rsid w:val="00415F01"/>
    <w:rPr>
      <w:rFonts w:cs="Times New Roman"/>
    </w:rPr>
  </w:style>
  <w:style w:type="character" w:styleId="nfase">
    <w:name w:val="Emphasis"/>
    <w:basedOn w:val="Fontepargpadro"/>
    <w:uiPriority w:val="99"/>
    <w:qFormat/>
    <w:rsid w:val="00415F01"/>
    <w:rPr>
      <w:rFonts w:cs="Times New Roman"/>
      <w:i/>
    </w:rPr>
  </w:style>
  <w:style w:type="character" w:customStyle="1" w:styleId="CharChar7">
    <w:name w:val="Char Char7"/>
    <w:uiPriority w:val="99"/>
    <w:locked/>
    <w:rsid w:val="00B26C21"/>
    <w:rPr>
      <w:rFonts w:ascii="Arial" w:hAnsi="Arial"/>
      <w:b/>
      <w:sz w:val="24"/>
      <w:lang w:val="pt-BR" w:eastAsia="pt-BR"/>
    </w:rPr>
  </w:style>
  <w:style w:type="paragraph" w:styleId="Legenda">
    <w:name w:val="caption"/>
    <w:basedOn w:val="Normal"/>
    <w:next w:val="Normal"/>
    <w:uiPriority w:val="99"/>
    <w:qFormat/>
    <w:rsid w:val="00DC5059"/>
    <w:rPr>
      <w:b/>
      <w:bCs/>
      <w:sz w:val="20"/>
      <w:szCs w:val="20"/>
    </w:rPr>
  </w:style>
  <w:style w:type="paragraph" w:customStyle="1" w:styleId="Recuodecorpodetexto32">
    <w:name w:val="Recuo de corpo de texto 32"/>
    <w:basedOn w:val="Normal"/>
    <w:uiPriority w:val="99"/>
    <w:rsid w:val="00500199"/>
    <w:pPr>
      <w:tabs>
        <w:tab w:val="left" w:leader="underscore" w:pos="1802"/>
        <w:tab w:val="left" w:pos="3376"/>
        <w:tab w:val="right" w:leader="dot" w:pos="5394"/>
      </w:tabs>
      <w:ind w:firstLine="2268"/>
      <w:jc w:val="both"/>
    </w:pPr>
    <w:rPr>
      <w:rFonts w:ascii="Arial" w:hAnsi="Arial"/>
      <w:szCs w:val="20"/>
    </w:rPr>
  </w:style>
  <w:style w:type="paragraph" w:customStyle="1" w:styleId="BodyText21">
    <w:name w:val="Body Text 21"/>
    <w:basedOn w:val="Normal"/>
    <w:uiPriority w:val="99"/>
    <w:rsid w:val="003B7846"/>
    <w:pPr>
      <w:jc w:val="both"/>
    </w:pPr>
    <w:rPr>
      <w:szCs w:val="20"/>
    </w:rPr>
  </w:style>
  <w:style w:type="paragraph" w:customStyle="1" w:styleId="Corpodetexto22">
    <w:name w:val="Corpo de texto 22"/>
    <w:basedOn w:val="Normal"/>
    <w:uiPriority w:val="99"/>
    <w:rsid w:val="002E002D"/>
    <w:pPr>
      <w:tabs>
        <w:tab w:val="left" w:leader="underscore" w:pos="1802"/>
        <w:tab w:val="left" w:pos="3376"/>
        <w:tab w:val="right" w:leader="dot" w:pos="5394"/>
      </w:tabs>
      <w:ind w:firstLine="2520"/>
      <w:jc w:val="both"/>
    </w:pPr>
    <w:rPr>
      <w:color w:val="FF0000"/>
      <w:szCs w:val="20"/>
    </w:rPr>
  </w:style>
  <w:style w:type="paragraph" w:customStyle="1" w:styleId="Recuodecorpodetexto22">
    <w:name w:val="Recuo de corpo de texto 22"/>
    <w:basedOn w:val="Normal"/>
    <w:uiPriority w:val="99"/>
    <w:rsid w:val="005F3304"/>
    <w:pPr>
      <w:ind w:firstLine="2268"/>
      <w:jc w:val="both"/>
    </w:pPr>
    <w:rPr>
      <w:rFonts w:ascii="Arial" w:hAnsi="Arial"/>
      <w:b/>
      <w:szCs w:val="20"/>
      <w:u w:val="single"/>
    </w:rPr>
  </w:style>
  <w:style w:type="character" w:customStyle="1" w:styleId="CharChar6">
    <w:name w:val="Char Char6"/>
    <w:basedOn w:val="Fontepargpadro"/>
    <w:uiPriority w:val="99"/>
    <w:rsid w:val="00E708D2"/>
    <w:rPr>
      <w:rFonts w:cs="Times New Roman"/>
    </w:rPr>
  </w:style>
  <w:style w:type="paragraph" w:styleId="Ttulo">
    <w:name w:val="Title"/>
    <w:basedOn w:val="Normal"/>
    <w:link w:val="TtuloChar"/>
    <w:uiPriority w:val="99"/>
    <w:qFormat/>
    <w:rsid w:val="00712A96"/>
    <w:pPr>
      <w:jc w:val="center"/>
    </w:pPr>
    <w:rPr>
      <w:sz w:val="28"/>
      <w:szCs w:val="20"/>
    </w:rPr>
  </w:style>
  <w:style w:type="character" w:customStyle="1" w:styleId="TtuloChar">
    <w:name w:val="Título Char"/>
    <w:basedOn w:val="Fontepargpadro"/>
    <w:link w:val="Ttulo"/>
    <w:uiPriority w:val="99"/>
    <w:locked/>
    <w:rsid w:val="00B30A39"/>
    <w:rPr>
      <w:rFonts w:cs="Times New Roman"/>
      <w:sz w:val="28"/>
    </w:rPr>
  </w:style>
  <w:style w:type="paragraph" w:styleId="Textoembloco">
    <w:name w:val="Block Text"/>
    <w:basedOn w:val="Normal"/>
    <w:uiPriority w:val="99"/>
    <w:rsid w:val="00712A96"/>
    <w:pPr>
      <w:widowControl w:val="0"/>
      <w:tabs>
        <w:tab w:val="left" w:pos="8647"/>
        <w:tab w:val="left" w:pos="10632"/>
      </w:tabs>
      <w:ind w:left="709" w:right="448" w:hanging="709"/>
      <w:jc w:val="both"/>
    </w:pPr>
    <w:rPr>
      <w:szCs w:val="20"/>
    </w:rPr>
  </w:style>
  <w:style w:type="paragraph" w:customStyle="1" w:styleId="PADRAO">
    <w:name w:val="PADRAO"/>
    <w:basedOn w:val="Normal"/>
    <w:uiPriority w:val="99"/>
    <w:rsid w:val="00712A96"/>
    <w:pPr>
      <w:jc w:val="both"/>
    </w:pPr>
    <w:rPr>
      <w:rFonts w:ascii="Tms Rmn" w:hAnsi="Tms Rmn"/>
      <w:szCs w:val="20"/>
    </w:rPr>
  </w:style>
  <w:style w:type="paragraph" w:customStyle="1" w:styleId="Ttulo1ttulo1">
    <w:name w:val="Título 1.título 1"/>
    <w:basedOn w:val="Normal"/>
    <w:next w:val="Normal"/>
    <w:uiPriority w:val="99"/>
    <w:rsid w:val="00712A96"/>
    <w:pPr>
      <w:keepNext/>
      <w:jc w:val="center"/>
      <w:outlineLvl w:val="0"/>
    </w:pPr>
    <w:rPr>
      <w:b/>
      <w:sz w:val="20"/>
      <w:szCs w:val="20"/>
    </w:rPr>
  </w:style>
  <w:style w:type="paragraph" w:customStyle="1" w:styleId="TxBrc44">
    <w:name w:val="TxBr_c44"/>
    <w:basedOn w:val="Normal"/>
    <w:uiPriority w:val="99"/>
    <w:rsid w:val="00712A96"/>
    <w:pPr>
      <w:widowControl w:val="0"/>
      <w:spacing w:line="240" w:lineRule="atLeast"/>
      <w:jc w:val="center"/>
    </w:pPr>
    <w:rPr>
      <w:sz w:val="20"/>
      <w:szCs w:val="20"/>
    </w:rPr>
  </w:style>
  <w:style w:type="character" w:styleId="HiperlinkVisitado">
    <w:name w:val="FollowedHyperlink"/>
    <w:basedOn w:val="Fontepargpadro"/>
    <w:uiPriority w:val="99"/>
    <w:rsid w:val="00712A96"/>
    <w:rPr>
      <w:rFonts w:cs="Times New Roman"/>
      <w:color w:val="800080"/>
      <w:u w:val="single"/>
    </w:rPr>
  </w:style>
  <w:style w:type="paragraph" w:styleId="MapadoDocumento">
    <w:name w:val="Document Map"/>
    <w:basedOn w:val="Normal"/>
    <w:link w:val="MapadoDocumentoChar"/>
    <w:uiPriority w:val="99"/>
    <w:semiHidden/>
    <w:rsid w:val="00712A9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9F516C"/>
    <w:rPr>
      <w:rFonts w:cs="Times New Roman"/>
      <w:sz w:val="2"/>
    </w:rPr>
  </w:style>
  <w:style w:type="paragraph" w:customStyle="1" w:styleId="PUBLICACAO">
    <w:name w:val="PUBLICACAO"/>
    <w:uiPriority w:val="99"/>
    <w:rsid w:val="00712A96"/>
    <w:pPr>
      <w:overflowPunct w:val="0"/>
      <w:autoSpaceDE w:val="0"/>
      <w:autoSpaceDN w:val="0"/>
      <w:adjustRightInd w:val="0"/>
      <w:ind w:left="1701" w:right="1455"/>
      <w:jc w:val="both"/>
    </w:pPr>
    <w:rPr>
      <w:color w:val="000000"/>
      <w:sz w:val="20"/>
      <w:szCs w:val="20"/>
    </w:rPr>
  </w:style>
  <w:style w:type="character" w:customStyle="1" w:styleId="CharChar32">
    <w:name w:val="Char Char32"/>
    <w:uiPriority w:val="99"/>
    <w:locked/>
    <w:rsid w:val="00712A96"/>
    <w:rPr>
      <w:lang w:val="pt-BR" w:eastAsia="pt-BR"/>
    </w:rPr>
  </w:style>
  <w:style w:type="paragraph" w:customStyle="1" w:styleId="bodytextindent3">
    <w:name w:val="bodytextindent3"/>
    <w:basedOn w:val="Normal"/>
    <w:uiPriority w:val="99"/>
    <w:rsid w:val="00712A96"/>
  </w:style>
  <w:style w:type="paragraph" w:customStyle="1" w:styleId="PargrafodaLista10">
    <w:name w:val="Parágrafo da Lista1"/>
    <w:basedOn w:val="Normal"/>
    <w:uiPriority w:val="99"/>
    <w:rsid w:val="00712A96"/>
    <w:pPr>
      <w:suppressAutoHyphens/>
      <w:ind w:left="708"/>
    </w:pPr>
    <w:rPr>
      <w:sz w:val="20"/>
      <w:szCs w:val="20"/>
      <w:lang w:eastAsia="ar-SA"/>
    </w:rPr>
  </w:style>
  <w:style w:type="paragraph" w:customStyle="1" w:styleId="PargrafodaLista2">
    <w:name w:val="Parágrafo da Lista2"/>
    <w:basedOn w:val="Normal"/>
    <w:uiPriority w:val="99"/>
    <w:rsid w:val="00712A96"/>
    <w:pPr>
      <w:ind w:left="708"/>
    </w:pPr>
    <w:rPr>
      <w:sz w:val="20"/>
      <w:szCs w:val="20"/>
    </w:rPr>
  </w:style>
  <w:style w:type="paragraph" w:customStyle="1" w:styleId="Corpodetexto211">
    <w:name w:val="Corpo de texto 211"/>
    <w:basedOn w:val="Normal"/>
    <w:uiPriority w:val="99"/>
    <w:rsid w:val="00891820"/>
    <w:pPr>
      <w:tabs>
        <w:tab w:val="left" w:leader="underscore" w:pos="1802"/>
        <w:tab w:val="left" w:pos="3376"/>
        <w:tab w:val="right" w:leader="dot" w:pos="5394"/>
      </w:tabs>
      <w:ind w:firstLine="2520"/>
      <w:jc w:val="both"/>
    </w:pPr>
    <w:rPr>
      <w:color w:val="FF0000"/>
      <w:szCs w:val="20"/>
    </w:rPr>
  </w:style>
  <w:style w:type="paragraph" w:customStyle="1" w:styleId="Recuodecorpodetexto311">
    <w:name w:val="Recuo de corpo de texto 311"/>
    <w:basedOn w:val="Normal"/>
    <w:uiPriority w:val="99"/>
    <w:rsid w:val="00891820"/>
    <w:pPr>
      <w:tabs>
        <w:tab w:val="left" w:leader="underscore" w:pos="1802"/>
        <w:tab w:val="left" w:pos="3376"/>
        <w:tab w:val="right" w:leader="dot" w:pos="5394"/>
      </w:tabs>
      <w:ind w:firstLine="2268"/>
      <w:jc w:val="both"/>
    </w:pPr>
    <w:rPr>
      <w:rFonts w:ascii="Arial" w:hAnsi="Arial"/>
      <w:szCs w:val="20"/>
    </w:rPr>
  </w:style>
  <w:style w:type="paragraph" w:customStyle="1" w:styleId="Recuodecorpodetexto211">
    <w:name w:val="Recuo de corpo de texto 211"/>
    <w:basedOn w:val="Normal"/>
    <w:uiPriority w:val="99"/>
    <w:rsid w:val="00891820"/>
    <w:pPr>
      <w:ind w:firstLine="2268"/>
      <w:jc w:val="both"/>
    </w:pPr>
    <w:rPr>
      <w:rFonts w:ascii="Arial" w:hAnsi="Arial"/>
      <w:b/>
      <w:szCs w:val="20"/>
      <w:u w:val="single"/>
    </w:rPr>
  </w:style>
  <w:style w:type="paragraph" w:customStyle="1" w:styleId="Corpo">
    <w:name w:val="Corpo"/>
    <w:basedOn w:val="Normal"/>
    <w:uiPriority w:val="99"/>
    <w:rsid w:val="00891820"/>
    <w:rPr>
      <w:color w:val="000000"/>
    </w:rPr>
  </w:style>
  <w:style w:type="character" w:customStyle="1" w:styleId="CharChar2">
    <w:name w:val="Char Char2"/>
    <w:uiPriority w:val="99"/>
    <w:rsid w:val="00B30A39"/>
    <w:rPr>
      <w:sz w:val="28"/>
      <w:lang w:val="pt-BR" w:eastAsia="pt-BR"/>
    </w:rPr>
  </w:style>
  <w:style w:type="character" w:customStyle="1" w:styleId="CharChar1">
    <w:name w:val="Char Char1"/>
    <w:uiPriority w:val="99"/>
    <w:rsid w:val="00B30A39"/>
    <w:rPr>
      <w:sz w:val="26"/>
      <w:lang w:val="pt-BR" w:eastAsia="pt-BR"/>
    </w:rPr>
  </w:style>
  <w:style w:type="character" w:customStyle="1" w:styleId="CabealhosuperiorChar2">
    <w:name w:val="Cabeçalho superior Char2"/>
    <w:aliases w:val="Heading 1a Char Char"/>
    <w:uiPriority w:val="99"/>
    <w:rsid w:val="00B30A39"/>
    <w:rPr>
      <w:sz w:val="24"/>
    </w:rPr>
  </w:style>
  <w:style w:type="character" w:customStyle="1" w:styleId="object">
    <w:name w:val="object"/>
    <w:basedOn w:val="Fontepargpadro"/>
    <w:uiPriority w:val="99"/>
    <w:rsid w:val="00B30A39"/>
    <w:rPr>
      <w:rFonts w:cs="Times New Roman"/>
    </w:rPr>
  </w:style>
  <w:style w:type="paragraph" w:customStyle="1" w:styleId="BodyTextIndent31">
    <w:name w:val="Body Text Indent 31"/>
    <w:basedOn w:val="Normal"/>
    <w:uiPriority w:val="99"/>
    <w:rsid w:val="005F6CEB"/>
    <w:pPr>
      <w:tabs>
        <w:tab w:val="left" w:leader="underscore" w:pos="1802"/>
        <w:tab w:val="left" w:pos="3376"/>
        <w:tab w:val="right" w:leader="dot" w:pos="5394"/>
      </w:tabs>
      <w:ind w:firstLine="2268"/>
      <w:jc w:val="both"/>
    </w:pPr>
    <w:rPr>
      <w:rFonts w:ascii="Arial" w:hAnsi="Arial"/>
      <w:szCs w:val="20"/>
    </w:rPr>
  </w:style>
  <w:style w:type="paragraph" w:customStyle="1" w:styleId="BodyTextIndent21">
    <w:name w:val="Body Text Indent 21"/>
    <w:basedOn w:val="Normal"/>
    <w:uiPriority w:val="99"/>
    <w:rsid w:val="00076783"/>
    <w:pPr>
      <w:ind w:firstLine="2268"/>
      <w:jc w:val="both"/>
    </w:pPr>
    <w:rPr>
      <w:rFonts w:ascii="Arial" w:hAnsi="Arial"/>
      <w:b/>
      <w:szCs w:val="20"/>
      <w:u w:val="single"/>
    </w:rPr>
  </w:style>
  <w:style w:type="paragraph" w:customStyle="1" w:styleId="BodyText22">
    <w:name w:val="Body Text 22"/>
    <w:basedOn w:val="Normal"/>
    <w:uiPriority w:val="99"/>
    <w:rsid w:val="00076783"/>
    <w:pPr>
      <w:tabs>
        <w:tab w:val="left" w:leader="underscore" w:pos="1802"/>
        <w:tab w:val="left" w:pos="3376"/>
        <w:tab w:val="right" w:leader="dot" w:pos="5394"/>
      </w:tabs>
      <w:ind w:firstLine="2520"/>
      <w:jc w:val="both"/>
    </w:pPr>
    <w:rPr>
      <w:color w:val="FF0000"/>
      <w:szCs w:val="20"/>
    </w:rPr>
  </w:style>
  <w:style w:type="paragraph" w:customStyle="1" w:styleId="ListParagraph1">
    <w:name w:val="List Paragraph1"/>
    <w:basedOn w:val="Normal"/>
    <w:uiPriority w:val="99"/>
    <w:rsid w:val="00076783"/>
    <w:pPr>
      <w:ind w:left="708"/>
    </w:pPr>
    <w:rPr>
      <w:sz w:val="20"/>
      <w:szCs w:val="20"/>
    </w:rPr>
  </w:style>
  <w:style w:type="character" w:customStyle="1" w:styleId="CharChar21">
    <w:name w:val="Char Char21"/>
    <w:uiPriority w:val="99"/>
    <w:rsid w:val="00076783"/>
    <w:rPr>
      <w:sz w:val="28"/>
      <w:lang w:val="pt-BR" w:eastAsia="pt-BR"/>
    </w:rPr>
  </w:style>
  <w:style w:type="character" w:customStyle="1" w:styleId="CharChar31">
    <w:name w:val="Char Char31"/>
    <w:uiPriority w:val="99"/>
    <w:rsid w:val="00076783"/>
  </w:style>
  <w:style w:type="paragraph" w:customStyle="1" w:styleId="BodyText31">
    <w:name w:val="Body Text 31"/>
    <w:basedOn w:val="Normal"/>
    <w:uiPriority w:val="99"/>
    <w:rsid w:val="00076783"/>
    <w:pPr>
      <w:overflowPunct w:val="0"/>
      <w:autoSpaceDE w:val="0"/>
      <w:autoSpaceDN w:val="0"/>
      <w:adjustRightInd w:val="0"/>
      <w:jc w:val="both"/>
      <w:textAlignment w:val="baseline"/>
    </w:pPr>
    <w:rPr>
      <w:rFonts w:ascii="Arial" w:hAnsi="Arial"/>
      <w:b/>
      <w:szCs w:val="20"/>
    </w:rPr>
  </w:style>
  <w:style w:type="paragraph" w:customStyle="1" w:styleId="BlockText1">
    <w:name w:val="Block Text1"/>
    <w:basedOn w:val="Normal"/>
    <w:uiPriority w:val="99"/>
    <w:rsid w:val="00076783"/>
    <w:pPr>
      <w:tabs>
        <w:tab w:val="left" w:leader="underscore" w:pos="1802"/>
        <w:tab w:val="left" w:pos="3376"/>
        <w:tab w:val="right" w:leader="dot" w:pos="5394"/>
      </w:tabs>
      <w:ind w:left="851" w:right="850" w:firstLine="1417"/>
      <w:jc w:val="both"/>
    </w:pPr>
    <w:rPr>
      <w:rFonts w:ascii="Arial" w:hAnsi="Arial"/>
      <w:i/>
      <w:sz w:val="22"/>
      <w:szCs w:val="20"/>
    </w:rPr>
  </w:style>
  <w:style w:type="character" w:customStyle="1" w:styleId="CharChar11">
    <w:name w:val="Char Char11"/>
    <w:uiPriority w:val="99"/>
    <w:rsid w:val="00076783"/>
    <w:rPr>
      <w:sz w:val="26"/>
      <w:lang w:val="pt-BR" w:eastAsia="pt-BR"/>
    </w:rPr>
  </w:style>
  <w:style w:type="character" w:customStyle="1" w:styleId="CharChar61">
    <w:name w:val="Char Char61"/>
    <w:uiPriority w:val="99"/>
    <w:rsid w:val="00076783"/>
  </w:style>
  <w:style w:type="character" w:customStyle="1" w:styleId="qterm">
    <w:name w:val="qterm"/>
    <w:uiPriority w:val="99"/>
    <w:rsid w:val="00076783"/>
  </w:style>
  <w:style w:type="paragraph" w:customStyle="1" w:styleId="ListParagraph11">
    <w:name w:val="List Paragraph11"/>
    <w:basedOn w:val="Normal"/>
    <w:uiPriority w:val="99"/>
    <w:rsid w:val="00076783"/>
    <w:pPr>
      <w:ind w:left="708"/>
    </w:pPr>
    <w:rPr>
      <w:rFonts w:ascii="Calibri" w:hAnsi="Calibri"/>
      <w:lang w:val="en-US" w:eastAsia="en-US"/>
    </w:rPr>
  </w:style>
  <w:style w:type="paragraph" w:customStyle="1" w:styleId="ecxmsonormal">
    <w:name w:val="ecxmsonormal"/>
    <w:basedOn w:val="Normal"/>
    <w:uiPriority w:val="99"/>
    <w:rsid w:val="00076783"/>
  </w:style>
  <w:style w:type="paragraph" w:customStyle="1" w:styleId="yiv830303473msonormal">
    <w:name w:val="yiv830303473msonormal"/>
    <w:basedOn w:val="Normal"/>
    <w:uiPriority w:val="99"/>
    <w:rsid w:val="00076783"/>
    <w:pPr>
      <w:spacing w:before="100" w:beforeAutospacing="1" w:after="100" w:afterAutospacing="1"/>
    </w:pPr>
  </w:style>
  <w:style w:type="character" w:customStyle="1" w:styleId="CharChar">
    <w:name w:val="Char Char"/>
    <w:uiPriority w:val="99"/>
    <w:rsid w:val="00076783"/>
    <w:rPr>
      <w:sz w:val="28"/>
      <w:lang w:val="pt-BR" w:eastAsia="pt-BR"/>
    </w:rPr>
  </w:style>
  <w:style w:type="character" w:customStyle="1" w:styleId="st">
    <w:name w:val="st"/>
    <w:basedOn w:val="Fontepargpadro"/>
    <w:uiPriority w:val="99"/>
    <w:rsid w:val="0007678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57780"/>
    <w:rPr>
      <w:sz w:val="24"/>
      <w:szCs w:val="24"/>
    </w:rPr>
  </w:style>
  <w:style w:type="paragraph" w:styleId="Ttulo1">
    <w:name w:val="heading 1"/>
    <w:aliases w:val="título 1"/>
    <w:basedOn w:val="Normal"/>
    <w:next w:val="Normal"/>
    <w:link w:val="Ttulo1Char"/>
    <w:uiPriority w:val="99"/>
    <w:qFormat/>
    <w:rsid w:val="00B57780"/>
    <w:pPr>
      <w:keepNext/>
      <w:jc w:val="both"/>
      <w:outlineLvl w:val="0"/>
    </w:pPr>
    <w:rPr>
      <w:rFonts w:ascii="Arial" w:hAnsi="Arial" w:cs="Arial"/>
      <w:b/>
      <w:bCs/>
    </w:rPr>
  </w:style>
  <w:style w:type="paragraph" w:styleId="Ttulo2">
    <w:name w:val="heading 2"/>
    <w:basedOn w:val="Normal"/>
    <w:next w:val="Normal"/>
    <w:link w:val="Ttulo2Char"/>
    <w:uiPriority w:val="99"/>
    <w:qFormat/>
    <w:rsid w:val="00B57780"/>
    <w:pPr>
      <w:keepNext/>
      <w:jc w:val="center"/>
      <w:outlineLvl w:val="1"/>
    </w:pPr>
    <w:rPr>
      <w:b/>
      <w:bCs/>
    </w:rPr>
  </w:style>
  <w:style w:type="paragraph" w:styleId="Ttulo3">
    <w:name w:val="heading 3"/>
    <w:basedOn w:val="Normal"/>
    <w:next w:val="Normal"/>
    <w:link w:val="Ttulo3Char"/>
    <w:uiPriority w:val="99"/>
    <w:qFormat/>
    <w:rsid w:val="00B57780"/>
    <w:pPr>
      <w:keepNext/>
      <w:widowControl w:val="0"/>
      <w:numPr>
        <w:ilvl w:val="12"/>
      </w:numPr>
      <w:ind w:right="1984" w:firstLine="1701"/>
      <w:jc w:val="center"/>
      <w:outlineLvl w:val="2"/>
    </w:pPr>
    <w:rPr>
      <w:rFonts w:ascii="Arial" w:hAnsi="Arial"/>
      <w:b/>
      <w:szCs w:val="20"/>
    </w:rPr>
  </w:style>
  <w:style w:type="paragraph" w:styleId="Ttulo4">
    <w:name w:val="heading 4"/>
    <w:basedOn w:val="Normal"/>
    <w:next w:val="Normal"/>
    <w:link w:val="Ttulo4Char"/>
    <w:uiPriority w:val="99"/>
    <w:qFormat/>
    <w:rsid w:val="00B57780"/>
    <w:pPr>
      <w:keepNext/>
      <w:pBdr>
        <w:top w:val="double" w:sz="6" w:space="1" w:color="auto"/>
        <w:left w:val="double" w:sz="6" w:space="4" w:color="auto"/>
        <w:bottom w:val="double" w:sz="6" w:space="1" w:color="auto"/>
        <w:right w:val="double" w:sz="6" w:space="4" w:color="auto"/>
      </w:pBdr>
      <w:tabs>
        <w:tab w:val="left" w:leader="underscore" w:pos="1800"/>
        <w:tab w:val="right" w:leader="dot" w:pos="5400"/>
      </w:tabs>
      <w:jc w:val="center"/>
      <w:outlineLvl w:val="3"/>
    </w:pPr>
    <w:rPr>
      <w:rFonts w:ascii="Arial" w:hAnsi="Arial"/>
      <w:b/>
      <w:sz w:val="28"/>
      <w:szCs w:val="20"/>
    </w:rPr>
  </w:style>
  <w:style w:type="paragraph" w:styleId="Ttulo5">
    <w:name w:val="heading 5"/>
    <w:basedOn w:val="Normal"/>
    <w:next w:val="Normal"/>
    <w:link w:val="Ttulo5Char"/>
    <w:uiPriority w:val="99"/>
    <w:qFormat/>
    <w:rsid w:val="00B57780"/>
    <w:pPr>
      <w:keepNext/>
      <w:jc w:val="right"/>
      <w:outlineLvl w:val="4"/>
    </w:pPr>
    <w:rPr>
      <w:rFonts w:ascii="Arial" w:hAnsi="Arial"/>
      <w:sz w:val="28"/>
      <w:szCs w:val="20"/>
    </w:rPr>
  </w:style>
  <w:style w:type="paragraph" w:styleId="Ttulo6">
    <w:name w:val="heading 6"/>
    <w:basedOn w:val="Normal"/>
    <w:next w:val="Normal"/>
    <w:link w:val="Ttulo6Char"/>
    <w:uiPriority w:val="99"/>
    <w:qFormat/>
    <w:rsid w:val="00B57780"/>
    <w:pPr>
      <w:keepNext/>
      <w:tabs>
        <w:tab w:val="left" w:leader="underscore" w:pos="1800"/>
        <w:tab w:val="right" w:leader="dot" w:pos="5400"/>
      </w:tabs>
      <w:jc w:val="center"/>
      <w:outlineLvl w:val="5"/>
    </w:pPr>
    <w:rPr>
      <w:rFonts w:ascii="Arial" w:hAnsi="Arial"/>
      <w:b/>
      <w:szCs w:val="20"/>
      <w:u w:val="single"/>
    </w:rPr>
  </w:style>
  <w:style w:type="paragraph" w:styleId="Ttulo7">
    <w:name w:val="heading 7"/>
    <w:basedOn w:val="Normal"/>
    <w:next w:val="Normal"/>
    <w:link w:val="Ttulo7Char"/>
    <w:uiPriority w:val="99"/>
    <w:qFormat/>
    <w:rsid w:val="00B57780"/>
    <w:pPr>
      <w:keepNext/>
      <w:jc w:val="center"/>
      <w:outlineLvl w:val="6"/>
    </w:pPr>
    <w:rPr>
      <w:rFonts w:ascii="Arial" w:hAnsi="Arial" w:cs="Arial"/>
      <w:b/>
      <w:sz w:val="18"/>
      <w:szCs w:val="20"/>
    </w:rPr>
  </w:style>
  <w:style w:type="paragraph" w:styleId="Ttulo8">
    <w:name w:val="heading 8"/>
    <w:basedOn w:val="Normal"/>
    <w:next w:val="Normal"/>
    <w:link w:val="Ttulo8Char"/>
    <w:uiPriority w:val="99"/>
    <w:qFormat/>
    <w:rsid w:val="00491A46"/>
    <w:pPr>
      <w:keepNext/>
      <w:jc w:val="center"/>
      <w:outlineLvl w:val="7"/>
    </w:pPr>
    <w:rPr>
      <w:rFonts w:ascii="Arial" w:hAnsi="Arial" w:cs="Arial"/>
      <w:b/>
      <w:sz w:val="22"/>
    </w:rPr>
  </w:style>
  <w:style w:type="paragraph" w:styleId="Ttulo9">
    <w:name w:val="heading 9"/>
    <w:basedOn w:val="Normal"/>
    <w:next w:val="Normal"/>
    <w:link w:val="Ttulo9Char"/>
    <w:uiPriority w:val="99"/>
    <w:qFormat/>
    <w:rsid w:val="00B57780"/>
    <w:pPr>
      <w:keepNext/>
      <w:pBdr>
        <w:top w:val="single" w:sz="6" w:space="1" w:color="auto"/>
        <w:left w:val="single" w:sz="6" w:space="4" w:color="auto"/>
        <w:bottom w:val="single" w:sz="6" w:space="1" w:color="auto"/>
        <w:right w:val="single" w:sz="6" w:space="4" w:color="auto"/>
      </w:pBdr>
      <w:shd w:val="pct12" w:color="auto" w:fill="auto"/>
      <w:tabs>
        <w:tab w:val="left" w:leader="underscore" w:pos="1800"/>
        <w:tab w:val="right" w:leader="dot" w:pos="5400"/>
      </w:tabs>
      <w:jc w:val="center"/>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9"/>
    <w:locked/>
    <w:rsid w:val="00491A46"/>
    <w:rPr>
      <w:rFonts w:ascii="Arial" w:hAnsi="Arial" w:cs="Times New Roman"/>
      <w:b/>
      <w:sz w:val="24"/>
      <w:lang w:val="pt-BR" w:eastAsia="pt-BR"/>
    </w:rPr>
  </w:style>
  <w:style w:type="character" w:customStyle="1" w:styleId="Ttulo2Char">
    <w:name w:val="Título 2 Char"/>
    <w:basedOn w:val="Fontepargpadro"/>
    <w:link w:val="Ttulo2"/>
    <w:uiPriority w:val="99"/>
    <w:locked/>
    <w:rsid w:val="00491A46"/>
    <w:rPr>
      <w:rFonts w:cs="Times New Roman"/>
      <w:b/>
      <w:sz w:val="24"/>
      <w:lang w:val="pt-BR" w:eastAsia="pt-BR"/>
    </w:rPr>
  </w:style>
  <w:style w:type="character" w:customStyle="1" w:styleId="Ttulo3Char">
    <w:name w:val="Título 3 Char"/>
    <w:basedOn w:val="Fontepargpadro"/>
    <w:link w:val="Ttulo3"/>
    <w:uiPriority w:val="99"/>
    <w:locked/>
    <w:rsid w:val="009C0A18"/>
    <w:rPr>
      <w:rFonts w:ascii="Arial" w:hAnsi="Arial" w:cs="Times New Roman"/>
      <w:b/>
      <w:sz w:val="24"/>
    </w:rPr>
  </w:style>
  <w:style w:type="character" w:customStyle="1" w:styleId="Ttulo4Char">
    <w:name w:val="Título 4 Char"/>
    <w:basedOn w:val="Fontepargpadro"/>
    <w:link w:val="Ttulo4"/>
    <w:uiPriority w:val="99"/>
    <w:semiHidden/>
    <w:locked/>
    <w:rsid w:val="009F516C"/>
    <w:rPr>
      <w:rFonts w:ascii="Calibri" w:hAnsi="Calibri" w:cs="Times New Roman"/>
      <w:b/>
      <w:bCs/>
      <w:sz w:val="28"/>
      <w:szCs w:val="28"/>
    </w:rPr>
  </w:style>
  <w:style w:type="character" w:customStyle="1" w:styleId="Ttulo5Char">
    <w:name w:val="Título 5 Char"/>
    <w:basedOn w:val="Fontepargpadro"/>
    <w:link w:val="Ttulo5"/>
    <w:uiPriority w:val="99"/>
    <w:locked/>
    <w:rsid w:val="00076783"/>
    <w:rPr>
      <w:rFonts w:ascii="Arial" w:hAnsi="Arial" w:cs="Times New Roman"/>
      <w:sz w:val="28"/>
    </w:rPr>
  </w:style>
  <w:style w:type="character" w:customStyle="1" w:styleId="Ttulo6Char">
    <w:name w:val="Título 6 Char"/>
    <w:basedOn w:val="Fontepargpadro"/>
    <w:link w:val="Ttulo6"/>
    <w:uiPriority w:val="99"/>
    <w:semiHidden/>
    <w:locked/>
    <w:rsid w:val="009F516C"/>
    <w:rPr>
      <w:rFonts w:ascii="Calibri" w:hAnsi="Calibri" w:cs="Times New Roman"/>
      <w:b/>
      <w:bCs/>
      <w:sz w:val="22"/>
      <w:szCs w:val="22"/>
    </w:rPr>
  </w:style>
  <w:style w:type="character" w:customStyle="1" w:styleId="Ttulo7Char">
    <w:name w:val="Título 7 Char"/>
    <w:basedOn w:val="Fontepargpadro"/>
    <w:link w:val="Ttulo7"/>
    <w:uiPriority w:val="99"/>
    <w:semiHidden/>
    <w:locked/>
    <w:rsid w:val="009F516C"/>
    <w:rPr>
      <w:rFonts w:ascii="Calibri" w:hAnsi="Calibri" w:cs="Times New Roman"/>
      <w:sz w:val="24"/>
      <w:szCs w:val="24"/>
    </w:rPr>
  </w:style>
  <w:style w:type="character" w:customStyle="1" w:styleId="Ttulo8Char">
    <w:name w:val="Título 8 Char"/>
    <w:basedOn w:val="Fontepargpadro"/>
    <w:link w:val="Ttulo8"/>
    <w:uiPriority w:val="99"/>
    <w:semiHidden/>
    <w:locked/>
    <w:rsid w:val="009F516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F516C"/>
    <w:rPr>
      <w:rFonts w:ascii="Cambria" w:hAnsi="Cambria" w:cs="Times New Roman"/>
      <w:sz w:val="22"/>
      <w:szCs w:val="22"/>
    </w:rPr>
  </w:style>
  <w:style w:type="paragraph" w:customStyle="1" w:styleId="BodyTextIndent32">
    <w:name w:val="Body Text Indent 32"/>
    <w:basedOn w:val="Normal"/>
    <w:uiPriority w:val="99"/>
    <w:rsid w:val="00B57780"/>
    <w:pPr>
      <w:tabs>
        <w:tab w:val="left" w:leader="underscore" w:pos="1802"/>
        <w:tab w:val="left" w:pos="3376"/>
        <w:tab w:val="right" w:leader="dot" w:pos="5394"/>
      </w:tabs>
      <w:ind w:firstLine="2268"/>
      <w:jc w:val="both"/>
    </w:pPr>
    <w:rPr>
      <w:rFonts w:ascii="Arial" w:hAnsi="Arial"/>
      <w:szCs w:val="20"/>
    </w:rPr>
  </w:style>
  <w:style w:type="paragraph" w:customStyle="1" w:styleId="LINHA">
    <w:name w:val="LINHA"/>
    <w:uiPriority w:val="99"/>
    <w:rsid w:val="00B57780"/>
    <w:pPr>
      <w:tabs>
        <w:tab w:val="left" w:leader="underscore" w:pos="1800"/>
        <w:tab w:val="right" w:leader="dot" w:pos="5400"/>
      </w:tabs>
      <w:jc w:val="both"/>
    </w:pPr>
    <w:rPr>
      <w:rFonts w:ascii="Courier New" w:hAnsi="Courier New"/>
      <w:color w:val="000000"/>
      <w:sz w:val="20"/>
      <w:szCs w:val="20"/>
    </w:rPr>
  </w:style>
  <w:style w:type="paragraph" w:customStyle="1" w:styleId="BodyText23">
    <w:name w:val="Body Text 23"/>
    <w:basedOn w:val="Normal"/>
    <w:uiPriority w:val="99"/>
    <w:rsid w:val="00B57780"/>
    <w:pPr>
      <w:tabs>
        <w:tab w:val="left" w:leader="underscore" w:pos="1802"/>
        <w:tab w:val="left" w:pos="3376"/>
        <w:tab w:val="right" w:leader="dot" w:pos="5394"/>
      </w:tabs>
      <w:ind w:firstLine="2520"/>
      <w:jc w:val="both"/>
    </w:pPr>
    <w:rPr>
      <w:color w:val="FF0000"/>
      <w:szCs w:val="20"/>
    </w:rPr>
  </w:style>
  <w:style w:type="paragraph" w:customStyle="1" w:styleId="PARAGRAF">
    <w:name w:val="PARAGRAF"/>
    <w:uiPriority w:val="99"/>
    <w:rsid w:val="00B57780"/>
    <w:pPr>
      <w:tabs>
        <w:tab w:val="left" w:leader="underscore" w:pos="1802"/>
        <w:tab w:val="left" w:pos="3376"/>
        <w:tab w:val="right" w:leader="dot" w:pos="5394"/>
      </w:tabs>
      <w:ind w:firstLine="2268"/>
      <w:jc w:val="both"/>
    </w:pPr>
    <w:rPr>
      <w:rFonts w:ascii="Courier New" w:hAnsi="Courier New"/>
      <w:color w:val="000000"/>
      <w:sz w:val="20"/>
      <w:szCs w:val="20"/>
    </w:rPr>
  </w:style>
  <w:style w:type="paragraph" w:customStyle="1" w:styleId="BlockText2">
    <w:name w:val="Block Text2"/>
    <w:basedOn w:val="Normal"/>
    <w:uiPriority w:val="99"/>
    <w:rsid w:val="00B57780"/>
    <w:pPr>
      <w:tabs>
        <w:tab w:val="left" w:leader="underscore" w:pos="1802"/>
        <w:tab w:val="left" w:pos="3376"/>
        <w:tab w:val="right" w:leader="dot" w:pos="5394"/>
      </w:tabs>
      <w:ind w:left="851" w:right="850" w:firstLine="1417"/>
      <w:jc w:val="both"/>
    </w:pPr>
    <w:rPr>
      <w:rFonts w:ascii="Arial" w:hAnsi="Arial"/>
      <w:i/>
      <w:sz w:val="22"/>
      <w:szCs w:val="20"/>
    </w:rPr>
  </w:style>
  <w:style w:type="paragraph" w:customStyle="1" w:styleId="BodyTextIndent22">
    <w:name w:val="Body Text Indent 22"/>
    <w:basedOn w:val="Normal"/>
    <w:uiPriority w:val="99"/>
    <w:rsid w:val="00B57780"/>
    <w:pPr>
      <w:ind w:firstLine="2268"/>
      <w:jc w:val="both"/>
    </w:pPr>
    <w:rPr>
      <w:rFonts w:ascii="Arial" w:hAnsi="Arial"/>
      <w:b/>
      <w:szCs w:val="20"/>
      <w:u w:val="single"/>
    </w:rPr>
  </w:style>
  <w:style w:type="paragraph" w:styleId="Corpodetexto">
    <w:name w:val="Body Text"/>
    <w:basedOn w:val="Normal"/>
    <w:link w:val="CorpodetextoChar"/>
    <w:uiPriority w:val="99"/>
    <w:rsid w:val="00B57780"/>
    <w:rPr>
      <w:sz w:val="26"/>
      <w:szCs w:val="20"/>
    </w:rPr>
  </w:style>
  <w:style w:type="character" w:customStyle="1" w:styleId="BodyTextChar">
    <w:name w:val="Body Text Char"/>
    <w:basedOn w:val="Fontepargpadro"/>
    <w:uiPriority w:val="99"/>
    <w:locked/>
    <w:rsid w:val="001B3FC6"/>
    <w:rPr>
      <w:rFonts w:cs="Times New Roman"/>
      <w:sz w:val="26"/>
    </w:rPr>
  </w:style>
  <w:style w:type="paragraph" w:styleId="Cabealho">
    <w:name w:val="header"/>
    <w:aliases w:val="Cabeçalho superior,Heading 1a"/>
    <w:basedOn w:val="Normal"/>
    <w:link w:val="CabealhoChar"/>
    <w:uiPriority w:val="99"/>
    <w:rsid w:val="00B57780"/>
    <w:pPr>
      <w:tabs>
        <w:tab w:val="center" w:pos="4419"/>
        <w:tab w:val="right" w:pos="8838"/>
      </w:tabs>
    </w:pPr>
    <w:rPr>
      <w:rFonts w:ascii="Arial" w:hAnsi="Arial"/>
      <w:szCs w:val="20"/>
    </w:rPr>
  </w:style>
  <w:style w:type="character" w:customStyle="1" w:styleId="HeaderChar">
    <w:name w:val="Header Char"/>
    <w:aliases w:val="Cabeçalho superior Char,Heading 1a Char"/>
    <w:basedOn w:val="Fontepargpadro"/>
    <w:uiPriority w:val="99"/>
    <w:locked/>
    <w:rsid w:val="00712A96"/>
    <w:rPr>
      <w:rFonts w:ascii="Times New Roman" w:hAnsi="Times New Roman" w:cs="Times New Roman"/>
      <w:sz w:val="20"/>
      <w:lang w:eastAsia="pt-BR"/>
    </w:rPr>
  </w:style>
  <w:style w:type="character" w:styleId="Nmerodepgina">
    <w:name w:val="page number"/>
    <w:basedOn w:val="Fontepargpadro"/>
    <w:uiPriority w:val="99"/>
    <w:rsid w:val="00B57780"/>
    <w:rPr>
      <w:rFonts w:cs="Times New Roman"/>
    </w:rPr>
  </w:style>
  <w:style w:type="paragraph" w:styleId="Rodap">
    <w:name w:val="footer"/>
    <w:basedOn w:val="Normal"/>
    <w:link w:val="RodapChar"/>
    <w:uiPriority w:val="99"/>
    <w:rsid w:val="00B57780"/>
    <w:pPr>
      <w:tabs>
        <w:tab w:val="center" w:pos="4419"/>
        <w:tab w:val="right" w:pos="8838"/>
      </w:tabs>
    </w:pPr>
    <w:rPr>
      <w:rFonts w:ascii="Arial" w:hAnsi="Arial"/>
      <w:szCs w:val="20"/>
    </w:rPr>
  </w:style>
  <w:style w:type="character" w:customStyle="1" w:styleId="RodapChar">
    <w:name w:val="Rodapé Char"/>
    <w:basedOn w:val="Fontepargpadro"/>
    <w:link w:val="Rodap"/>
    <w:uiPriority w:val="99"/>
    <w:locked/>
    <w:rsid w:val="00076783"/>
    <w:rPr>
      <w:rFonts w:ascii="Arial" w:hAnsi="Arial" w:cs="Times New Roman"/>
      <w:sz w:val="24"/>
    </w:rPr>
  </w:style>
  <w:style w:type="paragraph" w:styleId="Recuodecorpodetexto">
    <w:name w:val="Body Text Indent"/>
    <w:basedOn w:val="Normal"/>
    <w:link w:val="RecuodecorpodetextoChar"/>
    <w:uiPriority w:val="99"/>
    <w:rsid w:val="00B57780"/>
    <w:pPr>
      <w:ind w:left="2410" w:hanging="283"/>
      <w:jc w:val="both"/>
    </w:pPr>
    <w:rPr>
      <w:sz w:val="28"/>
      <w:szCs w:val="20"/>
    </w:rPr>
  </w:style>
  <w:style w:type="character" w:customStyle="1" w:styleId="RecuodecorpodetextoChar">
    <w:name w:val="Recuo de corpo de texto Char"/>
    <w:basedOn w:val="Fontepargpadro"/>
    <w:link w:val="Recuodecorpodetexto"/>
    <w:uiPriority w:val="99"/>
    <w:locked/>
    <w:rsid w:val="00491A46"/>
    <w:rPr>
      <w:rFonts w:cs="Times New Roman"/>
      <w:sz w:val="28"/>
      <w:lang w:val="pt-BR" w:eastAsia="pt-BR"/>
    </w:rPr>
  </w:style>
  <w:style w:type="paragraph" w:styleId="Recuodecorpodetexto2">
    <w:name w:val="Body Text Indent 2"/>
    <w:basedOn w:val="Normal"/>
    <w:link w:val="Recuodecorpodetexto2Char"/>
    <w:uiPriority w:val="99"/>
    <w:rsid w:val="00B57780"/>
    <w:pPr>
      <w:ind w:firstLine="426"/>
      <w:jc w:val="both"/>
    </w:pPr>
    <w:rPr>
      <w:sz w:val="28"/>
      <w:szCs w:val="20"/>
    </w:rPr>
  </w:style>
  <w:style w:type="character" w:customStyle="1" w:styleId="Recuodecorpodetexto2Char">
    <w:name w:val="Recuo de corpo de texto 2 Char"/>
    <w:basedOn w:val="Fontepargpadro"/>
    <w:link w:val="Recuodecorpodetexto2"/>
    <w:uiPriority w:val="99"/>
    <w:locked/>
    <w:rsid w:val="00076783"/>
    <w:rPr>
      <w:rFonts w:cs="Times New Roman"/>
      <w:sz w:val="28"/>
    </w:rPr>
  </w:style>
  <w:style w:type="paragraph" w:styleId="Corpodetexto2">
    <w:name w:val="Body Text 2"/>
    <w:basedOn w:val="Normal"/>
    <w:link w:val="Corpodetexto2Char"/>
    <w:uiPriority w:val="99"/>
    <w:rsid w:val="00B57780"/>
    <w:pPr>
      <w:jc w:val="both"/>
    </w:pPr>
    <w:rPr>
      <w:sz w:val="26"/>
      <w:szCs w:val="20"/>
    </w:rPr>
  </w:style>
  <w:style w:type="character" w:customStyle="1" w:styleId="Corpodetexto2Char">
    <w:name w:val="Corpo de texto 2 Char"/>
    <w:basedOn w:val="Fontepargpadro"/>
    <w:link w:val="Corpodetexto2"/>
    <w:uiPriority w:val="99"/>
    <w:locked/>
    <w:rsid w:val="009C0A18"/>
    <w:rPr>
      <w:rFonts w:cs="Times New Roman"/>
      <w:sz w:val="26"/>
    </w:rPr>
  </w:style>
  <w:style w:type="paragraph" w:styleId="Recuodecorpodetexto3">
    <w:name w:val="Body Text Indent 3"/>
    <w:basedOn w:val="Normal"/>
    <w:link w:val="Recuodecorpodetexto3Char"/>
    <w:uiPriority w:val="99"/>
    <w:rsid w:val="00B57780"/>
    <w:pPr>
      <w:tabs>
        <w:tab w:val="left" w:leader="underscore" w:pos="1802"/>
        <w:tab w:val="left" w:pos="3376"/>
        <w:tab w:val="right" w:leader="dot" w:pos="5394"/>
      </w:tabs>
      <w:ind w:firstLine="2340"/>
      <w:jc w:val="both"/>
    </w:pPr>
    <w:rPr>
      <w:rFonts w:ascii="Arial" w:hAnsi="Arial"/>
    </w:rPr>
  </w:style>
  <w:style w:type="character" w:customStyle="1" w:styleId="Recuodecorpodetexto3Char">
    <w:name w:val="Recuo de corpo de texto 3 Char"/>
    <w:basedOn w:val="Fontepargpadro"/>
    <w:link w:val="Recuodecorpodetexto3"/>
    <w:uiPriority w:val="99"/>
    <w:locked/>
    <w:rsid w:val="00076783"/>
    <w:rPr>
      <w:rFonts w:ascii="Arial" w:hAnsi="Arial" w:cs="Times New Roman"/>
      <w:sz w:val="24"/>
    </w:rPr>
  </w:style>
  <w:style w:type="paragraph" w:styleId="Corpodetexto3">
    <w:name w:val="Body Text 3"/>
    <w:basedOn w:val="Normal"/>
    <w:link w:val="Corpodetexto3Char"/>
    <w:uiPriority w:val="99"/>
    <w:rsid w:val="00B57780"/>
    <w:pPr>
      <w:jc w:val="both"/>
    </w:pPr>
    <w:rPr>
      <w:rFonts w:ascii="Arial" w:hAnsi="Arial"/>
    </w:rPr>
  </w:style>
  <w:style w:type="character" w:customStyle="1" w:styleId="Corpodetexto3Char">
    <w:name w:val="Corpo de texto 3 Char"/>
    <w:basedOn w:val="Fontepargpadro"/>
    <w:link w:val="Corpodetexto3"/>
    <w:uiPriority w:val="99"/>
    <w:locked/>
    <w:rsid w:val="00076783"/>
    <w:rPr>
      <w:rFonts w:ascii="Arial" w:hAnsi="Arial" w:cs="Times New Roman"/>
      <w:sz w:val="24"/>
    </w:rPr>
  </w:style>
  <w:style w:type="paragraph" w:customStyle="1" w:styleId="citacao">
    <w:name w:val="citacao"/>
    <w:uiPriority w:val="99"/>
    <w:rsid w:val="00B57780"/>
    <w:pPr>
      <w:tabs>
        <w:tab w:val="left" w:pos="-2"/>
        <w:tab w:val="left" w:pos="1059"/>
        <w:tab w:val="left" w:pos="6977"/>
      </w:tabs>
      <w:ind w:left="1701"/>
      <w:jc w:val="both"/>
    </w:pPr>
    <w:rPr>
      <w:rFonts w:ascii="Arial" w:hAnsi="Arial"/>
      <w:color w:val="000000"/>
      <w:sz w:val="24"/>
      <w:szCs w:val="20"/>
    </w:rPr>
  </w:style>
  <w:style w:type="paragraph" w:customStyle="1" w:styleId="BodyText32">
    <w:name w:val="Body Text 32"/>
    <w:basedOn w:val="Normal"/>
    <w:uiPriority w:val="99"/>
    <w:rsid w:val="00B57780"/>
    <w:pPr>
      <w:overflowPunct w:val="0"/>
      <w:autoSpaceDE w:val="0"/>
      <w:autoSpaceDN w:val="0"/>
      <w:adjustRightInd w:val="0"/>
      <w:jc w:val="both"/>
      <w:textAlignment w:val="baseline"/>
    </w:pPr>
    <w:rPr>
      <w:rFonts w:ascii="Arial" w:hAnsi="Arial"/>
      <w:b/>
      <w:szCs w:val="20"/>
    </w:rPr>
  </w:style>
  <w:style w:type="character" w:styleId="Refdecomentrio">
    <w:name w:val="annotation reference"/>
    <w:basedOn w:val="Fontepargpadro"/>
    <w:uiPriority w:val="99"/>
    <w:semiHidden/>
    <w:rsid w:val="00B57780"/>
    <w:rPr>
      <w:rFonts w:cs="Times New Roman"/>
      <w:sz w:val="16"/>
    </w:rPr>
  </w:style>
  <w:style w:type="paragraph" w:styleId="Textodecomentrio">
    <w:name w:val="annotation text"/>
    <w:basedOn w:val="Normal"/>
    <w:link w:val="TextodecomentrioChar"/>
    <w:uiPriority w:val="99"/>
    <w:semiHidden/>
    <w:rsid w:val="00B57780"/>
    <w:rPr>
      <w:sz w:val="20"/>
      <w:szCs w:val="20"/>
    </w:rPr>
  </w:style>
  <w:style w:type="character" w:customStyle="1" w:styleId="TextodecomentrioChar">
    <w:name w:val="Texto de comentário Char"/>
    <w:basedOn w:val="Fontepargpadro"/>
    <w:link w:val="Textodecomentrio"/>
    <w:uiPriority w:val="99"/>
    <w:semiHidden/>
    <w:locked/>
    <w:rsid w:val="00076783"/>
    <w:rPr>
      <w:rFonts w:cs="Times New Roman"/>
    </w:rPr>
  </w:style>
  <w:style w:type="paragraph" w:styleId="Assuntodocomentrio">
    <w:name w:val="annotation subject"/>
    <w:basedOn w:val="Textodecomentrio"/>
    <w:next w:val="Textodecomentrio"/>
    <w:link w:val="AssuntodocomentrioChar"/>
    <w:uiPriority w:val="99"/>
    <w:semiHidden/>
    <w:rsid w:val="00B57780"/>
    <w:rPr>
      <w:b/>
      <w:bCs/>
    </w:rPr>
  </w:style>
  <w:style w:type="character" w:customStyle="1" w:styleId="AssuntodocomentrioChar">
    <w:name w:val="Assunto do comentário Char"/>
    <w:basedOn w:val="TextodecomentrioChar"/>
    <w:link w:val="Assuntodocomentrio"/>
    <w:uiPriority w:val="99"/>
    <w:semiHidden/>
    <w:locked/>
    <w:rsid w:val="00076783"/>
    <w:rPr>
      <w:rFonts w:cs="Times New Roman"/>
      <w:b/>
    </w:rPr>
  </w:style>
  <w:style w:type="paragraph" w:styleId="Textodebalo">
    <w:name w:val="Balloon Text"/>
    <w:basedOn w:val="Normal"/>
    <w:link w:val="TextodebaloChar"/>
    <w:uiPriority w:val="99"/>
    <w:semiHidden/>
    <w:rsid w:val="00B57780"/>
    <w:rPr>
      <w:rFonts w:ascii="Tahoma" w:hAnsi="Tahoma"/>
      <w:sz w:val="16"/>
      <w:szCs w:val="16"/>
    </w:rPr>
  </w:style>
  <w:style w:type="character" w:customStyle="1" w:styleId="TextodebaloChar">
    <w:name w:val="Texto de balão Char"/>
    <w:basedOn w:val="Fontepargpadro"/>
    <w:link w:val="Textodebalo"/>
    <w:uiPriority w:val="99"/>
    <w:semiHidden/>
    <w:locked/>
    <w:rsid w:val="00B30A39"/>
    <w:rPr>
      <w:rFonts w:ascii="Tahoma" w:hAnsi="Tahoma" w:cs="Times New Roman"/>
      <w:sz w:val="16"/>
    </w:rPr>
  </w:style>
  <w:style w:type="paragraph" w:customStyle="1" w:styleId="PargrafodaLista1">
    <w:name w:val="Parágrafo da Lista1"/>
    <w:basedOn w:val="Normal"/>
    <w:uiPriority w:val="99"/>
    <w:rsid w:val="0046386B"/>
    <w:pPr>
      <w:ind w:left="708"/>
    </w:pPr>
    <w:rPr>
      <w:sz w:val="20"/>
      <w:szCs w:val="20"/>
    </w:rPr>
  </w:style>
  <w:style w:type="character" w:customStyle="1" w:styleId="CorpodetextoChar">
    <w:name w:val="Corpo de texto Char"/>
    <w:link w:val="Corpodetexto"/>
    <w:uiPriority w:val="99"/>
    <w:locked/>
    <w:rsid w:val="00D83029"/>
    <w:rPr>
      <w:sz w:val="26"/>
      <w:lang w:val="pt-BR" w:eastAsia="pt-BR"/>
    </w:rPr>
  </w:style>
  <w:style w:type="paragraph" w:customStyle="1" w:styleId="Default">
    <w:name w:val="Default"/>
    <w:uiPriority w:val="99"/>
    <w:rsid w:val="001E3F61"/>
    <w:pPr>
      <w:autoSpaceDE w:val="0"/>
      <w:autoSpaceDN w:val="0"/>
      <w:adjustRightInd w:val="0"/>
    </w:pPr>
    <w:rPr>
      <w:rFonts w:ascii="Arial" w:hAnsi="Arial" w:cs="Arial"/>
      <w:color w:val="000000"/>
      <w:sz w:val="24"/>
      <w:szCs w:val="24"/>
    </w:rPr>
  </w:style>
  <w:style w:type="character" w:styleId="Hyperlink">
    <w:name w:val="Hyperlink"/>
    <w:basedOn w:val="Fontepargpadro"/>
    <w:uiPriority w:val="99"/>
    <w:rsid w:val="00DC2640"/>
    <w:rPr>
      <w:rFonts w:cs="Times New Roman"/>
      <w:color w:val="0000FF"/>
      <w:u w:val="single"/>
    </w:rPr>
  </w:style>
  <w:style w:type="paragraph" w:customStyle="1" w:styleId="P30">
    <w:name w:val="P30"/>
    <w:basedOn w:val="Normal"/>
    <w:uiPriority w:val="99"/>
    <w:rsid w:val="00FE1130"/>
    <w:pPr>
      <w:jc w:val="both"/>
    </w:pPr>
    <w:rPr>
      <w:b/>
      <w:szCs w:val="20"/>
    </w:rPr>
  </w:style>
  <w:style w:type="character" w:customStyle="1" w:styleId="CabealhoChar">
    <w:name w:val="Cabeçalho Char"/>
    <w:aliases w:val="Cabeçalho superior Char1,Heading 1a Char1"/>
    <w:link w:val="Cabealho"/>
    <w:uiPriority w:val="99"/>
    <w:locked/>
    <w:rsid w:val="00996D3A"/>
    <w:rPr>
      <w:rFonts w:ascii="Arial" w:hAnsi="Arial"/>
      <w:sz w:val="24"/>
      <w:lang w:val="pt-BR" w:eastAsia="pt-BR"/>
    </w:rPr>
  </w:style>
  <w:style w:type="character" w:customStyle="1" w:styleId="object2">
    <w:name w:val="object2"/>
    <w:uiPriority w:val="99"/>
    <w:rsid w:val="00996D3A"/>
    <w:rPr>
      <w:color w:val="00008B"/>
      <w:u w:val="none"/>
      <w:effect w:val="none"/>
    </w:rPr>
  </w:style>
  <w:style w:type="paragraph" w:styleId="PargrafodaLista">
    <w:name w:val="List Paragraph"/>
    <w:basedOn w:val="Normal"/>
    <w:uiPriority w:val="99"/>
    <w:qFormat/>
    <w:rsid w:val="00DB1F67"/>
    <w:pPr>
      <w:ind w:left="708"/>
    </w:pPr>
    <w:rPr>
      <w:sz w:val="20"/>
      <w:szCs w:val="20"/>
    </w:rPr>
  </w:style>
  <w:style w:type="paragraph" w:styleId="TextosemFormatao">
    <w:name w:val="Plain Text"/>
    <w:basedOn w:val="Normal"/>
    <w:link w:val="TextosemFormataoChar"/>
    <w:uiPriority w:val="99"/>
    <w:rsid w:val="004E500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F516C"/>
    <w:rPr>
      <w:rFonts w:ascii="Courier New" w:hAnsi="Courier New" w:cs="Courier New"/>
    </w:rPr>
  </w:style>
  <w:style w:type="paragraph" w:customStyle="1" w:styleId="Recuodecorpodetexto31">
    <w:name w:val="Recuo de corpo de texto 31"/>
    <w:basedOn w:val="Normal"/>
    <w:uiPriority w:val="99"/>
    <w:rsid w:val="00491A46"/>
    <w:pPr>
      <w:tabs>
        <w:tab w:val="left" w:leader="underscore" w:pos="1802"/>
        <w:tab w:val="left" w:pos="3376"/>
        <w:tab w:val="right" w:leader="dot" w:pos="5394"/>
      </w:tabs>
      <w:ind w:firstLine="2268"/>
      <w:jc w:val="both"/>
    </w:pPr>
    <w:rPr>
      <w:rFonts w:ascii="Arial" w:hAnsi="Arial"/>
      <w:szCs w:val="20"/>
    </w:rPr>
  </w:style>
  <w:style w:type="paragraph" w:customStyle="1" w:styleId="Corpodetexto21">
    <w:name w:val="Corpo de texto 21"/>
    <w:basedOn w:val="Normal"/>
    <w:uiPriority w:val="99"/>
    <w:rsid w:val="00491A46"/>
    <w:pPr>
      <w:tabs>
        <w:tab w:val="left" w:leader="underscore" w:pos="1802"/>
        <w:tab w:val="left" w:pos="3376"/>
        <w:tab w:val="right" w:leader="dot" w:pos="5394"/>
      </w:tabs>
      <w:ind w:firstLine="2520"/>
      <w:jc w:val="both"/>
    </w:pPr>
    <w:rPr>
      <w:color w:val="FF0000"/>
      <w:szCs w:val="20"/>
    </w:rPr>
  </w:style>
  <w:style w:type="paragraph" w:customStyle="1" w:styleId="Textoembloco1">
    <w:name w:val="Texto em bloco1"/>
    <w:basedOn w:val="Normal"/>
    <w:uiPriority w:val="99"/>
    <w:rsid w:val="00491A46"/>
    <w:pPr>
      <w:tabs>
        <w:tab w:val="left" w:leader="underscore" w:pos="1802"/>
        <w:tab w:val="left" w:pos="3376"/>
        <w:tab w:val="right" w:leader="dot" w:pos="5394"/>
      </w:tabs>
      <w:ind w:left="851" w:right="850" w:firstLine="1417"/>
      <w:jc w:val="both"/>
    </w:pPr>
    <w:rPr>
      <w:rFonts w:ascii="Arial" w:hAnsi="Arial"/>
      <w:i/>
      <w:sz w:val="22"/>
      <w:szCs w:val="20"/>
    </w:rPr>
  </w:style>
  <w:style w:type="paragraph" w:customStyle="1" w:styleId="Recuodecorpodetexto21">
    <w:name w:val="Recuo de corpo de texto 21"/>
    <w:basedOn w:val="Normal"/>
    <w:uiPriority w:val="99"/>
    <w:rsid w:val="00491A46"/>
    <w:pPr>
      <w:ind w:firstLine="2268"/>
      <w:jc w:val="both"/>
    </w:pPr>
    <w:rPr>
      <w:rFonts w:ascii="Arial" w:hAnsi="Arial"/>
      <w:b/>
      <w:szCs w:val="20"/>
      <w:u w:val="single"/>
    </w:rPr>
  </w:style>
  <w:style w:type="paragraph" w:customStyle="1" w:styleId="Corpodetexto31">
    <w:name w:val="Corpo de texto 31"/>
    <w:basedOn w:val="Normal"/>
    <w:uiPriority w:val="99"/>
    <w:rsid w:val="00491A46"/>
    <w:pPr>
      <w:overflowPunct w:val="0"/>
      <w:autoSpaceDE w:val="0"/>
      <w:autoSpaceDN w:val="0"/>
      <w:adjustRightInd w:val="0"/>
      <w:jc w:val="both"/>
      <w:textAlignment w:val="baseline"/>
    </w:pPr>
    <w:rPr>
      <w:rFonts w:ascii="Arial" w:hAnsi="Arial"/>
      <w:b/>
      <w:szCs w:val="20"/>
    </w:rPr>
  </w:style>
  <w:style w:type="character" w:customStyle="1" w:styleId="titleemph1">
    <w:name w:val="title_emph1"/>
    <w:uiPriority w:val="99"/>
    <w:rsid w:val="00491A46"/>
    <w:rPr>
      <w:rFonts w:ascii="Arial" w:hAnsi="Arial"/>
      <w:b/>
      <w:sz w:val="20"/>
    </w:rPr>
  </w:style>
  <w:style w:type="paragraph" w:styleId="Pr-formataoHTML">
    <w:name w:val="HTML Preformatted"/>
    <w:basedOn w:val="Normal"/>
    <w:link w:val="Pr-formataoHTMLChar"/>
    <w:uiPriority w:val="99"/>
    <w:rsid w:val="00491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locked/>
    <w:rsid w:val="009F516C"/>
    <w:rPr>
      <w:rFonts w:ascii="Courier New" w:hAnsi="Courier New" w:cs="Courier New"/>
    </w:rPr>
  </w:style>
  <w:style w:type="paragraph" w:customStyle="1" w:styleId="WW-Recuodecorpodetexto2">
    <w:name w:val="WW-Recuo de corpo de texto 2"/>
    <w:basedOn w:val="Normal"/>
    <w:uiPriority w:val="99"/>
    <w:rsid w:val="00491A46"/>
    <w:pPr>
      <w:ind w:firstLine="567"/>
      <w:jc w:val="both"/>
    </w:pPr>
    <w:rPr>
      <w:szCs w:val="20"/>
    </w:rPr>
  </w:style>
  <w:style w:type="character" w:customStyle="1" w:styleId="CharChar3">
    <w:name w:val="Char Char3"/>
    <w:uiPriority w:val="99"/>
    <w:locked/>
    <w:rsid w:val="00491A46"/>
    <w:rPr>
      <w:rFonts w:ascii="Arial" w:hAnsi="Arial"/>
      <w:sz w:val="24"/>
    </w:rPr>
  </w:style>
  <w:style w:type="table" w:styleId="Tabelacomgrade">
    <w:name w:val="Table Grid"/>
    <w:basedOn w:val="Tabelanormal"/>
    <w:uiPriority w:val="99"/>
    <w:rsid w:val="00491A4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arcadores">
    <w:name w:val="List Bullet"/>
    <w:basedOn w:val="Normal"/>
    <w:uiPriority w:val="99"/>
    <w:rsid w:val="00491A46"/>
    <w:pPr>
      <w:numPr>
        <w:numId w:val="2"/>
      </w:numPr>
      <w:contextualSpacing/>
    </w:pPr>
  </w:style>
  <w:style w:type="paragraph" w:customStyle="1" w:styleId="Pa1">
    <w:name w:val="Pa1"/>
    <w:basedOn w:val="Normal"/>
    <w:next w:val="Normal"/>
    <w:uiPriority w:val="99"/>
    <w:rsid w:val="00491A46"/>
    <w:pPr>
      <w:autoSpaceDE w:val="0"/>
      <w:autoSpaceDN w:val="0"/>
      <w:adjustRightInd w:val="0"/>
      <w:spacing w:line="241" w:lineRule="atLeast"/>
    </w:pPr>
    <w:rPr>
      <w:rFonts w:ascii="TradeGothic" w:hAnsi="TradeGothic"/>
    </w:rPr>
  </w:style>
  <w:style w:type="paragraph" w:customStyle="1" w:styleId="Pa16">
    <w:name w:val="Pa16"/>
    <w:basedOn w:val="Normal"/>
    <w:next w:val="Normal"/>
    <w:uiPriority w:val="99"/>
    <w:rsid w:val="00491A46"/>
    <w:pPr>
      <w:autoSpaceDE w:val="0"/>
      <w:autoSpaceDN w:val="0"/>
      <w:adjustRightInd w:val="0"/>
      <w:spacing w:line="141" w:lineRule="atLeast"/>
    </w:pPr>
    <w:rPr>
      <w:rFonts w:ascii="TradeGothic" w:hAnsi="TradeGothic"/>
    </w:rPr>
  </w:style>
  <w:style w:type="paragraph" w:styleId="NormalWeb">
    <w:name w:val="Normal (Web)"/>
    <w:basedOn w:val="Normal"/>
    <w:uiPriority w:val="99"/>
    <w:rsid w:val="00491A46"/>
  </w:style>
  <w:style w:type="paragraph" w:styleId="Reviso">
    <w:name w:val="Revision"/>
    <w:hidden/>
    <w:uiPriority w:val="99"/>
    <w:semiHidden/>
    <w:rsid w:val="00491A46"/>
    <w:rPr>
      <w:sz w:val="24"/>
      <w:szCs w:val="24"/>
    </w:rPr>
  </w:style>
  <w:style w:type="character" w:styleId="Forte">
    <w:name w:val="Strong"/>
    <w:basedOn w:val="Fontepargpadro"/>
    <w:uiPriority w:val="99"/>
    <w:qFormat/>
    <w:rsid w:val="00491A46"/>
    <w:rPr>
      <w:rFonts w:cs="Times New Roman"/>
      <w:b/>
    </w:rPr>
  </w:style>
  <w:style w:type="character" w:customStyle="1" w:styleId="med11">
    <w:name w:val="med11"/>
    <w:uiPriority w:val="99"/>
    <w:rsid w:val="00491A46"/>
    <w:rPr>
      <w:sz w:val="17"/>
    </w:rPr>
  </w:style>
  <w:style w:type="character" w:customStyle="1" w:styleId="A11">
    <w:name w:val="A11"/>
    <w:uiPriority w:val="99"/>
    <w:rsid w:val="00491A46"/>
    <w:rPr>
      <w:b/>
      <w:color w:val="000000"/>
      <w:sz w:val="10"/>
    </w:rPr>
  </w:style>
  <w:style w:type="paragraph" w:customStyle="1" w:styleId="tabelatxt">
    <w:name w:val="tabelatxt"/>
    <w:basedOn w:val="Normal"/>
    <w:uiPriority w:val="99"/>
    <w:rsid w:val="00491A46"/>
    <w:pPr>
      <w:suppressAutoHyphens/>
      <w:spacing w:before="280" w:after="280"/>
    </w:pPr>
    <w:rPr>
      <w:rFonts w:ascii="Verdana" w:hAnsi="Verdana"/>
      <w:color w:val="000000"/>
      <w:sz w:val="16"/>
      <w:szCs w:val="16"/>
      <w:lang w:eastAsia="ar-SA"/>
    </w:rPr>
  </w:style>
  <w:style w:type="character" w:customStyle="1" w:styleId="hps">
    <w:name w:val="hps"/>
    <w:basedOn w:val="Fontepargpadro"/>
    <w:uiPriority w:val="99"/>
    <w:rsid w:val="00491A46"/>
    <w:rPr>
      <w:rFonts w:cs="Times New Roman"/>
    </w:rPr>
  </w:style>
  <w:style w:type="character" w:customStyle="1" w:styleId="st1">
    <w:name w:val="st1"/>
    <w:basedOn w:val="Fontepargpadro"/>
    <w:uiPriority w:val="99"/>
    <w:rsid w:val="00491A46"/>
    <w:rPr>
      <w:rFonts w:cs="Times New Roman"/>
    </w:rPr>
  </w:style>
  <w:style w:type="character" w:customStyle="1" w:styleId="apple-style-span">
    <w:name w:val="apple-style-span"/>
    <w:basedOn w:val="Fontepargpadro"/>
    <w:uiPriority w:val="99"/>
    <w:rsid w:val="00415F01"/>
    <w:rPr>
      <w:rFonts w:cs="Times New Roman"/>
    </w:rPr>
  </w:style>
  <w:style w:type="character" w:styleId="nfase">
    <w:name w:val="Emphasis"/>
    <w:basedOn w:val="Fontepargpadro"/>
    <w:uiPriority w:val="99"/>
    <w:qFormat/>
    <w:rsid w:val="00415F01"/>
    <w:rPr>
      <w:rFonts w:cs="Times New Roman"/>
      <w:i/>
    </w:rPr>
  </w:style>
  <w:style w:type="character" w:customStyle="1" w:styleId="CharChar7">
    <w:name w:val="Char Char7"/>
    <w:uiPriority w:val="99"/>
    <w:locked/>
    <w:rsid w:val="00B26C21"/>
    <w:rPr>
      <w:rFonts w:ascii="Arial" w:hAnsi="Arial"/>
      <w:b/>
      <w:sz w:val="24"/>
      <w:lang w:val="pt-BR" w:eastAsia="pt-BR"/>
    </w:rPr>
  </w:style>
  <w:style w:type="paragraph" w:styleId="Legenda">
    <w:name w:val="caption"/>
    <w:basedOn w:val="Normal"/>
    <w:next w:val="Normal"/>
    <w:uiPriority w:val="99"/>
    <w:qFormat/>
    <w:rsid w:val="00DC5059"/>
    <w:rPr>
      <w:b/>
      <w:bCs/>
      <w:sz w:val="20"/>
      <w:szCs w:val="20"/>
    </w:rPr>
  </w:style>
  <w:style w:type="paragraph" w:customStyle="1" w:styleId="Recuodecorpodetexto32">
    <w:name w:val="Recuo de corpo de texto 32"/>
    <w:basedOn w:val="Normal"/>
    <w:uiPriority w:val="99"/>
    <w:rsid w:val="00500199"/>
    <w:pPr>
      <w:tabs>
        <w:tab w:val="left" w:leader="underscore" w:pos="1802"/>
        <w:tab w:val="left" w:pos="3376"/>
        <w:tab w:val="right" w:leader="dot" w:pos="5394"/>
      </w:tabs>
      <w:ind w:firstLine="2268"/>
      <w:jc w:val="both"/>
    </w:pPr>
    <w:rPr>
      <w:rFonts w:ascii="Arial" w:hAnsi="Arial"/>
      <w:szCs w:val="20"/>
    </w:rPr>
  </w:style>
  <w:style w:type="paragraph" w:customStyle="1" w:styleId="BodyText21">
    <w:name w:val="Body Text 21"/>
    <w:basedOn w:val="Normal"/>
    <w:uiPriority w:val="99"/>
    <w:rsid w:val="003B7846"/>
    <w:pPr>
      <w:jc w:val="both"/>
    </w:pPr>
    <w:rPr>
      <w:szCs w:val="20"/>
    </w:rPr>
  </w:style>
  <w:style w:type="paragraph" w:customStyle="1" w:styleId="Corpodetexto22">
    <w:name w:val="Corpo de texto 22"/>
    <w:basedOn w:val="Normal"/>
    <w:uiPriority w:val="99"/>
    <w:rsid w:val="002E002D"/>
    <w:pPr>
      <w:tabs>
        <w:tab w:val="left" w:leader="underscore" w:pos="1802"/>
        <w:tab w:val="left" w:pos="3376"/>
        <w:tab w:val="right" w:leader="dot" w:pos="5394"/>
      </w:tabs>
      <w:ind w:firstLine="2520"/>
      <w:jc w:val="both"/>
    </w:pPr>
    <w:rPr>
      <w:color w:val="FF0000"/>
      <w:szCs w:val="20"/>
    </w:rPr>
  </w:style>
  <w:style w:type="paragraph" w:customStyle="1" w:styleId="Recuodecorpodetexto22">
    <w:name w:val="Recuo de corpo de texto 22"/>
    <w:basedOn w:val="Normal"/>
    <w:uiPriority w:val="99"/>
    <w:rsid w:val="005F3304"/>
    <w:pPr>
      <w:ind w:firstLine="2268"/>
      <w:jc w:val="both"/>
    </w:pPr>
    <w:rPr>
      <w:rFonts w:ascii="Arial" w:hAnsi="Arial"/>
      <w:b/>
      <w:szCs w:val="20"/>
      <w:u w:val="single"/>
    </w:rPr>
  </w:style>
  <w:style w:type="character" w:customStyle="1" w:styleId="CharChar6">
    <w:name w:val="Char Char6"/>
    <w:basedOn w:val="Fontepargpadro"/>
    <w:uiPriority w:val="99"/>
    <w:rsid w:val="00E708D2"/>
    <w:rPr>
      <w:rFonts w:cs="Times New Roman"/>
    </w:rPr>
  </w:style>
  <w:style w:type="paragraph" w:styleId="Ttulo">
    <w:name w:val="Title"/>
    <w:basedOn w:val="Normal"/>
    <w:link w:val="TtuloChar"/>
    <w:uiPriority w:val="99"/>
    <w:qFormat/>
    <w:rsid w:val="00712A96"/>
    <w:pPr>
      <w:jc w:val="center"/>
    </w:pPr>
    <w:rPr>
      <w:sz w:val="28"/>
      <w:szCs w:val="20"/>
    </w:rPr>
  </w:style>
  <w:style w:type="character" w:customStyle="1" w:styleId="TtuloChar">
    <w:name w:val="Título Char"/>
    <w:basedOn w:val="Fontepargpadro"/>
    <w:link w:val="Ttulo"/>
    <w:uiPriority w:val="99"/>
    <w:locked/>
    <w:rsid w:val="00B30A39"/>
    <w:rPr>
      <w:rFonts w:cs="Times New Roman"/>
      <w:sz w:val="28"/>
    </w:rPr>
  </w:style>
  <w:style w:type="paragraph" w:styleId="Textoembloco">
    <w:name w:val="Block Text"/>
    <w:basedOn w:val="Normal"/>
    <w:uiPriority w:val="99"/>
    <w:rsid w:val="00712A96"/>
    <w:pPr>
      <w:widowControl w:val="0"/>
      <w:tabs>
        <w:tab w:val="left" w:pos="8647"/>
        <w:tab w:val="left" w:pos="10632"/>
      </w:tabs>
      <w:ind w:left="709" w:right="448" w:hanging="709"/>
      <w:jc w:val="both"/>
    </w:pPr>
    <w:rPr>
      <w:szCs w:val="20"/>
    </w:rPr>
  </w:style>
  <w:style w:type="paragraph" w:customStyle="1" w:styleId="PADRAO">
    <w:name w:val="PADRAO"/>
    <w:basedOn w:val="Normal"/>
    <w:uiPriority w:val="99"/>
    <w:rsid w:val="00712A96"/>
    <w:pPr>
      <w:jc w:val="both"/>
    </w:pPr>
    <w:rPr>
      <w:rFonts w:ascii="Tms Rmn" w:hAnsi="Tms Rmn"/>
      <w:szCs w:val="20"/>
    </w:rPr>
  </w:style>
  <w:style w:type="paragraph" w:customStyle="1" w:styleId="Ttulo1ttulo1">
    <w:name w:val="Título 1.título 1"/>
    <w:basedOn w:val="Normal"/>
    <w:next w:val="Normal"/>
    <w:uiPriority w:val="99"/>
    <w:rsid w:val="00712A96"/>
    <w:pPr>
      <w:keepNext/>
      <w:jc w:val="center"/>
      <w:outlineLvl w:val="0"/>
    </w:pPr>
    <w:rPr>
      <w:b/>
      <w:sz w:val="20"/>
      <w:szCs w:val="20"/>
    </w:rPr>
  </w:style>
  <w:style w:type="paragraph" w:customStyle="1" w:styleId="TxBrc44">
    <w:name w:val="TxBr_c44"/>
    <w:basedOn w:val="Normal"/>
    <w:uiPriority w:val="99"/>
    <w:rsid w:val="00712A96"/>
    <w:pPr>
      <w:widowControl w:val="0"/>
      <w:spacing w:line="240" w:lineRule="atLeast"/>
      <w:jc w:val="center"/>
    </w:pPr>
    <w:rPr>
      <w:sz w:val="20"/>
      <w:szCs w:val="20"/>
    </w:rPr>
  </w:style>
  <w:style w:type="character" w:styleId="HiperlinkVisitado">
    <w:name w:val="FollowedHyperlink"/>
    <w:basedOn w:val="Fontepargpadro"/>
    <w:uiPriority w:val="99"/>
    <w:rsid w:val="00712A96"/>
    <w:rPr>
      <w:rFonts w:cs="Times New Roman"/>
      <w:color w:val="800080"/>
      <w:u w:val="single"/>
    </w:rPr>
  </w:style>
  <w:style w:type="paragraph" w:styleId="MapadoDocumento">
    <w:name w:val="Document Map"/>
    <w:basedOn w:val="Normal"/>
    <w:link w:val="MapadoDocumentoChar"/>
    <w:uiPriority w:val="99"/>
    <w:semiHidden/>
    <w:rsid w:val="00712A9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9F516C"/>
    <w:rPr>
      <w:rFonts w:cs="Times New Roman"/>
      <w:sz w:val="2"/>
    </w:rPr>
  </w:style>
  <w:style w:type="paragraph" w:customStyle="1" w:styleId="PUBLICACAO">
    <w:name w:val="PUBLICACAO"/>
    <w:uiPriority w:val="99"/>
    <w:rsid w:val="00712A96"/>
    <w:pPr>
      <w:overflowPunct w:val="0"/>
      <w:autoSpaceDE w:val="0"/>
      <w:autoSpaceDN w:val="0"/>
      <w:adjustRightInd w:val="0"/>
      <w:ind w:left="1701" w:right="1455"/>
      <w:jc w:val="both"/>
    </w:pPr>
    <w:rPr>
      <w:color w:val="000000"/>
      <w:sz w:val="20"/>
      <w:szCs w:val="20"/>
    </w:rPr>
  </w:style>
  <w:style w:type="character" w:customStyle="1" w:styleId="CharChar32">
    <w:name w:val="Char Char32"/>
    <w:uiPriority w:val="99"/>
    <w:locked/>
    <w:rsid w:val="00712A96"/>
    <w:rPr>
      <w:lang w:val="pt-BR" w:eastAsia="pt-BR"/>
    </w:rPr>
  </w:style>
  <w:style w:type="paragraph" w:customStyle="1" w:styleId="bodytextindent3">
    <w:name w:val="bodytextindent3"/>
    <w:basedOn w:val="Normal"/>
    <w:uiPriority w:val="99"/>
    <w:rsid w:val="00712A96"/>
  </w:style>
  <w:style w:type="paragraph" w:customStyle="1" w:styleId="PargrafodaLista10">
    <w:name w:val="Parágrafo da Lista1"/>
    <w:basedOn w:val="Normal"/>
    <w:uiPriority w:val="99"/>
    <w:rsid w:val="00712A96"/>
    <w:pPr>
      <w:suppressAutoHyphens/>
      <w:ind w:left="708"/>
    </w:pPr>
    <w:rPr>
      <w:sz w:val="20"/>
      <w:szCs w:val="20"/>
      <w:lang w:eastAsia="ar-SA"/>
    </w:rPr>
  </w:style>
  <w:style w:type="paragraph" w:customStyle="1" w:styleId="PargrafodaLista2">
    <w:name w:val="Parágrafo da Lista2"/>
    <w:basedOn w:val="Normal"/>
    <w:uiPriority w:val="99"/>
    <w:rsid w:val="00712A96"/>
    <w:pPr>
      <w:ind w:left="708"/>
    </w:pPr>
    <w:rPr>
      <w:sz w:val="20"/>
      <w:szCs w:val="20"/>
    </w:rPr>
  </w:style>
  <w:style w:type="paragraph" w:customStyle="1" w:styleId="Corpodetexto211">
    <w:name w:val="Corpo de texto 211"/>
    <w:basedOn w:val="Normal"/>
    <w:uiPriority w:val="99"/>
    <w:rsid w:val="00891820"/>
    <w:pPr>
      <w:tabs>
        <w:tab w:val="left" w:leader="underscore" w:pos="1802"/>
        <w:tab w:val="left" w:pos="3376"/>
        <w:tab w:val="right" w:leader="dot" w:pos="5394"/>
      </w:tabs>
      <w:ind w:firstLine="2520"/>
      <w:jc w:val="both"/>
    </w:pPr>
    <w:rPr>
      <w:color w:val="FF0000"/>
      <w:szCs w:val="20"/>
    </w:rPr>
  </w:style>
  <w:style w:type="paragraph" w:customStyle="1" w:styleId="Recuodecorpodetexto311">
    <w:name w:val="Recuo de corpo de texto 311"/>
    <w:basedOn w:val="Normal"/>
    <w:uiPriority w:val="99"/>
    <w:rsid w:val="00891820"/>
    <w:pPr>
      <w:tabs>
        <w:tab w:val="left" w:leader="underscore" w:pos="1802"/>
        <w:tab w:val="left" w:pos="3376"/>
        <w:tab w:val="right" w:leader="dot" w:pos="5394"/>
      </w:tabs>
      <w:ind w:firstLine="2268"/>
      <w:jc w:val="both"/>
    </w:pPr>
    <w:rPr>
      <w:rFonts w:ascii="Arial" w:hAnsi="Arial"/>
      <w:szCs w:val="20"/>
    </w:rPr>
  </w:style>
  <w:style w:type="paragraph" w:customStyle="1" w:styleId="Recuodecorpodetexto211">
    <w:name w:val="Recuo de corpo de texto 211"/>
    <w:basedOn w:val="Normal"/>
    <w:uiPriority w:val="99"/>
    <w:rsid w:val="00891820"/>
    <w:pPr>
      <w:ind w:firstLine="2268"/>
      <w:jc w:val="both"/>
    </w:pPr>
    <w:rPr>
      <w:rFonts w:ascii="Arial" w:hAnsi="Arial"/>
      <w:b/>
      <w:szCs w:val="20"/>
      <w:u w:val="single"/>
    </w:rPr>
  </w:style>
  <w:style w:type="paragraph" w:customStyle="1" w:styleId="Corpo">
    <w:name w:val="Corpo"/>
    <w:basedOn w:val="Normal"/>
    <w:uiPriority w:val="99"/>
    <w:rsid w:val="00891820"/>
    <w:rPr>
      <w:color w:val="000000"/>
    </w:rPr>
  </w:style>
  <w:style w:type="character" w:customStyle="1" w:styleId="CharChar2">
    <w:name w:val="Char Char2"/>
    <w:uiPriority w:val="99"/>
    <w:rsid w:val="00B30A39"/>
    <w:rPr>
      <w:sz w:val="28"/>
      <w:lang w:val="pt-BR" w:eastAsia="pt-BR"/>
    </w:rPr>
  </w:style>
  <w:style w:type="character" w:customStyle="1" w:styleId="CharChar1">
    <w:name w:val="Char Char1"/>
    <w:uiPriority w:val="99"/>
    <w:rsid w:val="00B30A39"/>
    <w:rPr>
      <w:sz w:val="26"/>
      <w:lang w:val="pt-BR" w:eastAsia="pt-BR"/>
    </w:rPr>
  </w:style>
  <w:style w:type="character" w:customStyle="1" w:styleId="CabealhosuperiorChar2">
    <w:name w:val="Cabeçalho superior Char2"/>
    <w:aliases w:val="Heading 1a Char Char"/>
    <w:uiPriority w:val="99"/>
    <w:rsid w:val="00B30A39"/>
    <w:rPr>
      <w:sz w:val="24"/>
    </w:rPr>
  </w:style>
  <w:style w:type="character" w:customStyle="1" w:styleId="object">
    <w:name w:val="object"/>
    <w:basedOn w:val="Fontepargpadro"/>
    <w:uiPriority w:val="99"/>
    <w:rsid w:val="00B30A39"/>
    <w:rPr>
      <w:rFonts w:cs="Times New Roman"/>
    </w:rPr>
  </w:style>
  <w:style w:type="paragraph" w:customStyle="1" w:styleId="BodyTextIndent31">
    <w:name w:val="Body Text Indent 31"/>
    <w:basedOn w:val="Normal"/>
    <w:uiPriority w:val="99"/>
    <w:rsid w:val="005F6CEB"/>
    <w:pPr>
      <w:tabs>
        <w:tab w:val="left" w:leader="underscore" w:pos="1802"/>
        <w:tab w:val="left" w:pos="3376"/>
        <w:tab w:val="right" w:leader="dot" w:pos="5394"/>
      </w:tabs>
      <w:ind w:firstLine="2268"/>
      <w:jc w:val="both"/>
    </w:pPr>
    <w:rPr>
      <w:rFonts w:ascii="Arial" w:hAnsi="Arial"/>
      <w:szCs w:val="20"/>
    </w:rPr>
  </w:style>
  <w:style w:type="paragraph" w:customStyle="1" w:styleId="BodyTextIndent21">
    <w:name w:val="Body Text Indent 21"/>
    <w:basedOn w:val="Normal"/>
    <w:uiPriority w:val="99"/>
    <w:rsid w:val="00076783"/>
    <w:pPr>
      <w:ind w:firstLine="2268"/>
      <w:jc w:val="both"/>
    </w:pPr>
    <w:rPr>
      <w:rFonts w:ascii="Arial" w:hAnsi="Arial"/>
      <w:b/>
      <w:szCs w:val="20"/>
      <w:u w:val="single"/>
    </w:rPr>
  </w:style>
  <w:style w:type="paragraph" w:customStyle="1" w:styleId="BodyText22">
    <w:name w:val="Body Text 22"/>
    <w:basedOn w:val="Normal"/>
    <w:uiPriority w:val="99"/>
    <w:rsid w:val="00076783"/>
    <w:pPr>
      <w:tabs>
        <w:tab w:val="left" w:leader="underscore" w:pos="1802"/>
        <w:tab w:val="left" w:pos="3376"/>
        <w:tab w:val="right" w:leader="dot" w:pos="5394"/>
      </w:tabs>
      <w:ind w:firstLine="2520"/>
      <w:jc w:val="both"/>
    </w:pPr>
    <w:rPr>
      <w:color w:val="FF0000"/>
      <w:szCs w:val="20"/>
    </w:rPr>
  </w:style>
  <w:style w:type="paragraph" w:customStyle="1" w:styleId="ListParagraph1">
    <w:name w:val="List Paragraph1"/>
    <w:basedOn w:val="Normal"/>
    <w:uiPriority w:val="99"/>
    <w:rsid w:val="00076783"/>
    <w:pPr>
      <w:ind w:left="708"/>
    </w:pPr>
    <w:rPr>
      <w:sz w:val="20"/>
      <w:szCs w:val="20"/>
    </w:rPr>
  </w:style>
  <w:style w:type="character" w:customStyle="1" w:styleId="CharChar21">
    <w:name w:val="Char Char21"/>
    <w:uiPriority w:val="99"/>
    <w:rsid w:val="00076783"/>
    <w:rPr>
      <w:sz w:val="28"/>
      <w:lang w:val="pt-BR" w:eastAsia="pt-BR"/>
    </w:rPr>
  </w:style>
  <w:style w:type="character" w:customStyle="1" w:styleId="CharChar31">
    <w:name w:val="Char Char31"/>
    <w:uiPriority w:val="99"/>
    <w:rsid w:val="00076783"/>
  </w:style>
  <w:style w:type="paragraph" w:customStyle="1" w:styleId="BodyText31">
    <w:name w:val="Body Text 31"/>
    <w:basedOn w:val="Normal"/>
    <w:uiPriority w:val="99"/>
    <w:rsid w:val="00076783"/>
    <w:pPr>
      <w:overflowPunct w:val="0"/>
      <w:autoSpaceDE w:val="0"/>
      <w:autoSpaceDN w:val="0"/>
      <w:adjustRightInd w:val="0"/>
      <w:jc w:val="both"/>
      <w:textAlignment w:val="baseline"/>
    </w:pPr>
    <w:rPr>
      <w:rFonts w:ascii="Arial" w:hAnsi="Arial"/>
      <w:b/>
      <w:szCs w:val="20"/>
    </w:rPr>
  </w:style>
  <w:style w:type="paragraph" w:customStyle="1" w:styleId="BlockText1">
    <w:name w:val="Block Text1"/>
    <w:basedOn w:val="Normal"/>
    <w:uiPriority w:val="99"/>
    <w:rsid w:val="00076783"/>
    <w:pPr>
      <w:tabs>
        <w:tab w:val="left" w:leader="underscore" w:pos="1802"/>
        <w:tab w:val="left" w:pos="3376"/>
        <w:tab w:val="right" w:leader="dot" w:pos="5394"/>
      </w:tabs>
      <w:ind w:left="851" w:right="850" w:firstLine="1417"/>
      <w:jc w:val="both"/>
    </w:pPr>
    <w:rPr>
      <w:rFonts w:ascii="Arial" w:hAnsi="Arial"/>
      <w:i/>
      <w:sz w:val="22"/>
      <w:szCs w:val="20"/>
    </w:rPr>
  </w:style>
  <w:style w:type="character" w:customStyle="1" w:styleId="CharChar11">
    <w:name w:val="Char Char11"/>
    <w:uiPriority w:val="99"/>
    <w:rsid w:val="00076783"/>
    <w:rPr>
      <w:sz w:val="26"/>
      <w:lang w:val="pt-BR" w:eastAsia="pt-BR"/>
    </w:rPr>
  </w:style>
  <w:style w:type="character" w:customStyle="1" w:styleId="CharChar61">
    <w:name w:val="Char Char61"/>
    <w:uiPriority w:val="99"/>
    <w:rsid w:val="00076783"/>
  </w:style>
  <w:style w:type="character" w:customStyle="1" w:styleId="qterm">
    <w:name w:val="qterm"/>
    <w:uiPriority w:val="99"/>
    <w:rsid w:val="00076783"/>
  </w:style>
  <w:style w:type="paragraph" w:customStyle="1" w:styleId="ListParagraph11">
    <w:name w:val="List Paragraph11"/>
    <w:basedOn w:val="Normal"/>
    <w:uiPriority w:val="99"/>
    <w:rsid w:val="00076783"/>
    <w:pPr>
      <w:ind w:left="708"/>
    </w:pPr>
    <w:rPr>
      <w:rFonts w:ascii="Calibri" w:hAnsi="Calibri"/>
      <w:lang w:val="en-US" w:eastAsia="en-US"/>
    </w:rPr>
  </w:style>
  <w:style w:type="paragraph" w:customStyle="1" w:styleId="ecxmsonormal">
    <w:name w:val="ecxmsonormal"/>
    <w:basedOn w:val="Normal"/>
    <w:uiPriority w:val="99"/>
    <w:rsid w:val="00076783"/>
  </w:style>
  <w:style w:type="paragraph" w:customStyle="1" w:styleId="yiv830303473msonormal">
    <w:name w:val="yiv830303473msonormal"/>
    <w:basedOn w:val="Normal"/>
    <w:uiPriority w:val="99"/>
    <w:rsid w:val="00076783"/>
    <w:pPr>
      <w:spacing w:before="100" w:beforeAutospacing="1" w:after="100" w:afterAutospacing="1"/>
    </w:pPr>
  </w:style>
  <w:style w:type="character" w:customStyle="1" w:styleId="CharChar">
    <w:name w:val="Char Char"/>
    <w:uiPriority w:val="99"/>
    <w:rsid w:val="00076783"/>
    <w:rPr>
      <w:sz w:val="28"/>
      <w:lang w:val="pt-BR" w:eastAsia="pt-BR"/>
    </w:rPr>
  </w:style>
  <w:style w:type="character" w:customStyle="1" w:styleId="st">
    <w:name w:val="st"/>
    <w:basedOn w:val="Fontepargpadro"/>
    <w:uiPriority w:val="99"/>
    <w:rsid w:val="000767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0945">
      <w:marLeft w:val="0"/>
      <w:marRight w:val="0"/>
      <w:marTop w:val="0"/>
      <w:marBottom w:val="0"/>
      <w:divBdr>
        <w:top w:val="none" w:sz="0" w:space="0" w:color="auto"/>
        <w:left w:val="none" w:sz="0" w:space="0" w:color="auto"/>
        <w:bottom w:val="none" w:sz="0" w:space="0" w:color="auto"/>
        <w:right w:val="none" w:sz="0" w:space="0" w:color="auto"/>
      </w:divBdr>
      <w:divsChild>
        <w:div w:id="478420958">
          <w:marLeft w:val="0"/>
          <w:marRight w:val="0"/>
          <w:marTop w:val="0"/>
          <w:marBottom w:val="0"/>
          <w:divBdr>
            <w:top w:val="none" w:sz="0" w:space="0" w:color="auto"/>
            <w:left w:val="none" w:sz="0" w:space="0" w:color="auto"/>
            <w:bottom w:val="none" w:sz="0" w:space="0" w:color="auto"/>
            <w:right w:val="none" w:sz="0" w:space="0" w:color="auto"/>
          </w:divBdr>
        </w:div>
      </w:divsChild>
    </w:div>
    <w:div w:id="478420946">
      <w:marLeft w:val="0"/>
      <w:marRight w:val="0"/>
      <w:marTop w:val="0"/>
      <w:marBottom w:val="0"/>
      <w:divBdr>
        <w:top w:val="none" w:sz="0" w:space="0" w:color="auto"/>
        <w:left w:val="none" w:sz="0" w:space="0" w:color="auto"/>
        <w:bottom w:val="none" w:sz="0" w:space="0" w:color="auto"/>
        <w:right w:val="none" w:sz="0" w:space="0" w:color="auto"/>
      </w:divBdr>
    </w:div>
    <w:div w:id="478420947">
      <w:marLeft w:val="0"/>
      <w:marRight w:val="0"/>
      <w:marTop w:val="0"/>
      <w:marBottom w:val="0"/>
      <w:divBdr>
        <w:top w:val="none" w:sz="0" w:space="0" w:color="auto"/>
        <w:left w:val="none" w:sz="0" w:space="0" w:color="auto"/>
        <w:bottom w:val="none" w:sz="0" w:space="0" w:color="auto"/>
        <w:right w:val="none" w:sz="0" w:space="0" w:color="auto"/>
      </w:divBdr>
    </w:div>
    <w:div w:id="478420948">
      <w:marLeft w:val="0"/>
      <w:marRight w:val="0"/>
      <w:marTop w:val="0"/>
      <w:marBottom w:val="0"/>
      <w:divBdr>
        <w:top w:val="none" w:sz="0" w:space="0" w:color="auto"/>
        <w:left w:val="none" w:sz="0" w:space="0" w:color="auto"/>
        <w:bottom w:val="none" w:sz="0" w:space="0" w:color="auto"/>
        <w:right w:val="none" w:sz="0" w:space="0" w:color="auto"/>
      </w:divBdr>
    </w:div>
    <w:div w:id="478420949">
      <w:marLeft w:val="0"/>
      <w:marRight w:val="0"/>
      <w:marTop w:val="0"/>
      <w:marBottom w:val="0"/>
      <w:divBdr>
        <w:top w:val="none" w:sz="0" w:space="0" w:color="auto"/>
        <w:left w:val="none" w:sz="0" w:space="0" w:color="auto"/>
        <w:bottom w:val="none" w:sz="0" w:space="0" w:color="auto"/>
        <w:right w:val="none" w:sz="0" w:space="0" w:color="auto"/>
      </w:divBdr>
    </w:div>
    <w:div w:id="478420950">
      <w:marLeft w:val="0"/>
      <w:marRight w:val="0"/>
      <w:marTop w:val="0"/>
      <w:marBottom w:val="0"/>
      <w:divBdr>
        <w:top w:val="none" w:sz="0" w:space="0" w:color="auto"/>
        <w:left w:val="none" w:sz="0" w:space="0" w:color="auto"/>
        <w:bottom w:val="none" w:sz="0" w:space="0" w:color="auto"/>
        <w:right w:val="none" w:sz="0" w:space="0" w:color="auto"/>
      </w:divBdr>
    </w:div>
    <w:div w:id="478420951">
      <w:marLeft w:val="0"/>
      <w:marRight w:val="0"/>
      <w:marTop w:val="0"/>
      <w:marBottom w:val="0"/>
      <w:divBdr>
        <w:top w:val="none" w:sz="0" w:space="0" w:color="auto"/>
        <w:left w:val="none" w:sz="0" w:space="0" w:color="auto"/>
        <w:bottom w:val="none" w:sz="0" w:space="0" w:color="auto"/>
        <w:right w:val="none" w:sz="0" w:space="0" w:color="auto"/>
      </w:divBdr>
    </w:div>
    <w:div w:id="478420952">
      <w:marLeft w:val="0"/>
      <w:marRight w:val="0"/>
      <w:marTop w:val="0"/>
      <w:marBottom w:val="0"/>
      <w:divBdr>
        <w:top w:val="none" w:sz="0" w:space="0" w:color="auto"/>
        <w:left w:val="none" w:sz="0" w:space="0" w:color="auto"/>
        <w:bottom w:val="none" w:sz="0" w:space="0" w:color="auto"/>
        <w:right w:val="none" w:sz="0" w:space="0" w:color="auto"/>
      </w:divBdr>
    </w:div>
    <w:div w:id="478420953">
      <w:marLeft w:val="0"/>
      <w:marRight w:val="0"/>
      <w:marTop w:val="0"/>
      <w:marBottom w:val="0"/>
      <w:divBdr>
        <w:top w:val="none" w:sz="0" w:space="0" w:color="auto"/>
        <w:left w:val="none" w:sz="0" w:space="0" w:color="auto"/>
        <w:bottom w:val="none" w:sz="0" w:space="0" w:color="auto"/>
        <w:right w:val="none" w:sz="0" w:space="0" w:color="auto"/>
      </w:divBdr>
    </w:div>
    <w:div w:id="478420954">
      <w:marLeft w:val="0"/>
      <w:marRight w:val="0"/>
      <w:marTop w:val="0"/>
      <w:marBottom w:val="0"/>
      <w:divBdr>
        <w:top w:val="none" w:sz="0" w:space="0" w:color="auto"/>
        <w:left w:val="none" w:sz="0" w:space="0" w:color="auto"/>
        <w:bottom w:val="none" w:sz="0" w:space="0" w:color="auto"/>
        <w:right w:val="none" w:sz="0" w:space="0" w:color="auto"/>
      </w:divBdr>
    </w:div>
    <w:div w:id="478420955">
      <w:marLeft w:val="0"/>
      <w:marRight w:val="0"/>
      <w:marTop w:val="0"/>
      <w:marBottom w:val="0"/>
      <w:divBdr>
        <w:top w:val="none" w:sz="0" w:space="0" w:color="auto"/>
        <w:left w:val="none" w:sz="0" w:space="0" w:color="auto"/>
        <w:bottom w:val="none" w:sz="0" w:space="0" w:color="auto"/>
        <w:right w:val="none" w:sz="0" w:space="0" w:color="auto"/>
      </w:divBdr>
    </w:div>
    <w:div w:id="478420956">
      <w:marLeft w:val="0"/>
      <w:marRight w:val="0"/>
      <w:marTop w:val="0"/>
      <w:marBottom w:val="0"/>
      <w:divBdr>
        <w:top w:val="none" w:sz="0" w:space="0" w:color="auto"/>
        <w:left w:val="none" w:sz="0" w:space="0" w:color="auto"/>
        <w:bottom w:val="none" w:sz="0" w:space="0" w:color="auto"/>
        <w:right w:val="none" w:sz="0" w:space="0" w:color="auto"/>
      </w:divBdr>
    </w:div>
    <w:div w:id="478420957">
      <w:marLeft w:val="0"/>
      <w:marRight w:val="0"/>
      <w:marTop w:val="0"/>
      <w:marBottom w:val="0"/>
      <w:divBdr>
        <w:top w:val="none" w:sz="0" w:space="0" w:color="auto"/>
        <w:left w:val="none" w:sz="0" w:space="0" w:color="auto"/>
        <w:bottom w:val="none" w:sz="0" w:space="0" w:color="auto"/>
        <w:right w:val="none" w:sz="0" w:space="0" w:color="auto"/>
      </w:divBdr>
    </w:div>
    <w:div w:id="478420959">
      <w:marLeft w:val="0"/>
      <w:marRight w:val="0"/>
      <w:marTop w:val="0"/>
      <w:marBottom w:val="0"/>
      <w:divBdr>
        <w:top w:val="none" w:sz="0" w:space="0" w:color="auto"/>
        <w:left w:val="none" w:sz="0" w:space="0" w:color="auto"/>
        <w:bottom w:val="none" w:sz="0" w:space="0" w:color="auto"/>
        <w:right w:val="none" w:sz="0" w:space="0" w:color="auto"/>
      </w:divBdr>
    </w:div>
    <w:div w:id="478420960">
      <w:marLeft w:val="0"/>
      <w:marRight w:val="0"/>
      <w:marTop w:val="0"/>
      <w:marBottom w:val="0"/>
      <w:divBdr>
        <w:top w:val="none" w:sz="0" w:space="0" w:color="auto"/>
        <w:left w:val="none" w:sz="0" w:space="0" w:color="auto"/>
        <w:bottom w:val="none" w:sz="0" w:space="0" w:color="auto"/>
        <w:right w:val="none" w:sz="0" w:space="0" w:color="auto"/>
      </w:divBdr>
    </w:div>
    <w:div w:id="478420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bh.mg.gov.b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mbh.mg.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mbh.mg.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l@cmbh.mg.gov.br" TargetMode="External"/><Relationship Id="rId4" Type="http://schemas.openxmlformats.org/officeDocument/2006/relationships/settings" Target="settings.xml"/><Relationship Id="rId9" Type="http://schemas.openxmlformats.org/officeDocument/2006/relationships/hyperlink" Target="http://www.cmbh.mg.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23934</Words>
  <Characters>129245</Characters>
  <Application>Microsoft Office Word</Application>
  <DocSecurity>0</DocSecurity>
  <Lines>1077</Lines>
  <Paragraphs>305</Paragraphs>
  <ScaleCrop>false</ScaleCrop>
  <HeadingPairs>
    <vt:vector size="2" baseType="variant">
      <vt:variant>
        <vt:lpstr>Título</vt:lpstr>
      </vt:variant>
      <vt:variant>
        <vt:i4>1</vt:i4>
      </vt:variant>
    </vt:vector>
  </HeadingPairs>
  <TitlesOfParts>
    <vt:vector size="1" baseType="lpstr">
      <vt:lpstr>TOMADA DE PREÇOS Nº 01/2003</vt:lpstr>
    </vt:vector>
  </TitlesOfParts>
  <Company>CRISTIANO</Company>
  <LinksUpToDate>false</LinksUpToDate>
  <CharactersWithSpaces>152874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01/2003</dc:title>
  <dc:creator>divfin</dc:creator>
  <cp:lastModifiedBy>Larissa Oliveira Lima</cp:lastModifiedBy>
  <cp:revision>2</cp:revision>
  <cp:lastPrinted>2013-06-11T10:59:00Z</cp:lastPrinted>
  <dcterms:created xsi:type="dcterms:W3CDTF">2013-08-01T11:57:00Z</dcterms:created>
  <dcterms:modified xsi:type="dcterms:W3CDTF">2013-08-01T11:57:00Z</dcterms:modified>
</cp:coreProperties>
</file>