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5FD1" w:rsidRPr="00FD6EC9" w:rsidRDefault="00E55FD1" w:rsidP="00026DA7">
      <w:pPr>
        <w:pStyle w:val="Ttulo"/>
        <w:spacing w:before="40" w:after="40"/>
        <w:rPr>
          <w:rFonts w:ascii="Arial" w:hAnsi="Arial" w:cs="Arial"/>
          <w:b/>
          <w:sz w:val="24"/>
          <w:szCs w:val="24"/>
        </w:rPr>
      </w:pPr>
      <w:r w:rsidRPr="00FD6EC9">
        <w:rPr>
          <w:rFonts w:ascii="Arial" w:hAnsi="Arial" w:cs="Arial"/>
          <w:b/>
          <w:sz w:val="24"/>
          <w:szCs w:val="24"/>
        </w:rPr>
        <w:t xml:space="preserve">- </w:t>
      </w:r>
      <w:r w:rsidRPr="00FD6EC9">
        <w:rPr>
          <w:rFonts w:ascii="Arial" w:hAnsi="Arial" w:cs="Arial"/>
          <w:b/>
          <w:sz w:val="24"/>
          <w:szCs w:val="24"/>
          <w:u w:val="single"/>
        </w:rPr>
        <w:t xml:space="preserve">RESPOSTA A </w:t>
      </w:r>
      <w:r w:rsidR="00D870E5" w:rsidRPr="00FD6EC9">
        <w:rPr>
          <w:rFonts w:ascii="Arial" w:hAnsi="Arial" w:cs="Arial"/>
          <w:b/>
          <w:sz w:val="24"/>
          <w:szCs w:val="24"/>
          <w:u w:val="single"/>
        </w:rPr>
        <w:t>IMPUGNAÇÃO</w:t>
      </w:r>
      <w:r w:rsidRPr="00FD6EC9">
        <w:rPr>
          <w:rFonts w:ascii="Arial" w:hAnsi="Arial" w:cs="Arial"/>
          <w:b/>
          <w:sz w:val="24"/>
          <w:szCs w:val="24"/>
        </w:rPr>
        <w:t xml:space="preserve"> -</w:t>
      </w:r>
    </w:p>
    <w:p w:rsidR="00633FAF" w:rsidRPr="00FD6EC9" w:rsidRDefault="00633FAF" w:rsidP="00026DA7">
      <w:pPr>
        <w:pStyle w:val="Corpodetexto31"/>
        <w:spacing w:before="40" w:after="40"/>
        <w:rPr>
          <w:rFonts w:cs="Arial"/>
          <w:szCs w:val="24"/>
          <w:u w:val="single"/>
        </w:rPr>
      </w:pPr>
    </w:p>
    <w:p w:rsidR="00FD6EC9" w:rsidRPr="00FD6EC9" w:rsidRDefault="00FD6EC9" w:rsidP="00026DA7">
      <w:pPr>
        <w:pStyle w:val="Corpodetexto31"/>
        <w:spacing w:before="40" w:after="40"/>
        <w:rPr>
          <w:rFonts w:cs="Arial"/>
          <w:szCs w:val="24"/>
          <w:u w:val="single"/>
        </w:rPr>
      </w:pPr>
    </w:p>
    <w:p w:rsidR="00D009A2" w:rsidRPr="00FD6EC9" w:rsidRDefault="00A570CD" w:rsidP="00026DA7">
      <w:pPr>
        <w:spacing w:before="40" w:after="40"/>
        <w:jc w:val="both"/>
        <w:rPr>
          <w:rFonts w:ascii="Arial" w:hAnsi="Arial" w:cs="Arial"/>
          <w:b/>
          <w:u w:val="single"/>
        </w:rPr>
      </w:pPr>
      <w:r w:rsidRPr="00FD6EC9">
        <w:rPr>
          <w:rFonts w:ascii="Arial" w:hAnsi="Arial" w:cs="Arial"/>
          <w:b/>
          <w:u w:val="single"/>
        </w:rPr>
        <w:t>CONCORRÊNCIA</w:t>
      </w:r>
      <w:r w:rsidR="00F51D24" w:rsidRPr="00FD6EC9">
        <w:rPr>
          <w:rFonts w:ascii="Arial" w:hAnsi="Arial" w:cs="Arial"/>
          <w:b/>
          <w:u w:val="single"/>
        </w:rPr>
        <w:t xml:space="preserve"> Nº</w:t>
      </w:r>
      <w:r w:rsidR="00D009A2" w:rsidRPr="00FD6EC9">
        <w:rPr>
          <w:rFonts w:ascii="Arial" w:hAnsi="Arial" w:cs="Arial"/>
          <w:b/>
          <w:u w:val="single"/>
        </w:rPr>
        <w:t xml:space="preserve"> </w:t>
      </w:r>
      <w:r w:rsidR="00AA7653" w:rsidRPr="00FD6EC9">
        <w:rPr>
          <w:rFonts w:ascii="Arial" w:hAnsi="Arial" w:cs="Arial"/>
          <w:b/>
          <w:u w:val="single"/>
        </w:rPr>
        <w:t>1</w:t>
      </w:r>
      <w:r w:rsidR="00D009A2" w:rsidRPr="00FD6EC9">
        <w:rPr>
          <w:rFonts w:ascii="Arial" w:hAnsi="Arial" w:cs="Arial"/>
          <w:b/>
          <w:u w:val="single"/>
        </w:rPr>
        <w:t>/201</w:t>
      </w:r>
      <w:r w:rsidR="00F42840" w:rsidRPr="00FD6EC9">
        <w:rPr>
          <w:rFonts w:ascii="Arial" w:hAnsi="Arial" w:cs="Arial"/>
          <w:b/>
          <w:u w:val="single"/>
        </w:rPr>
        <w:t>3</w:t>
      </w:r>
    </w:p>
    <w:p w:rsidR="006204BD" w:rsidRPr="00FD6EC9" w:rsidRDefault="00E55FD1" w:rsidP="00026DA7">
      <w:pPr>
        <w:spacing w:before="40" w:after="40"/>
        <w:jc w:val="both"/>
        <w:rPr>
          <w:rFonts w:ascii="Arial" w:hAnsi="Arial" w:cs="Arial"/>
          <w:b/>
          <w:u w:val="single"/>
        </w:rPr>
      </w:pPr>
      <w:r w:rsidRPr="00FD6EC9">
        <w:rPr>
          <w:rFonts w:ascii="Arial" w:hAnsi="Arial" w:cs="Arial"/>
          <w:b/>
          <w:u w:val="single"/>
        </w:rPr>
        <w:t>OBJETO</w:t>
      </w:r>
      <w:r w:rsidRPr="00FD6EC9">
        <w:rPr>
          <w:rFonts w:ascii="Arial" w:hAnsi="Arial" w:cs="Arial"/>
          <w:b/>
        </w:rPr>
        <w:t xml:space="preserve">: </w:t>
      </w:r>
      <w:r w:rsidR="000C0749" w:rsidRPr="00FD6EC9">
        <w:rPr>
          <w:rFonts w:ascii="Arial" w:hAnsi="Arial" w:cs="Arial"/>
        </w:rPr>
        <w:t>prestação de serviços de elaboração de projeto executivo de reestruturação do sistema audiovisual da sede da CMBH e sua subsequente implantação</w:t>
      </w:r>
    </w:p>
    <w:p w:rsidR="00E55FD1" w:rsidRPr="00FD6EC9" w:rsidRDefault="00E55FD1" w:rsidP="00026DA7">
      <w:pPr>
        <w:suppressAutoHyphens w:val="0"/>
        <w:spacing w:before="40" w:after="40"/>
        <w:jc w:val="both"/>
        <w:rPr>
          <w:rFonts w:ascii="Arial" w:hAnsi="Arial" w:cs="Arial"/>
          <w:b/>
        </w:rPr>
      </w:pPr>
      <w:r w:rsidRPr="00FD6EC9">
        <w:rPr>
          <w:rFonts w:ascii="Arial" w:hAnsi="Arial" w:cs="Arial"/>
          <w:b/>
          <w:u w:val="single"/>
        </w:rPr>
        <w:t>EMPRESA</w:t>
      </w:r>
      <w:r w:rsidRPr="00FD6EC9">
        <w:rPr>
          <w:rFonts w:ascii="Arial" w:hAnsi="Arial" w:cs="Arial"/>
          <w:b/>
        </w:rPr>
        <w:t>:</w:t>
      </w:r>
      <w:r w:rsidRPr="00FD6EC9">
        <w:rPr>
          <w:rFonts w:ascii="Arial" w:hAnsi="Arial" w:cs="Arial"/>
        </w:rPr>
        <w:t xml:space="preserve"> </w:t>
      </w:r>
      <w:proofErr w:type="spellStart"/>
      <w:r w:rsidR="00D041D6" w:rsidRPr="00FD6EC9">
        <w:rPr>
          <w:rFonts w:ascii="Arial" w:hAnsi="Arial" w:cs="Arial"/>
          <w:color w:val="000000"/>
          <w:lang w:eastAsia="pt-BR"/>
        </w:rPr>
        <w:t>Qualieng</w:t>
      </w:r>
      <w:proofErr w:type="spellEnd"/>
      <w:r w:rsidR="00D041D6" w:rsidRPr="00FD6EC9">
        <w:rPr>
          <w:rFonts w:ascii="Arial" w:hAnsi="Arial" w:cs="Arial"/>
          <w:color w:val="000000"/>
          <w:lang w:eastAsia="pt-BR"/>
        </w:rPr>
        <w:t xml:space="preserve"> Qualidade e Engenharia Ltda.</w:t>
      </w:r>
    </w:p>
    <w:p w:rsidR="00871699" w:rsidRPr="00FD6EC9" w:rsidRDefault="00871699" w:rsidP="00026DA7">
      <w:pPr>
        <w:spacing w:before="40" w:after="40"/>
        <w:jc w:val="both"/>
        <w:rPr>
          <w:rFonts w:ascii="Arial" w:hAnsi="Arial" w:cs="Arial"/>
        </w:rPr>
      </w:pPr>
    </w:p>
    <w:p w:rsidR="00FD6EC9" w:rsidRPr="00FD6EC9" w:rsidRDefault="00FD6EC9" w:rsidP="00026DA7">
      <w:pPr>
        <w:spacing w:before="40" w:after="40"/>
        <w:jc w:val="both"/>
        <w:rPr>
          <w:rFonts w:ascii="Arial" w:hAnsi="Arial" w:cs="Arial"/>
        </w:rPr>
      </w:pPr>
    </w:p>
    <w:p w:rsidR="00BC04EF" w:rsidRPr="00FD6EC9" w:rsidRDefault="00FD6EC9" w:rsidP="00B46AD0">
      <w:pPr>
        <w:spacing w:before="40" w:after="40"/>
        <w:ind w:firstLine="567"/>
        <w:jc w:val="both"/>
        <w:rPr>
          <w:rFonts w:ascii="Arial" w:hAnsi="Arial" w:cs="Arial"/>
        </w:rPr>
      </w:pPr>
      <w:r w:rsidRPr="00FD6EC9">
        <w:rPr>
          <w:rFonts w:ascii="Arial" w:hAnsi="Arial" w:cs="Arial"/>
        </w:rPr>
        <w:t xml:space="preserve">1 - </w:t>
      </w:r>
      <w:r w:rsidR="00D870E5" w:rsidRPr="00FD6EC9">
        <w:rPr>
          <w:rFonts w:ascii="Arial" w:hAnsi="Arial" w:cs="Arial"/>
        </w:rPr>
        <w:t xml:space="preserve">A empresa epigrafada </w:t>
      </w:r>
      <w:r w:rsidR="001E5096" w:rsidRPr="00FD6EC9">
        <w:rPr>
          <w:rFonts w:ascii="Arial" w:hAnsi="Arial" w:cs="Arial"/>
        </w:rPr>
        <w:t>apresentou impugnação</w:t>
      </w:r>
      <w:r w:rsidR="0046663C" w:rsidRPr="00FD6EC9">
        <w:rPr>
          <w:rFonts w:ascii="Arial" w:hAnsi="Arial" w:cs="Arial"/>
        </w:rPr>
        <w:t xml:space="preserve"> quanto </w:t>
      </w:r>
      <w:r w:rsidR="00365393" w:rsidRPr="00FD6EC9">
        <w:rPr>
          <w:rFonts w:ascii="Arial" w:hAnsi="Arial" w:cs="Arial"/>
        </w:rPr>
        <w:t xml:space="preserve">ao fato de o edital respectivo prever, como partes integrantes do objeto licitado, a apresentação de projeto executivo, o fornecimento dos equipamentos, a instalação destes e a supervisão dos serviços; além disso, questionou a inexistência de proibição de que </w:t>
      </w:r>
      <w:proofErr w:type="gramStart"/>
      <w:r w:rsidR="00365393" w:rsidRPr="00FD6EC9">
        <w:rPr>
          <w:rFonts w:ascii="Arial" w:hAnsi="Arial" w:cs="Arial"/>
        </w:rPr>
        <w:t>a</w:t>
      </w:r>
      <w:proofErr w:type="gramEnd"/>
      <w:r w:rsidR="00365393" w:rsidRPr="00FD6EC9">
        <w:rPr>
          <w:rFonts w:ascii="Arial" w:hAnsi="Arial" w:cs="Arial"/>
        </w:rPr>
        <w:t xml:space="preserve"> </w:t>
      </w:r>
      <w:proofErr w:type="gramStart"/>
      <w:r w:rsidR="00365393" w:rsidRPr="00FD6EC9">
        <w:rPr>
          <w:rFonts w:ascii="Arial" w:hAnsi="Arial" w:cs="Arial"/>
        </w:rPr>
        <w:t>autora</w:t>
      </w:r>
      <w:proofErr w:type="gramEnd"/>
      <w:r w:rsidR="00365393" w:rsidRPr="00FD6EC9">
        <w:rPr>
          <w:rFonts w:ascii="Arial" w:hAnsi="Arial" w:cs="Arial"/>
        </w:rPr>
        <w:t xml:space="preserve"> do projeto executivo participasse da instalação correspondente. Ambos os apontamentos questionadores da higidez do certame foram estribados na regra contida no art. 9º, §§ 1º e 3º, da Lei nº 8.666/1993.</w:t>
      </w:r>
    </w:p>
    <w:p w:rsidR="00365393" w:rsidRPr="00FD6EC9" w:rsidRDefault="00365393" w:rsidP="00365393">
      <w:pPr>
        <w:spacing w:before="40" w:after="40"/>
        <w:ind w:firstLine="567"/>
        <w:jc w:val="both"/>
        <w:rPr>
          <w:rFonts w:ascii="Arial" w:hAnsi="Arial" w:cs="Arial"/>
        </w:rPr>
      </w:pPr>
      <w:r w:rsidRPr="00FD6EC9">
        <w:rPr>
          <w:rFonts w:ascii="Arial" w:hAnsi="Arial" w:cs="Arial"/>
        </w:rPr>
        <w:t>Em que pese o esforço da impugnante em expor suas teses, peca ela em expungir do artigo invocado dispositivo que, clara e insofismavelmente, responde a seus reclames, qual seja, o § 2º do mesmo art. 9º.</w:t>
      </w:r>
    </w:p>
    <w:p w:rsidR="00365393" w:rsidRPr="00FD6EC9" w:rsidRDefault="00365393" w:rsidP="00365393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  <w:r w:rsidRPr="00FD6EC9">
        <w:rPr>
          <w:rFonts w:ascii="Arial" w:hAnsi="Arial" w:cs="Arial"/>
        </w:rPr>
        <w:t>De fato, prescreve-se ali que “</w:t>
      </w:r>
      <w:r w:rsidRPr="00FD6EC9">
        <w:rPr>
          <w:rFonts w:ascii="Arial" w:hAnsi="Arial" w:cs="Arial"/>
          <w:i/>
          <w:lang w:eastAsia="pt-BR"/>
        </w:rPr>
        <w:t xml:space="preserve">O disposto neste artigo </w:t>
      </w:r>
      <w:r w:rsidRPr="00FD6EC9">
        <w:rPr>
          <w:rFonts w:ascii="Arial" w:hAnsi="Arial" w:cs="Arial"/>
          <w:b/>
          <w:i/>
          <w:u w:val="single"/>
          <w:lang w:eastAsia="pt-BR"/>
        </w:rPr>
        <w:t>não impede a licitação ou contratação de obra ou serviço que inclua a elaboração de projeto executivo</w:t>
      </w:r>
      <w:r w:rsidRPr="00FD6EC9">
        <w:rPr>
          <w:rFonts w:ascii="Arial" w:hAnsi="Arial" w:cs="Arial"/>
          <w:i/>
          <w:lang w:eastAsia="pt-BR"/>
        </w:rPr>
        <w:t xml:space="preserve"> como encargo do contratado ou pelo preço previamente fixado pela Administração</w:t>
      </w:r>
      <w:r w:rsidRPr="00FD6EC9">
        <w:rPr>
          <w:rFonts w:ascii="Arial" w:hAnsi="Arial" w:cs="Arial"/>
          <w:lang w:eastAsia="pt-BR"/>
        </w:rPr>
        <w:t>”. Ou seja, é a mesma lei, no mesmo artigo utilizado para impugnar, que expressamente autoriza a Administração de fazer a escolha que a Câmara fez</w:t>
      </w:r>
      <w:r w:rsidR="00207C97" w:rsidRPr="00FD6EC9">
        <w:rPr>
          <w:rFonts w:ascii="Arial" w:hAnsi="Arial" w:cs="Arial"/>
          <w:lang w:eastAsia="pt-BR"/>
        </w:rPr>
        <w:t xml:space="preserve">. Esse eventual lapso da empresa impugnante, ignorando parágrafo intermédio aos dois por ela chamados a colação, </w:t>
      </w:r>
      <w:r w:rsidR="00C45726" w:rsidRPr="00FD6EC9">
        <w:rPr>
          <w:rFonts w:ascii="Arial" w:hAnsi="Arial" w:cs="Arial"/>
          <w:lang w:eastAsia="pt-BR"/>
        </w:rPr>
        <w:t>se resolve exatamente por esse esquecido parágrafo, dispensando qualquer elucubração.</w:t>
      </w:r>
    </w:p>
    <w:p w:rsidR="00C45726" w:rsidRPr="00FD6EC9" w:rsidRDefault="00C45726" w:rsidP="00365393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  <w:r w:rsidRPr="00FD6EC9">
        <w:rPr>
          <w:rFonts w:ascii="Arial" w:hAnsi="Arial" w:cs="Arial"/>
          <w:lang w:eastAsia="pt-BR"/>
        </w:rPr>
        <w:t>Trata-se de faculdade explícita aberta pela lei, faculdade esta manuseada legitimamente pela Câmara.</w:t>
      </w:r>
    </w:p>
    <w:p w:rsidR="00FA4BCD" w:rsidRPr="00FD6EC9" w:rsidRDefault="00FA4BCD" w:rsidP="00FA4BCD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  <w:r w:rsidRPr="00FD6EC9">
        <w:rPr>
          <w:rFonts w:ascii="Arial" w:hAnsi="Arial" w:cs="Arial"/>
          <w:lang w:eastAsia="pt-BR"/>
        </w:rPr>
        <w:t>Não bastasse tal mandamento, o § 1º do art. 7º da mesma lei, também em prescrição expressa e direta prevê que “</w:t>
      </w:r>
      <w:r w:rsidRPr="00FD6EC9">
        <w:rPr>
          <w:rFonts w:ascii="Arial" w:hAnsi="Arial" w:cs="Arial"/>
          <w:i/>
          <w:lang w:eastAsia="pt-BR"/>
        </w:rPr>
        <w:t xml:space="preserve">A execução de cada etapa será obrigatoriamente precedida da conclusão e aprovação, pela autoridade competente, dos trabalhos relativos às etapas anteriores, </w:t>
      </w:r>
      <w:r w:rsidRPr="00FD6EC9">
        <w:rPr>
          <w:rFonts w:ascii="Arial" w:hAnsi="Arial" w:cs="Arial"/>
          <w:b/>
          <w:i/>
          <w:u w:val="single"/>
          <w:lang w:eastAsia="pt-BR"/>
        </w:rPr>
        <w:t>à exceção do projeto executivo, o qual poderá ser desenvolvido concomitantemente com a execução das obras e serviços</w:t>
      </w:r>
      <w:r w:rsidRPr="00FD6EC9">
        <w:rPr>
          <w:rFonts w:ascii="Arial" w:hAnsi="Arial" w:cs="Arial"/>
          <w:i/>
          <w:lang w:eastAsia="pt-BR"/>
        </w:rPr>
        <w:t>, desde que também autorizado pela Administração</w:t>
      </w:r>
      <w:r w:rsidRPr="00FD6EC9">
        <w:rPr>
          <w:rFonts w:ascii="Arial" w:hAnsi="Arial" w:cs="Arial"/>
          <w:lang w:eastAsia="pt-BR"/>
        </w:rPr>
        <w:t>”.</w:t>
      </w:r>
    </w:p>
    <w:p w:rsidR="00FD6EC9" w:rsidRPr="00FD6EC9" w:rsidRDefault="00FD6EC9" w:rsidP="00FA4BCD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</w:p>
    <w:p w:rsidR="00FD6EC9" w:rsidRPr="00FD6EC9" w:rsidRDefault="00FD6EC9" w:rsidP="00FA4BCD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  <w:r w:rsidRPr="00FD6EC9">
        <w:rPr>
          <w:rFonts w:ascii="Arial" w:hAnsi="Arial" w:cs="Arial"/>
          <w:lang w:eastAsia="pt-BR"/>
        </w:rPr>
        <w:t xml:space="preserve">2 - A empresa impugnante suscitou, ainda, </w:t>
      </w:r>
      <w:r w:rsidR="00774024">
        <w:rPr>
          <w:rFonts w:ascii="Arial" w:hAnsi="Arial" w:cs="Arial"/>
          <w:lang w:eastAsia="pt-BR"/>
        </w:rPr>
        <w:t>ser</w:t>
      </w:r>
      <w:r w:rsidRPr="00FD6EC9">
        <w:rPr>
          <w:rFonts w:ascii="Arial" w:hAnsi="Arial" w:cs="Arial"/>
          <w:lang w:eastAsia="pt-BR"/>
        </w:rPr>
        <w:t xml:space="preserve"> inadmissível entregar a quem </w:t>
      </w:r>
      <w:r w:rsidR="00774024">
        <w:rPr>
          <w:rFonts w:ascii="Arial" w:hAnsi="Arial" w:cs="Arial"/>
          <w:lang w:eastAsia="pt-BR"/>
        </w:rPr>
        <w:t>vier a ser</w:t>
      </w:r>
      <w:r w:rsidRPr="00FD6EC9">
        <w:rPr>
          <w:rFonts w:ascii="Arial" w:hAnsi="Arial" w:cs="Arial"/>
          <w:lang w:eastAsia="pt-BR"/>
        </w:rPr>
        <w:t xml:space="preserve"> </w:t>
      </w:r>
      <w:proofErr w:type="gramStart"/>
      <w:r w:rsidRPr="00FD6EC9">
        <w:rPr>
          <w:rFonts w:ascii="Arial" w:hAnsi="Arial" w:cs="Arial"/>
          <w:lang w:eastAsia="pt-BR"/>
        </w:rPr>
        <w:t>contratado</w:t>
      </w:r>
      <w:proofErr w:type="gramEnd"/>
      <w:r w:rsidRPr="00FD6EC9">
        <w:rPr>
          <w:rFonts w:ascii="Arial" w:hAnsi="Arial" w:cs="Arial"/>
          <w:lang w:eastAsia="pt-BR"/>
        </w:rPr>
        <w:t xml:space="preserve"> para promover a instalação dos equipamentos a supervisão de tal serviço.</w:t>
      </w:r>
    </w:p>
    <w:p w:rsidR="00FD6EC9" w:rsidRPr="00FD6EC9" w:rsidRDefault="00774024" w:rsidP="00FA4BCD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Na verdade, inexiste isso no edital</w:t>
      </w:r>
      <w:r w:rsidR="00FD6EC9" w:rsidRPr="00FD6EC9">
        <w:rPr>
          <w:rFonts w:ascii="Arial" w:hAnsi="Arial" w:cs="Arial"/>
          <w:lang w:eastAsia="pt-BR"/>
        </w:rPr>
        <w:t>.</w:t>
      </w:r>
    </w:p>
    <w:p w:rsidR="00FD6EC9" w:rsidRDefault="00FD6EC9" w:rsidP="00FD6EC9">
      <w:pPr>
        <w:spacing w:before="40" w:after="40"/>
        <w:ind w:firstLine="567"/>
        <w:jc w:val="both"/>
        <w:rPr>
          <w:rFonts w:ascii="Arial" w:hAnsi="Arial" w:cs="Arial"/>
        </w:rPr>
      </w:pPr>
      <w:r w:rsidRPr="00FD6EC9">
        <w:rPr>
          <w:rFonts w:ascii="Arial" w:hAnsi="Arial" w:cs="Arial"/>
          <w:lang w:eastAsia="pt-BR"/>
        </w:rPr>
        <w:t>De fato, o que neste se contém é que “</w:t>
      </w:r>
      <w:r w:rsidRPr="00774024">
        <w:rPr>
          <w:rFonts w:ascii="Arial" w:hAnsi="Arial" w:cs="Arial"/>
          <w:i/>
        </w:rPr>
        <w:t xml:space="preserve">A CONTRATADA deverá fornecer, administrar e supervisionar toda a mão de obra e todo o material necessários à implantação da infraestrutura necessária à integral execução dos serviços </w:t>
      </w:r>
      <w:r w:rsidRPr="00774024">
        <w:rPr>
          <w:rFonts w:ascii="Arial" w:hAnsi="Arial" w:cs="Arial"/>
          <w:i/>
        </w:rPr>
        <w:lastRenderedPageBreak/>
        <w:t>contratados</w:t>
      </w:r>
      <w:r w:rsidRPr="00FD6EC9">
        <w:rPr>
          <w:rFonts w:ascii="Arial" w:hAnsi="Arial" w:cs="Arial"/>
        </w:rPr>
        <w:t>”</w:t>
      </w:r>
      <w:r>
        <w:rPr>
          <w:rFonts w:ascii="Arial" w:hAnsi="Arial" w:cs="Arial"/>
        </w:rPr>
        <w:t>; ou seja, ela deverá supervisionar os serviços que executar ou subcontratar, já que os mesmos estarão sob sua inteira responsabilidade.</w:t>
      </w:r>
    </w:p>
    <w:p w:rsidR="00FD6EC9" w:rsidRDefault="00FD6EC9" w:rsidP="00FD6EC9">
      <w:pPr>
        <w:spacing w:before="40" w:after="40"/>
        <w:ind w:firstLine="567"/>
        <w:jc w:val="both"/>
        <w:rPr>
          <w:rFonts w:ascii="Arial" w:hAnsi="Arial" w:cs="Arial"/>
        </w:rPr>
      </w:pPr>
      <w:r w:rsidRPr="00FD6EC9">
        <w:rPr>
          <w:rFonts w:ascii="Arial" w:hAnsi="Arial" w:cs="Arial"/>
        </w:rPr>
        <w:t xml:space="preserve">Isso, em absoluto, significa tornar a empresa contratada fiscal de seus </w:t>
      </w:r>
      <w:r w:rsidR="002F0780">
        <w:rPr>
          <w:rFonts w:ascii="Arial" w:hAnsi="Arial" w:cs="Arial"/>
        </w:rPr>
        <w:t xml:space="preserve">próprios </w:t>
      </w:r>
      <w:r w:rsidRPr="00FD6EC9">
        <w:rPr>
          <w:rFonts w:ascii="Arial" w:hAnsi="Arial" w:cs="Arial"/>
        </w:rPr>
        <w:t>serviços; nesse sentido, é também claro o edital: “</w:t>
      </w:r>
      <w:r w:rsidRPr="00FD6EC9">
        <w:rPr>
          <w:rFonts w:ascii="Arial" w:hAnsi="Arial" w:cs="Arial"/>
          <w:b/>
          <w:i/>
          <w:sz w:val="28"/>
          <w:szCs w:val="28"/>
        </w:rPr>
        <w:t>6.1 -</w:t>
      </w:r>
      <w:r w:rsidRPr="00FD6EC9">
        <w:rPr>
          <w:rFonts w:ascii="Arial" w:hAnsi="Arial" w:cs="Arial"/>
          <w:i/>
        </w:rPr>
        <w:t xml:space="preserve"> O acompanhamento e a fiscalização dos serviços prestados serão feitos pela Divisão de Gestão Administrativa e pela Coordenadoria de TV, Áudio e Web, ambas da CMBH, na forma definida no </w:t>
      </w:r>
      <w:r w:rsidRPr="00FD6EC9">
        <w:rPr>
          <w:rFonts w:ascii="Arial" w:hAnsi="Arial" w:cs="Arial"/>
          <w:b/>
          <w:i/>
        </w:rPr>
        <w:t xml:space="preserve">item </w:t>
      </w:r>
      <w:proofErr w:type="gramStart"/>
      <w:r w:rsidRPr="00FD6EC9">
        <w:rPr>
          <w:rFonts w:ascii="Arial" w:hAnsi="Arial" w:cs="Arial"/>
          <w:b/>
          <w:i/>
        </w:rPr>
        <w:t>9</w:t>
      </w:r>
      <w:proofErr w:type="gramEnd"/>
      <w:r w:rsidRPr="00FD6EC9">
        <w:rPr>
          <w:rFonts w:ascii="Arial" w:hAnsi="Arial" w:cs="Arial"/>
          <w:b/>
          <w:i/>
        </w:rPr>
        <w:t xml:space="preserve"> do Termo de Referência</w:t>
      </w:r>
      <w:r w:rsidRPr="00FD6EC9">
        <w:rPr>
          <w:rFonts w:ascii="Arial" w:hAnsi="Arial" w:cs="Arial"/>
          <w:i/>
        </w:rPr>
        <w:t xml:space="preserve"> </w:t>
      </w:r>
      <w:r w:rsidRPr="00FD6EC9">
        <w:rPr>
          <w:rFonts w:ascii="Arial" w:hAnsi="Arial" w:cs="Arial"/>
          <w:b/>
          <w:i/>
        </w:rPr>
        <w:t xml:space="preserve">(ANEXO IX) </w:t>
      </w:r>
      <w:r w:rsidRPr="00FD6EC9">
        <w:rPr>
          <w:rFonts w:ascii="Arial" w:hAnsi="Arial" w:cs="Arial"/>
          <w:i/>
        </w:rPr>
        <w:t>do edital da CONCORRÊNCIA Nº 1/2013</w:t>
      </w:r>
      <w:r w:rsidRPr="00FD6EC9">
        <w:rPr>
          <w:rFonts w:ascii="Arial" w:hAnsi="Arial" w:cs="Arial"/>
        </w:rPr>
        <w:t>” (Anexo I).</w:t>
      </w:r>
    </w:p>
    <w:p w:rsidR="00FD6EC9" w:rsidRDefault="00FD6EC9" w:rsidP="00FD6EC9">
      <w:pPr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 </w:t>
      </w:r>
      <w:r w:rsidR="00BE6389">
        <w:rPr>
          <w:rFonts w:ascii="Arial" w:hAnsi="Arial" w:cs="Arial"/>
        </w:rPr>
        <w:t xml:space="preserve">seja, a Câmara exercerá, diretamente, o controle da execução do contrato que vier a ser celebrado, não delegando, como pretende a impugnante, essa missão </w:t>
      </w:r>
      <w:r w:rsidR="00774024">
        <w:rPr>
          <w:rFonts w:ascii="Arial" w:hAnsi="Arial" w:cs="Arial"/>
        </w:rPr>
        <w:t>à</w:t>
      </w:r>
      <w:r w:rsidR="00BE6389">
        <w:rPr>
          <w:rFonts w:ascii="Arial" w:hAnsi="Arial" w:cs="Arial"/>
        </w:rPr>
        <w:t xml:space="preserve"> empresa contratada</w:t>
      </w:r>
      <w:r w:rsidR="00774024">
        <w:rPr>
          <w:rFonts w:ascii="Arial" w:hAnsi="Arial" w:cs="Arial"/>
        </w:rPr>
        <w:t>.</w:t>
      </w:r>
    </w:p>
    <w:p w:rsidR="00774024" w:rsidRDefault="00774024" w:rsidP="00FD6EC9">
      <w:pPr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São duas regras distintas, com alcances distintos, ambas contidas no mesmo edital.</w:t>
      </w:r>
    </w:p>
    <w:p w:rsidR="00FD6EC9" w:rsidRPr="00FD6EC9" w:rsidRDefault="00FD6EC9" w:rsidP="00FA4BCD">
      <w:pPr>
        <w:spacing w:before="40" w:after="40"/>
        <w:ind w:firstLine="567"/>
        <w:jc w:val="both"/>
        <w:rPr>
          <w:rFonts w:ascii="Arial" w:hAnsi="Arial" w:cs="Arial"/>
          <w:lang w:eastAsia="pt-BR"/>
        </w:rPr>
      </w:pPr>
    </w:p>
    <w:p w:rsidR="00695AB8" w:rsidRPr="00FD6EC9" w:rsidRDefault="005E1ADC" w:rsidP="00B46AD0">
      <w:pPr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="00695AB8" w:rsidRPr="00FD6EC9">
        <w:rPr>
          <w:rFonts w:ascii="Arial" w:hAnsi="Arial" w:cs="Arial"/>
        </w:rPr>
        <w:t xml:space="preserve">Diante disto, </w:t>
      </w:r>
      <w:r w:rsidR="00325651" w:rsidRPr="00FD6EC9">
        <w:rPr>
          <w:rFonts w:ascii="Arial" w:hAnsi="Arial" w:cs="Arial"/>
        </w:rPr>
        <w:t xml:space="preserve">entendo ser o caso de </w:t>
      </w:r>
      <w:r w:rsidR="002E47FC" w:rsidRPr="00FD6EC9">
        <w:rPr>
          <w:rFonts w:ascii="Arial" w:hAnsi="Arial" w:cs="Arial"/>
        </w:rPr>
        <w:t>se denegar a impugnação feita</w:t>
      </w:r>
      <w:r w:rsidR="003B7AE0" w:rsidRPr="00FD6EC9">
        <w:rPr>
          <w:rFonts w:ascii="Arial" w:hAnsi="Arial" w:cs="Arial"/>
        </w:rPr>
        <w:t>.</w:t>
      </w:r>
    </w:p>
    <w:p w:rsidR="005E1ADC" w:rsidRDefault="005E1ADC" w:rsidP="00B46AD0">
      <w:pPr>
        <w:pStyle w:val="PARAGRAF"/>
        <w:tabs>
          <w:tab w:val="clear" w:pos="1800"/>
          <w:tab w:val="clear" w:pos="5400"/>
        </w:tabs>
        <w:spacing w:before="40" w:after="40"/>
        <w:ind w:firstLine="567"/>
        <w:rPr>
          <w:rFonts w:ascii="Arial" w:hAnsi="Arial" w:cs="Arial"/>
          <w:color w:val="auto"/>
          <w:sz w:val="24"/>
          <w:szCs w:val="24"/>
        </w:rPr>
      </w:pPr>
    </w:p>
    <w:p w:rsidR="00695AB8" w:rsidRPr="00FD6EC9" w:rsidRDefault="00695AB8" w:rsidP="00B46AD0">
      <w:pPr>
        <w:pStyle w:val="PARAGRAF"/>
        <w:tabs>
          <w:tab w:val="clear" w:pos="1800"/>
          <w:tab w:val="clear" w:pos="5400"/>
        </w:tabs>
        <w:spacing w:before="40" w:after="40"/>
        <w:ind w:firstLine="567"/>
        <w:rPr>
          <w:rFonts w:ascii="Arial" w:hAnsi="Arial" w:cs="Arial"/>
          <w:color w:val="auto"/>
          <w:sz w:val="24"/>
          <w:szCs w:val="24"/>
        </w:rPr>
      </w:pPr>
      <w:r w:rsidRPr="00FD6EC9">
        <w:rPr>
          <w:rFonts w:ascii="Arial" w:hAnsi="Arial" w:cs="Arial"/>
          <w:color w:val="auto"/>
          <w:sz w:val="24"/>
          <w:szCs w:val="24"/>
        </w:rPr>
        <w:t xml:space="preserve">Belo Horizonte, </w:t>
      </w:r>
      <w:proofErr w:type="gramStart"/>
      <w:r w:rsidR="004B3E11">
        <w:rPr>
          <w:rFonts w:ascii="Arial" w:hAnsi="Arial" w:cs="Arial"/>
          <w:color w:val="auto"/>
          <w:sz w:val="24"/>
          <w:szCs w:val="24"/>
        </w:rPr>
        <w:t>3</w:t>
      </w:r>
      <w:proofErr w:type="gramEnd"/>
      <w:r w:rsidR="00325651" w:rsidRPr="00FD6EC9">
        <w:rPr>
          <w:rFonts w:ascii="Arial" w:hAnsi="Arial" w:cs="Arial"/>
          <w:color w:val="auto"/>
          <w:sz w:val="24"/>
          <w:szCs w:val="24"/>
        </w:rPr>
        <w:t xml:space="preserve"> de ju</w:t>
      </w:r>
      <w:r w:rsidR="002E47FC" w:rsidRPr="00FD6EC9">
        <w:rPr>
          <w:rFonts w:ascii="Arial" w:hAnsi="Arial" w:cs="Arial"/>
          <w:color w:val="auto"/>
          <w:sz w:val="24"/>
          <w:szCs w:val="24"/>
        </w:rPr>
        <w:t>l</w:t>
      </w:r>
      <w:r w:rsidR="00325651" w:rsidRPr="00FD6EC9">
        <w:rPr>
          <w:rFonts w:ascii="Arial" w:hAnsi="Arial" w:cs="Arial"/>
          <w:color w:val="auto"/>
          <w:sz w:val="24"/>
          <w:szCs w:val="24"/>
        </w:rPr>
        <w:t>ho</w:t>
      </w:r>
      <w:r w:rsidRPr="00FD6EC9">
        <w:rPr>
          <w:rFonts w:ascii="Arial" w:hAnsi="Arial" w:cs="Arial"/>
          <w:color w:val="auto"/>
          <w:sz w:val="24"/>
          <w:szCs w:val="24"/>
        </w:rPr>
        <w:t xml:space="preserve"> de 2013.</w:t>
      </w:r>
    </w:p>
    <w:p w:rsidR="00695AB8" w:rsidRDefault="00695AB8" w:rsidP="00695AB8">
      <w:pPr>
        <w:spacing w:before="40" w:after="40"/>
        <w:ind w:firstLine="708"/>
        <w:jc w:val="center"/>
        <w:rPr>
          <w:rFonts w:ascii="Arial" w:hAnsi="Arial" w:cs="Arial"/>
        </w:rPr>
      </w:pPr>
    </w:p>
    <w:p w:rsidR="005E1ADC" w:rsidRPr="00FD6EC9" w:rsidRDefault="005E1ADC" w:rsidP="00695AB8">
      <w:pPr>
        <w:spacing w:before="40" w:after="40"/>
        <w:ind w:firstLine="708"/>
        <w:jc w:val="center"/>
        <w:rPr>
          <w:rFonts w:ascii="Arial" w:hAnsi="Arial" w:cs="Arial"/>
        </w:rPr>
      </w:pPr>
    </w:p>
    <w:p w:rsidR="00695AB8" w:rsidRPr="00FD6EC9" w:rsidRDefault="00695AB8" w:rsidP="00695AB8">
      <w:pPr>
        <w:pStyle w:val="PARAGRAF"/>
        <w:tabs>
          <w:tab w:val="clear" w:pos="1800"/>
          <w:tab w:val="clear" w:pos="5400"/>
        </w:tabs>
        <w:spacing w:before="40" w:after="4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D6EC9">
        <w:rPr>
          <w:rFonts w:ascii="Arial" w:hAnsi="Arial" w:cs="Arial"/>
          <w:b/>
          <w:color w:val="auto"/>
          <w:sz w:val="24"/>
          <w:szCs w:val="24"/>
        </w:rPr>
        <w:t>Guilherme Nunes de Avelar Neto</w:t>
      </w:r>
    </w:p>
    <w:p w:rsidR="00695AB8" w:rsidRPr="00FD6EC9" w:rsidRDefault="00695AB8" w:rsidP="00695AB8">
      <w:pPr>
        <w:pStyle w:val="PARAGRAF"/>
        <w:tabs>
          <w:tab w:val="clear" w:pos="1800"/>
          <w:tab w:val="clear" w:pos="5400"/>
        </w:tabs>
        <w:spacing w:before="40" w:after="4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D6EC9">
        <w:rPr>
          <w:rFonts w:ascii="Arial" w:hAnsi="Arial" w:cs="Arial"/>
          <w:b/>
          <w:color w:val="auto"/>
          <w:sz w:val="24"/>
          <w:szCs w:val="24"/>
        </w:rPr>
        <w:t>Relator</w:t>
      </w:r>
    </w:p>
    <w:p w:rsidR="00B46AD0" w:rsidRPr="00FD6EC9" w:rsidRDefault="00B46AD0" w:rsidP="00026DA7">
      <w:pPr>
        <w:spacing w:before="40" w:after="40"/>
        <w:jc w:val="both"/>
        <w:rPr>
          <w:rFonts w:ascii="Arial" w:hAnsi="Arial" w:cs="Arial"/>
        </w:rPr>
      </w:pPr>
    </w:p>
    <w:p w:rsidR="002E47FC" w:rsidRDefault="002E47FC" w:rsidP="00026DA7">
      <w:pPr>
        <w:spacing w:before="40" w:after="40"/>
        <w:jc w:val="both"/>
        <w:rPr>
          <w:rFonts w:ascii="Arial" w:hAnsi="Arial" w:cs="Arial"/>
        </w:rPr>
      </w:pPr>
    </w:p>
    <w:p w:rsidR="005E1ADC" w:rsidRDefault="005E1ADC" w:rsidP="00026DA7">
      <w:pPr>
        <w:spacing w:before="40" w:after="40"/>
        <w:jc w:val="both"/>
        <w:rPr>
          <w:rFonts w:ascii="Arial" w:hAnsi="Arial" w:cs="Arial"/>
        </w:rPr>
      </w:pPr>
    </w:p>
    <w:p w:rsidR="005E1ADC" w:rsidRPr="00FD6EC9" w:rsidRDefault="005E1ADC" w:rsidP="00026DA7">
      <w:pPr>
        <w:spacing w:before="40" w:after="40"/>
        <w:jc w:val="both"/>
        <w:rPr>
          <w:rFonts w:ascii="Arial" w:hAnsi="Arial" w:cs="Arial"/>
        </w:rPr>
      </w:pPr>
    </w:p>
    <w:p w:rsidR="00695AB8" w:rsidRPr="00FD6EC9" w:rsidRDefault="00695AB8" w:rsidP="002E47FC">
      <w:pPr>
        <w:spacing w:before="40" w:after="40"/>
        <w:ind w:left="4536" w:firstLine="426"/>
        <w:jc w:val="both"/>
        <w:rPr>
          <w:i/>
        </w:rPr>
      </w:pPr>
      <w:r w:rsidRPr="00FD6EC9">
        <w:rPr>
          <w:i/>
        </w:rPr>
        <w:t>De acordo com o relator</w:t>
      </w:r>
      <w:r w:rsidR="002E47FC" w:rsidRPr="00FD6EC9">
        <w:rPr>
          <w:i/>
        </w:rPr>
        <w:t xml:space="preserve">; </w:t>
      </w:r>
      <w:r w:rsidR="005E1ADC">
        <w:rPr>
          <w:i/>
        </w:rPr>
        <w:t xml:space="preserve">fica </w:t>
      </w:r>
      <w:r w:rsidR="002E47FC" w:rsidRPr="00FD6EC9">
        <w:rPr>
          <w:i/>
        </w:rPr>
        <w:t>deneg</w:t>
      </w:r>
      <w:r w:rsidR="005E1ADC">
        <w:rPr>
          <w:i/>
        </w:rPr>
        <w:t xml:space="preserve">ada </w:t>
      </w:r>
      <w:r w:rsidR="002E47FC" w:rsidRPr="00FD6EC9">
        <w:rPr>
          <w:i/>
        </w:rPr>
        <w:t>a impugnação</w:t>
      </w:r>
      <w:r w:rsidR="005E1ADC">
        <w:rPr>
          <w:i/>
        </w:rPr>
        <w:t xml:space="preserve"> em seus dois questionamentos</w:t>
      </w:r>
      <w:r w:rsidRPr="00FD6EC9">
        <w:rPr>
          <w:i/>
        </w:rPr>
        <w:t>.</w:t>
      </w:r>
    </w:p>
    <w:p w:rsidR="00695AB8" w:rsidRPr="00FD6EC9" w:rsidRDefault="00695AB8" w:rsidP="00695AB8">
      <w:pPr>
        <w:spacing w:before="40" w:after="40"/>
        <w:ind w:left="4536" w:firstLine="426"/>
        <w:jc w:val="both"/>
        <w:rPr>
          <w:i/>
        </w:rPr>
      </w:pPr>
      <w:r w:rsidRPr="00FD6EC9">
        <w:rPr>
          <w:i/>
        </w:rPr>
        <w:t xml:space="preserve">Em </w:t>
      </w:r>
      <w:r w:rsidR="00325651" w:rsidRPr="00FD6EC9">
        <w:rPr>
          <w:i/>
        </w:rPr>
        <w:t>0</w:t>
      </w:r>
      <w:r w:rsidR="002A6C2C">
        <w:rPr>
          <w:i/>
        </w:rPr>
        <w:t>3</w:t>
      </w:r>
      <w:r w:rsidR="00325651" w:rsidRPr="00FD6EC9">
        <w:rPr>
          <w:i/>
        </w:rPr>
        <w:t>/0</w:t>
      </w:r>
      <w:r w:rsidR="002E47FC" w:rsidRPr="00FD6EC9">
        <w:rPr>
          <w:i/>
        </w:rPr>
        <w:t>7</w:t>
      </w:r>
      <w:r w:rsidRPr="00FD6EC9">
        <w:rPr>
          <w:i/>
        </w:rPr>
        <w:t>/2013.</w:t>
      </w:r>
    </w:p>
    <w:p w:rsidR="002E47FC" w:rsidRDefault="002E47FC" w:rsidP="00695AB8">
      <w:pPr>
        <w:spacing w:before="40" w:after="40"/>
        <w:ind w:left="4536"/>
        <w:jc w:val="center"/>
        <w:rPr>
          <w:i/>
        </w:rPr>
      </w:pPr>
    </w:p>
    <w:p w:rsidR="005E1ADC" w:rsidRPr="00FD6EC9" w:rsidRDefault="005E1ADC" w:rsidP="00695AB8">
      <w:pPr>
        <w:spacing w:before="40" w:after="40"/>
        <w:ind w:left="4536"/>
        <w:jc w:val="center"/>
        <w:rPr>
          <w:i/>
        </w:rPr>
      </w:pPr>
    </w:p>
    <w:p w:rsidR="00695AB8" w:rsidRPr="00FD6EC9" w:rsidRDefault="00695AB8" w:rsidP="00695AB8">
      <w:pPr>
        <w:spacing w:before="40" w:after="40"/>
        <w:ind w:left="4536"/>
        <w:jc w:val="center"/>
        <w:rPr>
          <w:i/>
        </w:rPr>
      </w:pPr>
      <w:r w:rsidRPr="00FD6EC9">
        <w:rPr>
          <w:i/>
        </w:rPr>
        <w:t>Márcia Ventura Machado</w:t>
      </w:r>
    </w:p>
    <w:p w:rsidR="00695AB8" w:rsidRPr="00A274A5" w:rsidRDefault="00695AB8" w:rsidP="00695AB8">
      <w:pPr>
        <w:spacing w:before="40" w:after="40"/>
        <w:ind w:left="4536"/>
        <w:jc w:val="center"/>
        <w:rPr>
          <w:i/>
        </w:rPr>
      </w:pPr>
      <w:r w:rsidRPr="00FD6EC9">
        <w:rPr>
          <w:i/>
        </w:rPr>
        <w:t>Pre</w:t>
      </w:r>
      <w:r w:rsidR="002E47FC" w:rsidRPr="00FD6EC9">
        <w:rPr>
          <w:i/>
        </w:rPr>
        <w:t>sidente da CPL</w:t>
      </w:r>
    </w:p>
    <w:sectPr w:rsidR="00695AB8" w:rsidRPr="00A274A5" w:rsidSect="00FD6EC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22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72" w:rsidRDefault="003C4572">
      <w:r>
        <w:separator/>
      </w:r>
    </w:p>
  </w:endnote>
  <w:endnote w:type="continuationSeparator" w:id="0">
    <w:p w:rsidR="003C4572" w:rsidRDefault="003C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6C0021" w:rsidP="00924B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3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325" w:rsidRDefault="00E04325" w:rsidP="00924B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E04325">
    <w:pPr>
      <w:pStyle w:val="Rodap"/>
      <w:jc w:val="right"/>
    </w:pPr>
  </w:p>
  <w:p w:rsidR="00E04325" w:rsidRDefault="00E04325" w:rsidP="00924B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72" w:rsidRDefault="003C4572">
      <w:r>
        <w:separator/>
      </w:r>
    </w:p>
  </w:footnote>
  <w:footnote w:type="continuationSeparator" w:id="0">
    <w:p w:rsidR="003C4572" w:rsidRDefault="003C4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EB498E">
    <w:pPr>
      <w:pStyle w:val="Cabealho"/>
      <w:ind w:right="360"/>
    </w:pPr>
    <w:r>
      <w:rPr>
        <w:noProof/>
        <w:lang w:eastAsia="pt-BR"/>
      </w:rPr>
      <w:drawing>
        <wp:anchor distT="0" distB="0" distL="89535" distR="89535" simplePos="0" relativeHeight="251658240" behindDoc="0" locked="0" layoutInCell="1" allowOverlap="1">
          <wp:simplePos x="0" y="0"/>
          <wp:positionH relativeFrom="page">
            <wp:posOffset>1305560</wp:posOffset>
          </wp:positionH>
          <wp:positionV relativeFrom="paragraph">
            <wp:posOffset>150495</wp:posOffset>
          </wp:positionV>
          <wp:extent cx="4571365" cy="655955"/>
          <wp:effectExtent l="19050" t="0" r="63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02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85pt;height:13.6pt;z-index:251657216;mso-wrap-distance-left:0;mso-wrap-distance-right:0;mso-position-horizontal-relative:page;mso-position-vertical-relative:text" stroked="f">
          <v:fill opacity="0" color2="black"/>
          <v:textbox style="mso-next-textbox:#_x0000_s2050" inset="0,0,0,0">
            <w:txbxContent>
              <w:p w:rsidR="00E04325" w:rsidRDefault="00E04325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F4E7C"/>
    <w:multiLevelType w:val="hybridMultilevel"/>
    <w:tmpl w:val="DAD6D530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3A384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959EB"/>
    <w:multiLevelType w:val="hybridMultilevel"/>
    <w:tmpl w:val="A97C70A0"/>
    <w:lvl w:ilvl="0" w:tplc="0416000F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E61F0F"/>
    <w:multiLevelType w:val="hybridMultilevel"/>
    <w:tmpl w:val="3E408E54"/>
    <w:lvl w:ilvl="0" w:tplc="4D9849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5BC5635"/>
    <w:multiLevelType w:val="multilevel"/>
    <w:tmpl w:val="4C76C19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4170F"/>
    <w:rsid w:val="00001C84"/>
    <w:rsid w:val="00003339"/>
    <w:rsid w:val="00003E0A"/>
    <w:rsid w:val="000041FE"/>
    <w:rsid w:val="00004492"/>
    <w:rsid w:val="00005273"/>
    <w:rsid w:val="000073E3"/>
    <w:rsid w:val="00010FB3"/>
    <w:rsid w:val="0001150B"/>
    <w:rsid w:val="00012A1A"/>
    <w:rsid w:val="00021701"/>
    <w:rsid w:val="00021BAE"/>
    <w:rsid w:val="000228FF"/>
    <w:rsid w:val="00025DE1"/>
    <w:rsid w:val="000267B6"/>
    <w:rsid w:val="00026DA7"/>
    <w:rsid w:val="0002773B"/>
    <w:rsid w:val="00027EFB"/>
    <w:rsid w:val="00052439"/>
    <w:rsid w:val="000563C0"/>
    <w:rsid w:val="0005642F"/>
    <w:rsid w:val="000644ED"/>
    <w:rsid w:val="00073E8C"/>
    <w:rsid w:val="000873CB"/>
    <w:rsid w:val="00087672"/>
    <w:rsid w:val="000923B6"/>
    <w:rsid w:val="000976BD"/>
    <w:rsid w:val="000A43C7"/>
    <w:rsid w:val="000A5D58"/>
    <w:rsid w:val="000A612E"/>
    <w:rsid w:val="000B002E"/>
    <w:rsid w:val="000B0276"/>
    <w:rsid w:val="000B10EA"/>
    <w:rsid w:val="000B1DFC"/>
    <w:rsid w:val="000B2B0C"/>
    <w:rsid w:val="000B69E7"/>
    <w:rsid w:val="000C0749"/>
    <w:rsid w:val="000C0C3B"/>
    <w:rsid w:val="000C23DC"/>
    <w:rsid w:val="000C785A"/>
    <w:rsid w:val="000C7B58"/>
    <w:rsid w:val="000C7E30"/>
    <w:rsid w:val="000D166E"/>
    <w:rsid w:val="000D2638"/>
    <w:rsid w:val="000D5B95"/>
    <w:rsid w:val="000D70FE"/>
    <w:rsid w:val="000E0C6B"/>
    <w:rsid w:val="000F055A"/>
    <w:rsid w:val="000F322B"/>
    <w:rsid w:val="000F36F4"/>
    <w:rsid w:val="000F46CF"/>
    <w:rsid w:val="00106EA2"/>
    <w:rsid w:val="0012352F"/>
    <w:rsid w:val="00130A7B"/>
    <w:rsid w:val="00132195"/>
    <w:rsid w:val="0013438A"/>
    <w:rsid w:val="00144E4C"/>
    <w:rsid w:val="0014727A"/>
    <w:rsid w:val="001517EC"/>
    <w:rsid w:val="00156439"/>
    <w:rsid w:val="001605E5"/>
    <w:rsid w:val="001608B9"/>
    <w:rsid w:val="00166EE6"/>
    <w:rsid w:val="00173CFE"/>
    <w:rsid w:val="001763F6"/>
    <w:rsid w:val="00185A1D"/>
    <w:rsid w:val="00186CEE"/>
    <w:rsid w:val="00190F89"/>
    <w:rsid w:val="00195383"/>
    <w:rsid w:val="001A0B8E"/>
    <w:rsid w:val="001A461F"/>
    <w:rsid w:val="001A48CD"/>
    <w:rsid w:val="001A5C45"/>
    <w:rsid w:val="001A7776"/>
    <w:rsid w:val="001C036B"/>
    <w:rsid w:val="001C22B5"/>
    <w:rsid w:val="001C2693"/>
    <w:rsid w:val="001C345C"/>
    <w:rsid w:val="001C4454"/>
    <w:rsid w:val="001C4DC4"/>
    <w:rsid w:val="001D6009"/>
    <w:rsid w:val="001D74AE"/>
    <w:rsid w:val="001E1092"/>
    <w:rsid w:val="001E2794"/>
    <w:rsid w:val="001E4C75"/>
    <w:rsid w:val="001E5096"/>
    <w:rsid w:val="001F0D7B"/>
    <w:rsid w:val="001F1546"/>
    <w:rsid w:val="001F59C9"/>
    <w:rsid w:val="001F72F9"/>
    <w:rsid w:val="002002C6"/>
    <w:rsid w:val="00200513"/>
    <w:rsid w:val="002013D3"/>
    <w:rsid w:val="00204089"/>
    <w:rsid w:val="002049C0"/>
    <w:rsid w:val="00207C97"/>
    <w:rsid w:val="0021331C"/>
    <w:rsid w:val="00213CFD"/>
    <w:rsid w:val="002164F1"/>
    <w:rsid w:val="002173EF"/>
    <w:rsid w:val="00222CF7"/>
    <w:rsid w:val="00225335"/>
    <w:rsid w:val="00226366"/>
    <w:rsid w:val="00231C10"/>
    <w:rsid w:val="002341B9"/>
    <w:rsid w:val="00237233"/>
    <w:rsid w:val="0023749C"/>
    <w:rsid w:val="00240216"/>
    <w:rsid w:val="00240612"/>
    <w:rsid w:val="00240C00"/>
    <w:rsid w:val="00253FA4"/>
    <w:rsid w:val="00254DA6"/>
    <w:rsid w:val="002607B7"/>
    <w:rsid w:val="00261CD6"/>
    <w:rsid w:val="00262EF6"/>
    <w:rsid w:val="002761DC"/>
    <w:rsid w:val="00282930"/>
    <w:rsid w:val="0028302A"/>
    <w:rsid w:val="00285435"/>
    <w:rsid w:val="002859BE"/>
    <w:rsid w:val="00291F12"/>
    <w:rsid w:val="0029486D"/>
    <w:rsid w:val="00296330"/>
    <w:rsid w:val="002A0BB0"/>
    <w:rsid w:val="002A2D83"/>
    <w:rsid w:val="002A4B1E"/>
    <w:rsid w:val="002A604F"/>
    <w:rsid w:val="002A6255"/>
    <w:rsid w:val="002A62CB"/>
    <w:rsid w:val="002A6C2C"/>
    <w:rsid w:val="002A73A3"/>
    <w:rsid w:val="002B2C37"/>
    <w:rsid w:val="002B3AD3"/>
    <w:rsid w:val="002C0C4C"/>
    <w:rsid w:val="002C357F"/>
    <w:rsid w:val="002C3680"/>
    <w:rsid w:val="002C7D87"/>
    <w:rsid w:val="002D22FF"/>
    <w:rsid w:val="002D339D"/>
    <w:rsid w:val="002D4058"/>
    <w:rsid w:val="002D4860"/>
    <w:rsid w:val="002E24E1"/>
    <w:rsid w:val="002E413B"/>
    <w:rsid w:val="002E47FC"/>
    <w:rsid w:val="002E55EB"/>
    <w:rsid w:val="002E67F0"/>
    <w:rsid w:val="002F0780"/>
    <w:rsid w:val="002F3031"/>
    <w:rsid w:val="00300211"/>
    <w:rsid w:val="0030521F"/>
    <w:rsid w:val="00305C9A"/>
    <w:rsid w:val="00306766"/>
    <w:rsid w:val="003108E9"/>
    <w:rsid w:val="00315D3D"/>
    <w:rsid w:val="003249B0"/>
    <w:rsid w:val="00325651"/>
    <w:rsid w:val="00330A90"/>
    <w:rsid w:val="00331D21"/>
    <w:rsid w:val="00331E9B"/>
    <w:rsid w:val="00333131"/>
    <w:rsid w:val="00334300"/>
    <w:rsid w:val="00334986"/>
    <w:rsid w:val="00335D61"/>
    <w:rsid w:val="00340F70"/>
    <w:rsid w:val="00341580"/>
    <w:rsid w:val="00351D8B"/>
    <w:rsid w:val="00352799"/>
    <w:rsid w:val="00353CBB"/>
    <w:rsid w:val="00354E0C"/>
    <w:rsid w:val="00362320"/>
    <w:rsid w:val="00365393"/>
    <w:rsid w:val="00366E9C"/>
    <w:rsid w:val="003714BD"/>
    <w:rsid w:val="003741E4"/>
    <w:rsid w:val="00374AB0"/>
    <w:rsid w:val="00374FC1"/>
    <w:rsid w:val="003756DC"/>
    <w:rsid w:val="003819DE"/>
    <w:rsid w:val="00387BFC"/>
    <w:rsid w:val="00390480"/>
    <w:rsid w:val="00394491"/>
    <w:rsid w:val="00394E52"/>
    <w:rsid w:val="003A5EB4"/>
    <w:rsid w:val="003A7743"/>
    <w:rsid w:val="003B0CAB"/>
    <w:rsid w:val="003B2FC5"/>
    <w:rsid w:val="003B7AE0"/>
    <w:rsid w:val="003C2477"/>
    <w:rsid w:val="003C2BDE"/>
    <w:rsid w:val="003C30F0"/>
    <w:rsid w:val="003C4572"/>
    <w:rsid w:val="003C6B9E"/>
    <w:rsid w:val="003D01BD"/>
    <w:rsid w:val="003D2B07"/>
    <w:rsid w:val="003D5581"/>
    <w:rsid w:val="003E0A15"/>
    <w:rsid w:val="003E449A"/>
    <w:rsid w:val="003E4AFC"/>
    <w:rsid w:val="003E4B26"/>
    <w:rsid w:val="003F0309"/>
    <w:rsid w:val="003F0CD2"/>
    <w:rsid w:val="003F45D6"/>
    <w:rsid w:val="003F7F10"/>
    <w:rsid w:val="00400334"/>
    <w:rsid w:val="00400495"/>
    <w:rsid w:val="004017EC"/>
    <w:rsid w:val="00401C30"/>
    <w:rsid w:val="00410387"/>
    <w:rsid w:val="00423BB3"/>
    <w:rsid w:val="00427EBC"/>
    <w:rsid w:val="00433F2B"/>
    <w:rsid w:val="00434F8A"/>
    <w:rsid w:val="0043710C"/>
    <w:rsid w:val="0044170F"/>
    <w:rsid w:val="004424E1"/>
    <w:rsid w:val="00442B7A"/>
    <w:rsid w:val="00454CAC"/>
    <w:rsid w:val="00461209"/>
    <w:rsid w:val="00463164"/>
    <w:rsid w:val="0046663C"/>
    <w:rsid w:val="004704EC"/>
    <w:rsid w:val="00470696"/>
    <w:rsid w:val="004712B7"/>
    <w:rsid w:val="00471FF0"/>
    <w:rsid w:val="00473686"/>
    <w:rsid w:val="004767BE"/>
    <w:rsid w:val="0048369E"/>
    <w:rsid w:val="004850A5"/>
    <w:rsid w:val="004A1882"/>
    <w:rsid w:val="004A2D28"/>
    <w:rsid w:val="004A4977"/>
    <w:rsid w:val="004A63CF"/>
    <w:rsid w:val="004A751E"/>
    <w:rsid w:val="004B3E11"/>
    <w:rsid w:val="004B7130"/>
    <w:rsid w:val="004C4F38"/>
    <w:rsid w:val="004C4F99"/>
    <w:rsid w:val="004D0B63"/>
    <w:rsid w:val="004E00C5"/>
    <w:rsid w:val="004E1DB6"/>
    <w:rsid w:val="004E2AC3"/>
    <w:rsid w:val="004E32ED"/>
    <w:rsid w:val="004F25B6"/>
    <w:rsid w:val="004F2947"/>
    <w:rsid w:val="004F76A5"/>
    <w:rsid w:val="005006DC"/>
    <w:rsid w:val="00500CEF"/>
    <w:rsid w:val="00502121"/>
    <w:rsid w:val="005109A3"/>
    <w:rsid w:val="00510FEC"/>
    <w:rsid w:val="00511302"/>
    <w:rsid w:val="00515E14"/>
    <w:rsid w:val="00525707"/>
    <w:rsid w:val="0053150B"/>
    <w:rsid w:val="00535A8C"/>
    <w:rsid w:val="00540B4A"/>
    <w:rsid w:val="00540D78"/>
    <w:rsid w:val="00541019"/>
    <w:rsid w:val="005413F3"/>
    <w:rsid w:val="00545562"/>
    <w:rsid w:val="005538DD"/>
    <w:rsid w:val="005579B5"/>
    <w:rsid w:val="00560207"/>
    <w:rsid w:val="00560B0F"/>
    <w:rsid w:val="005613D3"/>
    <w:rsid w:val="005615C6"/>
    <w:rsid w:val="00562A13"/>
    <w:rsid w:val="0056439E"/>
    <w:rsid w:val="005705EE"/>
    <w:rsid w:val="00572560"/>
    <w:rsid w:val="0057256B"/>
    <w:rsid w:val="00581B0C"/>
    <w:rsid w:val="00584CCF"/>
    <w:rsid w:val="00591162"/>
    <w:rsid w:val="005924B0"/>
    <w:rsid w:val="005A2BB2"/>
    <w:rsid w:val="005A3ACA"/>
    <w:rsid w:val="005A3E0E"/>
    <w:rsid w:val="005B328B"/>
    <w:rsid w:val="005B4E25"/>
    <w:rsid w:val="005B61C2"/>
    <w:rsid w:val="005B699A"/>
    <w:rsid w:val="005C1D40"/>
    <w:rsid w:val="005C4C88"/>
    <w:rsid w:val="005D0C15"/>
    <w:rsid w:val="005D0D98"/>
    <w:rsid w:val="005D2314"/>
    <w:rsid w:val="005D3CCD"/>
    <w:rsid w:val="005E1ADC"/>
    <w:rsid w:val="005F0B28"/>
    <w:rsid w:val="005F34C3"/>
    <w:rsid w:val="005F49B1"/>
    <w:rsid w:val="00610F1B"/>
    <w:rsid w:val="00615117"/>
    <w:rsid w:val="006204BD"/>
    <w:rsid w:val="006300BD"/>
    <w:rsid w:val="006307A7"/>
    <w:rsid w:val="00631541"/>
    <w:rsid w:val="00633FAF"/>
    <w:rsid w:val="00641A86"/>
    <w:rsid w:val="00642DD6"/>
    <w:rsid w:val="006508E5"/>
    <w:rsid w:val="00654B3E"/>
    <w:rsid w:val="00661C4E"/>
    <w:rsid w:val="00663413"/>
    <w:rsid w:val="00665C6F"/>
    <w:rsid w:val="00670E18"/>
    <w:rsid w:val="0067228B"/>
    <w:rsid w:val="00674C50"/>
    <w:rsid w:val="00674DC8"/>
    <w:rsid w:val="0067523E"/>
    <w:rsid w:val="00680ADB"/>
    <w:rsid w:val="00681D1E"/>
    <w:rsid w:val="00683F5C"/>
    <w:rsid w:val="006910FF"/>
    <w:rsid w:val="00692582"/>
    <w:rsid w:val="00695AB8"/>
    <w:rsid w:val="00696AE7"/>
    <w:rsid w:val="006A1ABD"/>
    <w:rsid w:val="006A3537"/>
    <w:rsid w:val="006A6663"/>
    <w:rsid w:val="006B063C"/>
    <w:rsid w:val="006B081D"/>
    <w:rsid w:val="006B1107"/>
    <w:rsid w:val="006B5C6D"/>
    <w:rsid w:val="006C0021"/>
    <w:rsid w:val="006C2A89"/>
    <w:rsid w:val="006C3392"/>
    <w:rsid w:val="006C3AA2"/>
    <w:rsid w:val="006C3AEF"/>
    <w:rsid w:val="006D0A5D"/>
    <w:rsid w:val="006D1C59"/>
    <w:rsid w:val="006D38BE"/>
    <w:rsid w:val="006D42AB"/>
    <w:rsid w:val="006D5B5B"/>
    <w:rsid w:val="006D6CCD"/>
    <w:rsid w:val="006D7524"/>
    <w:rsid w:val="006E06F2"/>
    <w:rsid w:val="006E2FFF"/>
    <w:rsid w:val="006E4863"/>
    <w:rsid w:val="006E7F06"/>
    <w:rsid w:val="006F58C8"/>
    <w:rsid w:val="006F5AA3"/>
    <w:rsid w:val="006F6123"/>
    <w:rsid w:val="007017F4"/>
    <w:rsid w:val="007162C6"/>
    <w:rsid w:val="007162CF"/>
    <w:rsid w:val="00717902"/>
    <w:rsid w:val="00733299"/>
    <w:rsid w:val="00734AC8"/>
    <w:rsid w:val="00734ACA"/>
    <w:rsid w:val="00737E1D"/>
    <w:rsid w:val="00743601"/>
    <w:rsid w:val="00752D71"/>
    <w:rsid w:val="007573C2"/>
    <w:rsid w:val="007617E7"/>
    <w:rsid w:val="0076523A"/>
    <w:rsid w:val="00766971"/>
    <w:rsid w:val="00766ABF"/>
    <w:rsid w:val="007725AC"/>
    <w:rsid w:val="00773C10"/>
    <w:rsid w:val="00774024"/>
    <w:rsid w:val="00776E4E"/>
    <w:rsid w:val="00776ECB"/>
    <w:rsid w:val="00782718"/>
    <w:rsid w:val="007831DF"/>
    <w:rsid w:val="00793E85"/>
    <w:rsid w:val="0079559C"/>
    <w:rsid w:val="007A13AA"/>
    <w:rsid w:val="007A37D1"/>
    <w:rsid w:val="007A46A4"/>
    <w:rsid w:val="007A7CB9"/>
    <w:rsid w:val="007B1419"/>
    <w:rsid w:val="007B7575"/>
    <w:rsid w:val="007C4E5B"/>
    <w:rsid w:val="007C5E6A"/>
    <w:rsid w:val="007C6538"/>
    <w:rsid w:val="007D4062"/>
    <w:rsid w:val="007D7CAA"/>
    <w:rsid w:val="007E005B"/>
    <w:rsid w:val="007E4F78"/>
    <w:rsid w:val="007E5B5A"/>
    <w:rsid w:val="007F3708"/>
    <w:rsid w:val="007F3901"/>
    <w:rsid w:val="007F5ADF"/>
    <w:rsid w:val="007F7388"/>
    <w:rsid w:val="008007E4"/>
    <w:rsid w:val="0080248A"/>
    <w:rsid w:val="00805ED9"/>
    <w:rsid w:val="00810267"/>
    <w:rsid w:val="00812B88"/>
    <w:rsid w:val="008179A4"/>
    <w:rsid w:val="00821058"/>
    <w:rsid w:val="00822256"/>
    <w:rsid w:val="00827C58"/>
    <w:rsid w:val="00830E2D"/>
    <w:rsid w:val="0083303A"/>
    <w:rsid w:val="00837391"/>
    <w:rsid w:val="008429D8"/>
    <w:rsid w:val="00842A26"/>
    <w:rsid w:val="0084320D"/>
    <w:rsid w:val="008433A8"/>
    <w:rsid w:val="00846AA1"/>
    <w:rsid w:val="00855002"/>
    <w:rsid w:val="0085538D"/>
    <w:rsid w:val="0086259F"/>
    <w:rsid w:val="00866DB4"/>
    <w:rsid w:val="00871699"/>
    <w:rsid w:val="00871A8F"/>
    <w:rsid w:val="00871C0C"/>
    <w:rsid w:val="00871D82"/>
    <w:rsid w:val="008721B4"/>
    <w:rsid w:val="00873CEC"/>
    <w:rsid w:val="0087614D"/>
    <w:rsid w:val="00876D4E"/>
    <w:rsid w:val="0087791F"/>
    <w:rsid w:val="008804F1"/>
    <w:rsid w:val="00880D11"/>
    <w:rsid w:val="0088163C"/>
    <w:rsid w:val="00881807"/>
    <w:rsid w:val="00882E4A"/>
    <w:rsid w:val="00886DD2"/>
    <w:rsid w:val="0088753E"/>
    <w:rsid w:val="008876CE"/>
    <w:rsid w:val="00887BEA"/>
    <w:rsid w:val="008A17D4"/>
    <w:rsid w:val="008A250D"/>
    <w:rsid w:val="008A7E19"/>
    <w:rsid w:val="008B35A8"/>
    <w:rsid w:val="008C43B6"/>
    <w:rsid w:val="008C4416"/>
    <w:rsid w:val="008D053A"/>
    <w:rsid w:val="008D604A"/>
    <w:rsid w:val="008F0993"/>
    <w:rsid w:val="008F2E49"/>
    <w:rsid w:val="008F6EA2"/>
    <w:rsid w:val="00905A73"/>
    <w:rsid w:val="0092064B"/>
    <w:rsid w:val="0092265C"/>
    <w:rsid w:val="00923106"/>
    <w:rsid w:val="0092348A"/>
    <w:rsid w:val="00923681"/>
    <w:rsid w:val="00924BE6"/>
    <w:rsid w:val="009265B6"/>
    <w:rsid w:val="00926AC8"/>
    <w:rsid w:val="009272A4"/>
    <w:rsid w:val="00944413"/>
    <w:rsid w:val="00947727"/>
    <w:rsid w:val="009554AC"/>
    <w:rsid w:val="00963896"/>
    <w:rsid w:val="0096445D"/>
    <w:rsid w:val="00965850"/>
    <w:rsid w:val="00967903"/>
    <w:rsid w:val="009741BA"/>
    <w:rsid w:val="00975784"/>
    <w:rsid w:val="0098055D"/>
    <w:rsid w:val="00981638"/>
    <w:rsid w:val="00984007"/>
    <w:rsid w:val="00996AF8"/>
    <w:rsid w:val="009A0C64"/>
    <w:rsid w:val="009A2376"/>
    <w:rsid w:val="009A6F5C"/>
    <w:rsid w:val="009B58DC"/>
    <w:rsid w:val="009B5F38"/>
    <w:rsid w:val="009C1398"/>
    <w:rsid w:val="009C2AAE"/>
    <w:rsid w:val="009C45C6"/>
    <w:rsid w:val="009C59D8"/>
    <w:rsid w:val="009C5B51"/>
    <w:rsid w:val="009C5C12"/>
    <w:rsid w:val="009D1D3C"/>
    <w:rsid w:val="009D2920"/>
    <w:rsid w:val="009D59D9"/>
    <w:rsid w:val="009D6D2F"/>
    <w:rsid w:val="009E2230"/>
    <w:rsid w:val="009E2AC8"/>
    <w:rsid w:val="009E7886"/>
    <w:rsid w:val="009F2629"/>
    <w:rsid w:val="009F50E7"/>
    <w:rsid w:val="009F7928"/>
    <w:rsid w:val="00A01E63"/>
    <w:rsid w:val="00A022DA"/>
    <w:rsid w:val="00A064EC"/>
    <w:rsid w:val="00A11C7D"/>
    <w:rsid w:val="00A2230E"/>
    <w:rsid w:val="00A26241"/>
    <w:rsid w:val="00A274A5"/>
    <w:rsid w:val="00A276D3"/>
    <w:rsid w:val="00A302FB"/>
    <w:rsid w:val="00A35F96"/>
    <w:rsid w:val="00A36991"/>
    <w:rsid w:val="00A570CD"/>
    <w:rsid w:val="00A6142B"/>
    <w:rsid w:val="00A64571"/>
    <w:rsid w:val="00A65481"/>
    <w:rsid w:val="00A6672B"/>
    <w:rsid w:val="00A670F0"/>
    <w:rsid w:val="00A821DA"/>
    <w:rsid w:val="00A82A79"/>
    <w:rsid w:val="00A8361D"/>
    <w:rsid w:val="00A900B7"/>
    <w:rsid w:val="00A91E1A"/>
    <w:rsid w:val="00A94D0E"/>
    <w:rsid w:val="00A95CC4"/>
    <w:rsid w:val="00A97995"/>
    <w:rsid w:val="00AA1B1D"/>
    <w:rsid w:val="00AA3465"/>
    <w:rsid w:val="00AA39FE"/>
    <w:rsid w:val="00AA5620"/>
    <w:rsid w:val="00AA7653"/>
    <w:rsid w:val="00AB7978"/>
    <w:rsid w:val="00AC0B22"/>
    <w:rsid w:val="00AC30D4"/>
    <w:rsid w:val="00AC6AE0"/>
    <w:rsid w:val="00AC76E2"/>
    <w:rsid w:val="00AD6C62"/>
    <w:rsid w:val="00AE60FE"/>
    <w:rsid w:val="00AE6F1F"/>
    <w:rsid w:val="00AF5816"/>
    <w:rsid w:val="00AF5D5A"/>
    <w:rsid w:val="00AF65CA"/>
    <w:rsid w:val="00AF6D38"/>
    <w:rsid w:val="00B00D8E"/>
    <w:rsid w:val="00B06985"/>
    <w:rsid w:val="00B1246C"/>
    <w:rsid w:val="00B125F5"/>
    <w:rsid w:val="00B13F8D"/>
    <w:rsid w:val="00B17131"/>
    <w:rsid w:val="00B17712"/>
    <w:rsid w:val="00B25DB3"/>
    <w:rsid w:val="00B32CC7"/>
    <w:rsid w:val="00B364A3"/>
    <w:rsid w:val="00B37898"/>
    <w:rsid w:val="00B434A2"/>
    <w:rsid w:val="00B46AD0"/>
    <w:rsid w:val="00B46C21"/>
    <w:rsid w:val="00B4794B"/>
    <w:rsid w:val="00B5245E"/>
    <w:rsid w:val="00B56895"/>
    <w:rsid w:val="00B604DD"/>
    <w:rsid w:val="00B621AA"/>
    <w:rsid w:val="00B62F7B"/>
    <w:rsid w:val="00B638DD"/>
    <w:rsid w:val="00B72A7F"/>
    <w:rsid w:val="00B77027"/>
    <w:rsid w:val="00B77EF0"/>
    <w:rsid w:val="00B8111F"/>
    <w:rsid w:val="00B82D3C"/>
    <w:rsid w:val="00B9775B"/>
    <w:rsid w:val="00BA2F8D"/>
    <w:rsid w:val="00BA46A2"/>
    <w:rsid w:val="00BB055C"/>
    <w:rsid w:val="00BB2274"/>
    <w:rsid w:val="00BB60D5"/>
    <w:rsid w:val="00BB6685"/>
    <w:rsid w:val="00BC04EF"/>
    <w:rsid w:val="00BC07AA"/>
    <w:rsid w:val="00BC1FB6"/>
    <w:rsid w:val="00BC69AB"/>
    <w:rsid w:val="00BD28E0"/>
    <w:rsid w:val="00BD71D1"/>
    <w:rsid w:val="00BE49E0"/>
    <w:rsid w:val="00BE6389"/>
    <w:rsid w:val="00BE6DDB"/>
    <w:rsid w:val="00BF27BA"/>
    <w:rsid w:val="00C02BD9"/>
    <w:rsid w:val="00C02CB8"/>
    <w:rsid w:val="00C0462E"/>
    <w:rsid w:val="00C065B5"/>
    <w:rsid w:val="00C10D6F"/>
    <w:rsid w:val="00C16547"/>
    <w:rsid w:val="00C2729D"/>
    <w:rsid w:val="00C27362"/>
    <w:rsid w:val="00C27454"/>
    <w:rsid w:val="00C32DC0"/>
    <w:rsid w:val="00C35FC9"/>
    <w:rsid w:val="00C36B44"/>
    <w:rsid w:val="00C40825"/>
    <w:rsid w:val="00C41DE9"/>
    <w:rsid w:val="00C45726"/>
    <w:rsid w:val="00C517BE"/>
    <w:rsid w:val="00C523FB"/>
    <w:rsid w:val="00C533D5"/>
    <w:rsid w:val="00C5341B"/>
    <w:rsid w:val="00C53BE0"/>
    <w:rsid w:val="00C54D64"/>
    <w:rsid w:val="00C56423"/>
    <w:rsid w:val="00C565E6"/>
    <w:rsid w:val="00C57F48"/>
    <w:rsid w:val="00C63777"/>
    <w:rsid w:val="00C656E2"/>
    <w:rsid w:val="00C7396E"/>
    <w:rsid w:val="00C7460C"/>
    <w:rsid w:val="00C7645B"/>
    <w:rsid w:val="00C83856"/>
    <w:rsid w:val="00CA04CE"/>
    <w:rsid w:val="00CA3ABA"/>
    <w:rsid w:val="00CB0BBA"/>
    <w:rsid w:val="00CC07A1"/>
    <w:rsid w:val="00CC1744"/>
    <w:rsid w:val="00CC1E7C"/>
    <w:rsid w:val="00CC2CC4"/>
    <w:rsid w:val="00CC4324"/>
    <w:rsid w:val="00CC57FA"/>
    <w:rsid w:val="00CC69E6"/>
    <w:rsid w:val="00CD27A7"/>
    <w:rsid w:val="00CD3A67"/>
    <w:rsid w:val="00CD4386"/>
    <w:rsid w:val="00CD46BB"/>
    <w:rsid w:val="00CE0017"/>
    <w:rsid w:val="00CF5360"/>
    <w:rsid w:val="00CF6092"/>
    <w:rsid w:val="00D009A2"/>
    <w:rsid w:val="00D041D6"/>
    <w:rsid w:val="00D07FF8"/>
    <w:rsid w:val="00D21A45"/>
    <w:rsid w:val="00D27977"/>
    <w:rsid w:val="00D33247"/>
    <w:rsid w:val="00D3560E"/>
    <w:rsid w:val="00D3707D"/>
    <w:rsid w:val="00D4017F"/>
    <w:rsid w:val="00D43733"/>
    <w:rsid w:val="00D47E01"/>
    <w:rsid w:val="00D50DBA"/>
    <w:rsid w:val="00D51F3D"/>
    <w:rsid w:val="00D5205C"/>
    <w:rsid w:val="00D5586F"/>
    <w:rsid w:val="00D62A8C"/>
    <w:rsid w:val="00D6365E"/>
    <w:rsid w:val="00D707D0"/>
    <w:rsid w:val="00D71C02"/>
    <w:rsid w:val="00D73B8A"/>
    <w:rsid w:val="00D75ACF"/>
    <w:rsid w:val="00D836B6"/>
    <w:rsid w:val="00D84201"/>
    <w:rsid w:val="00D870E5"/>
    <w:rsid w:val="00D91327"/>
    <w:rsid w:val="00D917A9"/>
    <w:rsid w:val="00D94283"/>
    <w:rsid w:val="00D96C56"/>
    <w:rsid w:val="00DA27A4"/>
    <w:rsid w:val="00DA2D8C"/>
    <w:rsid w:val="00DA3B83"/>
    <w:rsid w:val="00DB2891"/>
    <w:rsid w:val="00DB3EAE"/>
    <w:rsid w:val="00DB4FDF"/>
    <w:rsid w:val="00DB57C9"/>
    <w:rsid w:val="00DB71CD"/>
    <w:rsid w:val="00DC18BE"/>
    <w:rsid w:val="00DC56BB"/>
    <w:rsid w:val="00DC68D7"/>
    <w:rsid w:val="00DD41E7"/>
    <w:rsid w:val="00DE1FA7"/>
    <w:rsid w:val="00DE47CE"/>
    <w:rsid w:val="00DE63D0"/>
    <w:rsid w:val="00DF03C5"/>
    <w:rsid w:val="00DF0A23"/>
    <w:rsid w:val="00DF4CDB"/>
    <w:rsid w:val="00DF6A51"/>
    <w:rsid w:val="00E04325"/>
    <w:rsid w:val="00E044F1"/>
    <w:rsid w:val="00E0718B"/>
    <w:rsid w:val="00E134D6"/>
    <w:rsid w:val="00E14B00"/>
    <w:rsid w:val="00E14FF5"/>
    <w:rsid w:val="00E2179C"/>
    <w:rsid w:val="00E35347"/>
    <w:rsid w:val="00E3681A"/>
    <w:rsid w:val="00E40C7C"/>
    <w:rsid w:val="00E44645"/>
    <w:rsid w:val="00E51250"/>
    <w:rsid w:val="00E55FD1"/>
    <w:rsid w:val="00E649A4"/>
    <w:rsid w:val="00E72A36"/>
    <w:rsid w:val="00E75D0C"/>
    <w:rsid w:val="00E76B98"/>
    <w:rsid w:val="00E7700A"/>
    <w:rsid w:val="00E82D07"/>
    <w:rsid w:val="00E90473"/>
    <w:rsid w:val="00E923B2"/>
    <w:rsid w:val="00E94E62"/>
    <w:rsid w:val="00EA6525"/>
    <w:rsid w:val="00EB498E"/>
    <w:rsid w:val="00EB5699"/>
    <w:rsid w:val="00EC0936"/>
    <w:rsid w:val="00EC125E"/>
    <w:rsid w:val="00EC133A"/>
    <w:rsid w:val="00EC3A3A"/>
    <w:rsid w:val="00EC70BD"/>
    <w:rsid w:val="00ED0545"/>
    <w:rsid w:val="00ED0795"/>
    <w:rsid w:val="00ED7A8B"/>
    <w:rsid w:val="00EE1E09"/>
    <w:rsid w:val="00EE2DE5"/>
    <w:rsid w:val="00EF0518"/>
    <w:rsid w:val="00EF344D"/>
    <w:rsid w:val="00EF5DE9"/>
    <w:rsid w:val="00F0178C"/>
    <w:rsid w:val="00F038CA"/>
    <w:rsid w:val="00F05933"/>
    <w:rsid w:val="00F10FC0"/>
    <w:rsid w:val="00F13006"/>
    <w:rsid w:val="00F2114F"/>
    <w:rsid w:val="00F22948"/>
    <w:rsid w:val="00F2538E"/>
    <w:rsid w:val="00F259FA"/>
    <w:rsid w:val="00F26777"/>
    <w:rsid w:val="00F27CAD"/>
    <w:rsid w:val="00F27F33"/>
    <w:rsid w:val="00F313C0"/>
    <w:rsid w:val="00F32E5E"/>
    <w:rsid w:val="00F35F5B"/>
    <w:rsid w:val="00F41D7B"/>
    <w:rsid w:val="00F42840"/>
    <w:rsid w:val="00F42C89"/>
    <w:rsid w:val="00F45601"/>
    <w:rsid w:val="00F50EC2"/>
    <w:rsid w:val="00F50F21"/>
    <w:rsid w:val="00F51D24"/>
    <w:rsid w:val="00F550DA"/>
    <w:rsid w:val="00F550F7"/>
    <w:rsid w:val="00F57FDE"/>
    <w:rsid w:val="00F60ACB"/>
    <w:rsid w:val="00F625A2"/>
    <w:rsid w:val="00F626AC"/>
    <w:rsid w:val="00F677A6"/>
    <w:rsid w:val="00F72ECB"/>
    <w:rsid w:val="00F74265"/>
    <w:rsid w:val="00F84401"/>
    <w:rsid w:val="00F862FA"/>
    <w:rsid w:val="00F90F57"/>
    <w:rsid w:val="00F9105D"/>
    <w:rsid w:val="00F91116"/>
    <w:rsid w:val="00F92175"/>
    <w:rsid w:val="00F97D12"/>
    <w:rsid w:val="00FA1BE2"/>
    <w:rsid w:val="00FA4BCD"/>
    <w:rsid w:val="00FA686B"/>
    <w:rsid w:val="00FC2B75"/>
    <w:rsid w:val="00FC3778"/>
    <w:rsid w:val="00FC3F1B"/>
    <w:rsid w:val="00FC70CC"/>
    <w:rsid w:val="00FD1CB0"/>
    <w:rsid w:val="00FD3921"/>
    <w:rsid w:val="00FD52EF"/>
    <w:rsid w:val="00FD5F2A"/>
    <w:rsid w:val="00FD6EC9"/>
    <w:rsid w:val="00FD7269"/>
    <w:rsid w:val="00FE248D"/>
    <w:rsid w:val="00FE6300"/>
    <w:rsid w:val="00FF09E9"/>
    <w:rsid w:val="00FF1283"/>
    <w:rsid w:val="00FF1DBE"/>
    <w:rsid w:val="00FF28C3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F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locked/>
    <w:rsid w:val="000C785A"/>
    <w:pPr>
      <w:keepNext/>
      <w:suppressAutoHyphens w:val="0"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22CF7"/>
  </w:style>
  <w:style w:type="character" w:customStyle="1" w:styleId="WW-Absatz-Standardschriftart">
    <w:name w:val="WW-Absatz-Standardschriftart"/>
    <w:rsid w:val="00222CF7"/>
  </w:style>
  <w:style w:type="character" w:customStyle="1" w:styleId="WW-Absatz-Standardschriftart1">
    <w:name w:val="WW-Absatz-Standardschriftart1"/>
    <w:rsid w:val="00222CF7"/>
  </w:style>
  <w:style w:type="character" w:customStyle="1" w:styleId="Fontepargpadro1">
    <w:name w:val="Fonte parág. padrão1"/>
    <w:rsid w:val="00222CF7"/>
  </w:style>
  <w:style w:type="character" w:styleId="Nmerodepgina">
    <w:name w:val="page number"/>
    <w:rsid w:val="00222CF7"/>
    <w:rPr>
      <w:rFonts w:cs="Times New Roman"/>
    </w:rPr>
  </w:style>
  <w:style w:type="character" w:styleId="Hyperlink">
    <w:name w:val="Hyperlink"/>
    <w:rsid w:val="00222CF7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222C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222CF7"/>
    <w:pPr>
      <w:spacing w:after="120"/>
    </w:pPr>
  </w:style>
  <w:style w:type="paragraph" w:styleId="Lista">
    <w:name w:val="List"/>
    <w:basedOn w:val="Corpodetexto"/>
    <w:rsid w:val="00222CF7"/>
    <w:rPr>
      <w:rFonts w:cs="Tahoma"/>
    </w:rPr>
  </w:style>
  <w:style w:type="paragraph" w:customStyle="1" w:styleId="Legenda1">
    <w:name w:val="Legenda1"/>
    <w:basedOn w:val="Normal"/>
    <w:rsid w:val="00222CF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22C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222CF7"/>
  </w:style>
  <w:style w:type="paragraph" w:styleId="Cabealho">
    <w:name w:val="header"/>
    <w:basedOn w:val="Normal"/>
    <w:rsid w:val="00222CF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222CF7"/>
  </w:style>
  <w:style w:type="paragraph" w:customStyle="1" w:styleId="PARAGRAF">
    <w:name w:val="PARAGRAF"/>
    <w:rsid w:val="00222CF7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  <w:style w:type="paragraph" w:customStyle="1" w:styleId="Contedodatabela">
    <w:name w:val="Conteúdo da tabela"/>
    <w:basedOn w:val="Normal"/>
    <w:rsid w:val="00222CF7"/>
    <w:pPr>
      <w:suppressLineNumbers/>
    </w:pPr>
  </w:style>
  <w:style w:type="paragraph" w:styleId="Rodap">
    <w:name w:val="footer"/>
    <w:basedOn w:val="Normal"/>
    <w:link w:val="RodapChar"/>
    <w:rsid w:val="0044170F"/>
    <w:pPr>
      <w:tabs>
        <w:tab w:val="center" w:pos="4252"/>
        <w:tab w:val="right" w:pos="8504"/>
      </w:tabs>
    </w:pPr>
  </w:style>
  <w:style w:type="character" w:customStyle="1" w:styleId="object2">
    <w:name w:val="object2"/>
    <w:rsid w:val="001E4C75"/>
    <w:rPr>
      <w:strike w:val="0"/>
      <w:dstrike w:val="0"/>
      <w:color w:val="00008B"/>
      <w:u w:val="none"/>
      <w:effect w:val="none"/>
    </w:rPr>
  </w:style>
  <w:style w:type="character" w:styleId="Forte">
    <w:name w:val="Strong"/>
    <w:qFormat/>
    <w:locked/>
    <w:rsid w:val="001E4C75"/>
    <w:rPr>
      <w:b/>
      <w:bCs/>
    </w:rPr>
  </w:style>
  <w:style w:type="character" w:customStyle="1" w:styleId="object3">
    <w:name w:val="object3"/>
    <w:rsid w:val="001E4C75"/>
    <w:rPr>
      <w:strike w:val="0"/>
      <w:dstrike w:val="0"/>
      <w:color w:val="00008B"/>
      <w:u w:val="none"/>
      <w:effect w:val="none"/>
    </w:rPr>
  </w:style>
  <w:style w:type="paragraph" w:styleId="Ttulo">
    <w:name w:val="Title"/>
    <w:basedOn w:val="Normal"/>
    <w:qFormat/>
    <w:locked/>
    <w:rsid w:val="00E55FD1"/>
    <w:pPr>
      <w:suppressAutoHyphens w:val="0"/>
      <w:jc w:val="center"/>
    </w:pPr>
    <w:rPr>
      <w:sz w:val="28"/>
      <w:szCs w:val="20"/>
      <w:lang w:eastAsia="pt-BR"/>
    </w:rPr>
  </w:style>
  <w:style w:type="paragraph" w:customStyle="1" w:styleId="normal0">
    <w:name w:val="normal"/>
    <w:rsid w:val="00E55FD1"/>
    <w:pPr>
      <w:overflowPunct w:val="0"/>
      <w:autoSpaceDE w:val="0"/>
      <w:autoSpaceDN w:val="0"/>
      <w:adjustRightInd w:val="0"/>
      <w:jc w:val="both"/>
    </w:pPr>
    <w:rPr>
      <w:color w:val="000000"/>
    </w:rPr>
  </w:style>
  <w:style w:type="paragraph" w:customStyle="1" w:styleId="Corpodetexto31">
    <w:name w:val="Corpo de texto 31"/>
    <w:basedOn w:val="Normal"/>
    <w:rsid w:val="00E55FD1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  <w:lang w:eastAsia="pt-BR"/>
    </w:rPr>
  </w:style>
  <w:style w:type="character" w:customStyle="1" w:styleId="object5">
    <w:name w:val="object5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0073E3"/>
    <w:rPr>
      <w:strike w:val="0"/>
      <w:dstrike w:val="0"/>
      <w:color w:val="00008B"/>
      <w:u w:val="none"/>
      <w:effect w:val="none"/>
    </w:rPr>
  </w:style>
  <w:style w:type="character" w:customStyle="1" w:styleId="RodapChar">
    <w:name w:val="Rodapé Char"/>
    <w:link w:val="Rodap"/>
    <w:rsid w:val="00F41D7B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525707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customStyle="1" w:styleId="Recuodecorpodetexto32">
    <w:name w:val="Recuo de corpo de texto 32"/>
    <w:basedOn w:val="Normal"/>
    <w:rsid w:val="00F84401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styleId="Recuodecorpodetexto2">
    <w:name w:val="Body Text Indent 2"/>
    <w:basedOn w:val="Normal"/>
    <w:rsid w:val="003F0309"/>
    <w:pPr>
      <w:suppressAutoHyphens w:val="0"/>
      <w:spacing w:after="120" w:line="480" w:lineRule="auto"/>
      <w:ind w:left="283"/>
    </w:pPr>
    <w:rPr>
      <w:sz w:val="20"/>
      <w:szCs w:val="20"/>
      <w:lang w:eastAsia="pt-BR"/>
    </w:rPr>
  </w:style>
  <w:style w:type="character" w:customStyle="1" w:styleId="object">
    <w:name w:val="object"/>
    <w:basedOn w:val="Fontepargpadro"/>
    <w:rsid w:val="001C036B"/>
  </w:style>
  <w:style w:type="paragraph" w:styleId="Corpodetexto3">
    <w:name w:val="Body Text 3"/>
    <w:basedOn w:val="Normal"/>
    <w:link w:val="Corpodetexto3Char"/>
    <w:rsid w:val="000C78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C785A"/>
    <w:rPr>
      <w:sz w:val="16"/>
      <w:szCs w:val="16"/>
      <w:lang w:eastAsia="ar-SA"/>
    </w:rPr>
  </w:style>
  <w:style w:type="character" w:customStyle="1" w:styleId="Ttulo1Char">
    <w:name w:val="Título 1 Char"/>
    <w:link w:val="Ttulo1"/>
    <w:rsid w:val="000C785A"/>
    <w:rPr>
      <w:rFonts w:ascii="Arial" w:hAnsi="Arial"/>
      <w:b/>
      <w:kern w:val="28"/>
      <w:sz w:val="28"/>
    </w:rPr>
  </w:style>
  <w:style w:type="paragraph" w:customStyle="1" w:styleId="msolistparagraph0">
    <w:name w:val="msolistparagraph"/>
    <w:basedOn w:val="Normal"/>
    <w:rsid w:val="000C785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embloco">
    <w:name w:val="Block Text"/>
    <w:basedOn w:val="Normal"/>
    <w:rsid w:val="000C785A"/>
    <w:pPr>
      <w:suppressAutoHyphens w:val="0"/>
      <w:spacing w:after="120"/>
      <w:ind w:left="360" w:right="79"/>
      <w:jc w:val="both"/>
    </w:pPr>
    <w:rPr>
      <w:rFonts w:ascii="Arial" w:hAnsi="Arial"/>
      <w:sz w:val="22"/>
      <w:lang w:eastAsia="pt-BR"/>
    </w:rPr>
  </w:style>
  <w:style w:type="paragraph" w:customStyle="1" w:styleId="P30">
    <w:name w:val="P30"/>
    <w:basedOn w:val="Normal"/>
    <w:rsid w:val="000C785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solistparagraph00">
    <w:name w:val="msolistparagraph0"/>
    <w:basedOn w:val="Normal"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agraf0">
    <w:name w:val="paragraf"/>
    <w:basedOn w:val="Normal"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374F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74F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348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</vt:lpstr>
    </vt:vector>
  </TitlesOfParts>
  <Company>CMBH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</dc:title>
  <dc:creator>marciaventura</dc:creator>
  <cp:lastModifiedBy>Eulalia</cp:lastModifiedBy>
  <cp:revision>3</cp:revision>
  <cp:lastPrinted>2013-05-14T21:00:00Z</cp:lastPrinted>
  <dcterms:created xsi:type="dcterms:W3CDTF">2013-07-03T15:39:00Z</dcterms:created>
  <dcterms:modified xsi:type="dcterms:W3CDTF">2013-07-03T18:45:00Z</dcterms:modified>
</cp:coreProperties>
</file>